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DD004" w14:textId="4C0541DA" w:rsidR="004E09A8" w:rsidRPr="00FC369D" w:rsidRDefault="004E09A8" w:rsidP="00FC369D">
      <w:pPr>
        <w:widowControl w:val="0"/>
        <w:autoSpaceDE w:val="0"/>
        <w:autoSpaceDN w:val="0"/>
        <w:adjustRightInd w:val="0"/>
        <w:spacing w:line="276" w:lineRule="auto"/>
        <w:ind w:left="87" w:hanging="10"/>
        <w:contextualSpacing/>
        <w:jc w:val="right"/>
        <w:textAlignment w:val="baseline"/>
        <w:rPr>
          <w:rFonts w:ascii="Palatino Linotype" w:eastAsia="Palatino Linotype" w:hAnsi="Palatino Linotype" w:cs="Palatino Linotype"/>
          <w:b/>
          <w:bCs/>
          <w:sz w:val="22"/>
          <w:szCs w:val="22"/>
        </w:rPr>
      </w:pPr>
      <w:bookmarkStart w:id="0" w:name="_Hlk520122574"/>
      <w:r w:rsidRPr="00FC369D">
        <w:rPr>
          <w:rFonts w:ascii="Palatino Linotype" w:eastAsia="Palatino Linotype" w:hAnsi="Palatino Linotype" w:cs="Palatino Linotype"/>
          <w:b/>
          <w:bCs/>
          <w:sz w:val="22"/>
          <w:szCs w:val="22"/>
        </w:rPr>
        <w:t xml:space="preserve">Załącznik nr </w:t>
      </w:r>
      <w:r w:rsidR="00B14D53">
        <w:rPr>
          <w:rFonts w:ascii="Palatino Linotype" w:eastAsia="Palatino Linotype" w:hAnsi="Palatino Linotype" w:cs="Palatino Linotype"/>
          <w:b/>
          <w:bCs/>
          <w:sz w:val="22"/>
          <w:szCs w:val="22"/>
        </w:rPr>
        <w:t>8</w:t>
      </w:r>
      <w:r w:rsidRPr="00FC369D">
        <w:rPr>
          <w:rFonts w:ascii="Palatino Linotype" w:eastAsia="Palatino Linotype" w:hAnsi="Palatino Linotype" w:cs="Palatino Linotype"/>
          <w:b/>
          <w:bCs/>
          <w:sz w:val="22"/>
          <w:szCs w:val="22"/>
        </w:rPr>
        <w:t xml:space="preserve"> do SWZ</w:t>
      </w:r>
    </w:p>
    <w:p w14:paraId="598DFDCD" w14:textId="77777777" w:rsidR="009C2B77" w:rsidRPr="009C2B77" w:rsidRDefault="009C2B77" w:rsidP="00487822">
      <w:pPr>
        <w:widowControl w:val="0"/>
        <w:autoSpaceDE w:val="0"/>
        <w:autoSpaceDN w:val="0"/>
        <w:adjustRightInd w:val="0"/>
        <w:spacing w:line="276" w:lineRule="auto"/>
        <w:contextualSpacing/>
        <w:textAlignment w:val="baseline"/>
        <w:rPr>
          <w:rFonts w:ascii="Palatino Linotype" w:eastAsia="Palatino Linotype" w:hAnsi="Palatino Linotype" w:cs="Palatino Linotype"/>
          <w:sz w:val="22"/>
          <w:szCs w:val="22"/>
        </w:rPr>
      </w:pPr>
    </w:p>
    <w:p w14:paraId="3F1EADDA" w14:textId="37231FF6" w:rsidR="00876E29" w:rsidRPr="00FC369D" w:rsidRDefault="00876E29" w:rsidP="00FC369D">
      <w:pPr>
        <w:widowControl w:val="0"/>
        <w:autoSpaceDE w:val="0"/>
        <w:autoSpaceDN w:val="0"/>
        <w:adjustRightInd w:val="0"/>
        <w:spacing w:line="276" w:lineRule="auto"/>
        <w:ind w:left="87" w:hanging="10"/>
        <w:contextualSpacing/>
        <w:jc w:val="center"/>
        <w:textAlignment w:val="baseline"/>
        <w:rPr>
          <w:rFonts w:ascii="Palatino Linotype" w:eastAsia="Palatino Linotype" w:hAnsi="Palatino Linotype" w:cs="Palatino Linotype"/>
          <w:i/>
          <w:iCs/>
          <w:sz w:val="22"/>
          <w:szCs w:val="22"/>
        </w:rPr>
      </w:pPr>
      <w:r w:rsidRPr="00FC369D">
        <w:rPr>
          <w:rFonts w:ascii="Palatino Linotype" w:eastAsia="Palatino Linotype" w:hAnsi="Palatino Linotype" w:cs="Palatino Linotype"/>
          <w:i/>
          <w:iCs/>
          <w:sz w:val="22"/>
          <w:szCs w:val="22"/>
        </w:rPr>
        <w:t>„Projektowane postanowienia Umowy”</w:t>
      </w:r>
    </w:p>
    <w:bookmarkEnd w:id="0"/>
    <w:p w14:paraId="6466F0A5" w14:textId="77777777" w:rsidR="00B5239B" w:rsidRPr="00FC369D" w:rsidRDefault="00B5239B" w:rsidP="00FC369D">
      <w:pPr>
        <w:tabs>
          <w:tab w:val="left" w:pos="4253"/>
        </w:tabs>
        <w:spacing w:line="276" w:lineRule="auto"/>
        <w:contextualSpacing/>
        <w:rPr>
          <w:rFonts w:ascii="Palatino Linotype" w:eastAsia="Palatino Linotype" w:hAnsi="Palatino Linotype" w:cs="Palatino Linotype"/>
          <w:bCs/>
          <w:sz w:val="22"/>
          <w:szCs w:val="22"/>
        </w:rPr>
      </w:pPr>
    </w:p>
    <w:p w14:paraId="170059C4" w14:textId="1DE1B51D" w:rsidR="00876E29" w:rsidRPr="00FC369D" w:rsidRDefault="00876E29" w:rsidP="00FC369D">
      <w:pPr>
        <w:tabs>
          <w:tab w:val="left" w:pos="4253"/>
        </w:tabs>
        <w:spacing w:line="276" w:lineRule="auto"/>
        <w:ind w:left="87" w:hanging="10"/>
        <w:contextualSpacing/>
        <w:jc w:val="center"/>
        <w:rPr>
          <w:rFonts w:ascii="Palatino Linotype" w:eastAsia="Palatino Linotype" w:hAnsi="Palatino Linotype" w:cs="Palatino Linotype"/>
          <w:b/>
          <w:sz w:val="22"/>
          <w:szCs w:val="22"/>
        </w:rPr>
      </w:pPr>
      <w:r w:rsidRPr="00FC369D">
        <w:rPr>
          <w:rFonts w:ascii="Palatino Linotype" w:eastAsia="Palatino Linotype" w:hAnsi="Palatino Linotype" w:cs="Palatino Linotype"/>
          <w:b/>
          <w:sz w:val="22"/>
          <w:szCs w:val="22"/>
        </w:rPr>
        <w:t>UMOWA N</w:t>
      </w:r>
      <w:r w:rsidR="00FC30A8" w:rsidRPr="00FC369D">
        <w:rPr>
          <w:rFonts w:ascii="Palatino Linotype" w:eastAsia="Palatino Linotype" w:hAnsi="Palatino Linotype" w:cs="Palatino Linotype"/>
          <w:b/>
          <w:sz w:val="22"/>
          <w:szCs w:val="22"/>
        </w:rPr>
        <w:t>R</w:t>
      </w:r>
      <w:r w:rsidRPr="00FC369D">
        <w:rPr>
          <w:rFonts w:ascii="Palatino Linotype" w:eastAsia="Palatino Linotype" w:hAnsi="Palatino Linotype" w:cs="Palatino Linotype"/>
          <w:b/>
          <w:sz w:val="22"/>
          <w:szCs w:val="22"/>
        </w:rPr>
        <w:t xml:space="preserve"> NBP-DKRZ-WPO2-</w:t>
      </w:r>
      <w:r w:rsidR="00B5239B" w:rsidRPr="00FC369D">
        <w:rPr>
          <w:rFonts w:ascii="Palatino Linotype" w:eastAsia="Palatino Linotype" w:hAnsi="Palatino Linotype" w:cs="Palatino Linotype"/>
          <w:b/>
          <w:sz w:val="22"/>
          <w:szCs w:val="22"/>
        </w:rPr>
        <w:t xml:space="preserve">TN </w:t>
      </w:r>
      <w:r w:rsidRPr="00FC369D">
        <w:rPr>
          <w:rFonts w:ascii="Palatino Linotype" w:eastAsia="Palatino Linotype" w:hAnsi="Palatino Linotype" w:cs="Palatino Linotype"/>
          <w:b/>
          <w:sz w:val="22"/>
          <w:szCs w:val="22"/>
        </w:rPr>
        <w:t>-241-.… -202</w:t>
      </w:r>
      <w:r w:rsidR="00B5239B" w:rsidRPr="00FC369D">
        <w:rPr>
          <w:rFonts w:ascii="Palatino Linotype" w:eastAsia="Palatino Linotype" w:hAnsi="Palatino Linotype" w:cs="Palatino Linotype"/>
          <w:b/>
          <w:sz w:val="22"/>
          <w:szCs w:val="22"/>
        </w:rPr>
        <w:t>6</w:t>
      </w:r>
    </w:p>
    <w:p w14:paraId="03807851" w14:textId="77777777" w:rsidR="00876E29" w:rsidRPr="00FC369D" w:rsidRDefault="00876E29" w:rsidP="00FC369D">
      <w:pPr>
        <w:spacing w:line="276" w:lineRule="auto"/>
        <w:contextualSpacing/>
        <w:jc w:val="both"/>
        <w:rPr>
          <w:rFonts w:ascii="Palatino Linotype" w:eastAsia="Palatino Linotype" w:hAnsi="Palatino Linotype" w:cs="Palatino Linotype"/>
          <w:sz w:val="22"/>
          <w:szCs w:val="22"/>
        </w:rPr>
      </w:pPr>
    </w:p>
    <w:p w14:paraId="7294732B" w14:textId="77777777" w:rsidR="00876E29" w:rsidRPr="00FC369D" w:rsidRDefault="00876E29" w:rsidP="00FC369D">
      <w:pPr>
        <w:spacing w:line="276" w:lineRule="auto"/>
        <w:contextualSpacing/>
        <w:jc w:val="both"/>
        <w:rPr>
          <w:rFonts w:ascii="Palatino Linotype" w:eastAsia="Palatino Linotype" w:hAnsi="Palatino Linotype" w:cs="Palatino Linotype"/>
          <w:sz w:val="22"/>
          <w:szCs w:val="22"/>
        </w:rPr>
      </w:pPr>
      <w:r w:rsidRPr="00FC369D">
        <w:rPr>
          <w:rFonts w:ascii="Palatino Linotype" w:eastAsia="Palatino Linotype" w:hAnsi="Palatino Linotype" w:cs="Palatino Linotype"/>
          <w:sz w:val="22"/>
          <w:szCs w:val="22"/>
        </w:rPr>
        <w:t xml:space="preserve">zawarta </w:t>
      </w:r>
      <w:r w:rsidRPr="00FC369D">
        <w:rPr>
          <w:rFonts w:ascii="Palatino Linotype" w:eastAsia="Calibri" w:hAnsi="Palatino Linotype" w:cs="Calibri"/>
          <w:i/>
          <w:iCs/>
          <w:sz w:val="22"/>
          <w:szCs w:val="22"/>
          <w:lang w:eastAsia="en-US"/>
        </w:rPr>
        <w:t>w dniu ……… w …………</w:t>
      </w:r>
      <w:r w:rsidRPr="00FC369D">
        <w:rPr>
          <w:rFonts w:ascii="Palatino Linotype" w:hAnsi="Palatino Linotype" w:cs="Calibri"/>
          <w:bCs/>
          <w:sz w:val="22"/>
          <w:szCs w:val="22"/>
          <w:vertAlign w:val="superscript"/>
        </w:rPr>
        <w:t xml:space="preserve"> </w:t>
      </w:r>
      <w:r w:rsidRPr="00FC369D">
        <w:rPr>
          <w:rFonts w:ascii="Palatino Linotype" w:hAnsi="Palatino Linotype" w:cs="Calibri"/>
          <w:bCs/>
          <w:sz w:val="22"/>
          <w:szCs w:val="22"/>
          <w:vertAlign w:val="superscript"/>
        </w:rPr>
        <w:footnoteReference w:id="2"/>
      </w:r>
      <w:r w:rsidRPr="00FC369D">
        <w:rPr>
          <w:rFonts w:ascii="Palatino Linotype" w:eastAsia="Palatino Linotype" w:hAnsi="Palatino Linotype" w:cs="Palatino Linotype"/>
          <w:sz w:val="22"/>
          <w:szCs w:val="22"/>
        </w:rPr>
        <w:t xml:space="preserve"> pomiędzy:</w:t>
      </w:r>
    </w:p>
    <w:p w14:paraId="44133E38" w14:textId="77777777" w:rsidR="00876E29" w:rsidRPr="00FC369D" w:rsidRDefault="00876E29" w:rsidP="00FC369D">
      <w:pPr>
        <w:spacing w:line="276" w:lineRule="auto"/>
        <w:contextualSpacing/>
        <w:jc w:val="both"/>
        <w:rPr>
          <w:rFonts w:ascii="Palatino Linotype" w:eastAsia="Palatino Linotype" w:hAnsi="Palatino Linotype" w:cs="Palatino Linotype"/>
          <w:sz w:val="22"/>
          <w:szCs w:val="22"/>
        </w:rPr>
      </w:pPr>
    </w:p>
    <w:p w14:paraId="3146BF17" w14:textId="0FBCD873" w:rsidR="00876E29" w:rsidRPr="00FC369D" w:rsidRDefault="00876E29" w:rsidP="00FC369D">
      <w:pPr>
        <w:spacing w:line="276" w:lineRule="auto"/>
        <w:contextualSpacing/>
        <w:jc w:val="both"/>
        <w:rPr>
          <w:rFonts w:ascii="Palatino Linotype" w:eastAsia="Palatino Linotype" w:hAnsi="Palatino Linotype" w:cs="Palatino Linotype"/>
          <w:sz w:val="22"/>
          <w:szCs w:val="22"/>
        </w:rPr>
      </w:pPr>
      <w:r w:rsidRPr="00FC369D">
        <w:rPr>
          <w:rFonts w:ascii="Palatino Linotype" w:eastAsia="Palatino Linotype" w:hAnsi="Palatino Linotype" w:cs="Palatino Linotype"/>
          <w:b/>
          <w:sz w:val="22"/>
          <w:szCs w:val="22"/>
        </w:rPr>
        <w:t>Narodowym Bankiem Polskim</w:t>
      </w:r>
      <w:r w:rsidRPr="00FC369D">
        <w:rPr>
          <w:rFonts w:ascii="Palatino Linotype" w:eastAsia="Palatino Linotype" w:hAnsi="Palatino Linotype" w:cs="Palatino Linotype"/>
          <w:sz w:val="22"/>
          <w:szCs w:val="22"/>
        </w:rPr>
        <w:t xml:space="preserve"> z siedzibą w Warszawie przy ul. Świętokrzyskiej 11/21, </w:t>
      </w:r>
      <w:r w:rsidRPr="00FC369D">
        <w:rPr>
          <w:rFonts w:ascii="Palatino Linotype" w:eastAsia="Palatino Linotype" w:hAnsi="Palatino Linotype" w:cs="Palatino Linotype"/>
          <w:sz w:val="22"/>
          <w:szCs w:val="22"/>
        </w:rPr>
        <w:br/>
        <w:t xml:space="preserve">00-919 Warszawa, </w:t>
      </w:r>
      <w:r w:rsidRPr="00FC369D">
        <w:rPr>
          <w:rFonts w:ascii="Palatino Linotype" w:eastAsia="Palatino Linotype" w:hAnsi="Palatino Linotype" w:cs="Palatino Linotype"/>
          <w:iCs/>
          <w:sz w:val="22"/>
          <w:szCs w:val="22"/>
        </w:rPr>
        <w:t xml:space="preserve">działającym na podstawie ustawy z dnia 29 sierpnia 1997 r. o Narodowym Banku Polskim </w:t>
      </w:r>
      <w:r w:rsidRPr="00FC369D">
        <w:rPr>
          <w:rFonts w:ascii="Palatino Linotype" w:hAnsi="Palatino Linotype"/>
          <w:sz w:val="22"/>
          <w:szCs w:val="22"/>
        </w:rPr>
        <w:t>(</w:t>
      </w:r>
      <w:proofErr w:type="spellStart"/>
      <w:r w:rsidRPr="00FC369D">
        <w:rPr>
          <w:rFonts w:ascii="Palatino Linotype" w:hAnsi="Palatino Linotype"/>
          <w:sz w:val="22"/>
          <w:szCs w:val="22"/>
        </w:rPr>
        <w:t>t.j</w:t>
      </w:r>
      <w:proofErr w:type="spellEnd"/>
      <w:r w:rsidRPr="00FC369D">
        <w:rPr>
          <w:rFonts w:ascii="Palatino Linotype" w:hAnsi="Palatino Linotype"/>
          <w:sz w:val="22"/>
          <w:szCs w:val="22"/>
        </w:rPr>
        <w:t>. Dz.U. z 2022 r., poz. 2025)</w:t>
      </w:r>
      <w:r w:rsidRPr="00FC369D">
        <w:rPr>
          <w:rFonts w:ascii="Palatino Linotype" w:eastAsia="Palatino Linotype" w:hAnsi="Palatino Linotype" w:cs="Palatino Linotype"/>
          <w:iCs/>
          <w:sz w:val="22"/>
          <w:szCs w:val="22"/>
        </w:rPr>
        <w:t xml:space="preserve">, </w:t>
      </w:r>
      <w:r w:rsidRPr="00FC369D">
        <w:rPr>
          <w:rFonts w:ascii="Palatino Linotype" w:hAnsi="Palatino Linotype"/>
          <w:sz w:val="22"/>
          <w:szCs w:val="22"/>
        </w:rPr>
        <w:t>zarejestrowanym jako podatnik VAT czynny pod</w:t>
      </w:r>
      <w:r w:rsidRPr="00FC369D">
        <w:rPr>
          <w:rFonts w:ascii="Palatino Linotype" w:eastAsia="Palatino Linotype" w:hAnsi="Palatino Linotype" w:cs="Palatino Linotype"/>
          <w:sz w:val="22"/>
          <w:szCs w:val="22"/>
        </w:rPr>
        <w:t xml:space="preserve"> NIP 5250008198, posiadającym numer REGON 000002223, zwanym w dalszej części niniejszej umowy „</w:t>
      </w:r>
      <w:r w:rsidRPr="00FC369D">
        <w:rPr>
          <w:rFonts w:ascii="Palatino Linotype" w:eastAsia="Palatino Linotype" w:hAnsi="Palatino Linotype" w:cs="Palatino Linotype"/>
          <w:b/>
          <w:sz w:val="22"/>
          <w:szCs w:val="22"/>
        </w:rPr>
        <w:t>Zamawiającym</w:t>
      </w:r>
      <w:r w:rsidRPr="00FC369D">
        <w:rPr>
          <w:rFonts w:ascii="Palatino Linotype" w:eastAsia="Palatino Linotype" w:hAnsi="Palatino Linotype" w:cs="Palatino Linotype"/>
          <w:sz w:val="22"/>
          <w:szCs w:val="22"/>
        </w:rPr>
        <w:t>”</w:t>
      </w:r>
      <w:r w:rsidRPr="00FC369D">
        <w:rPr>
          <w:rFonts w:ascii="Palatino Linotype" w:eastAsia="Palatino Linotype" w:hAnsi="Palatino Linotype" w:cs="Palatino Linotype"/>
          <w:b/>
          <w:sz w:val="22"/>
          <w:szCs w:val="22"/>
        </w:rPr>
        <w:t xml:space="preserve"> </w:t>
      </w:r>
      <w:r w:rsidRPr="00FC369D">
        <w:rPr>
          <w:rFonts w:ascii="Palatino Linotype" w:eastAsia="Palatino Linotype" w:hAnsi="Palatino Linotype" w:cs="Palatino Linotype"/>
          <w:sz w:val="22"/>
          <w:szCs w:val="22"/>
        </w:rPr>
        <w:t>lub</w:t>
      </w:r>
      <w:r w:rsidRPr="00FC369D">
        <w:rPr>
          <w:rFonts w:ascii="Palatino Linotype" w:eastAsia="Palatino Linotype" w:hAnsi="Palatino Linotype" w:cs="Palatino Linotype"/>
          <w:b/>
          <w:sz w:val="22"/>
          <w:szCs w:val="22"/>
        </w:rPr>
        <w:t xml:space="preserve"> </w:t>
      </w:r>
      <w:r w:rsidRPr="00FC369D">
        <w:rPr>
          <w:rFonts w:ascii="Palatino Linotype" w:eastAsia="Palatino Linotype" w:hAnsi="Palatino Linotype" w:cs="Palatino Linotype"/>
          <w:sz w:val="22"/>
          <w:szCs w:val="22"/>
        </w:rPr>
        <w:t>„</w:t>
      </w:r>
      <w:r w:rsidRPr="00FC369D">
        <w:rPr>
          <w:rFonts w:ascii="Palatino Linotype" w:eastAsia="Palatino Linotype" w:hAnsi="Palatino Linotype" w:cs="Palatino Linotype"/>
          <w:b/>
          <w:sz w:val="22"/>
          <w:szCs w:val="22"/>
        </w:rPr>
        <w:t>NBP</w:t>
      </w:r>
      <w:r w:rsidRPr="00FC369D">
        <w:rPr>
          <w:rFonts w:ascii="Palatino Linotype" w:eastAsia="Palatino Linotype" w:hAnsi="Palatino Linotype" w:cs="Palatino Linotype"/>
          <w:sz w:val="22"/>
          <w:szCs w:val="22"/>
        </w:rPr>
        <w:t>”, w imieniu i na rzecz którego działają:</w:t>
      </w:r>
    </w:p>
    <w:p w14:paraId="021D998B" w14:textId="5C3388F4" w:rsidR="00876E29" w:rsidRPr="00FC369D" w:rsidRDefault="00876E29">
      <w:pPr>
        <w:numPr>
          <w:ilvl w:val="0"/>
          <w:numId w:val="84"/>
        </w:numPr>
        <w:suppressAutoHyphens/>
        <w:spacing w:line="276" w:lineRule="auto"/>
        <w:contextualSpacing/>
        <w:jc w:val="both"/>
        <w:rPr>
          <w:rFonts w:ascii="Palatino Linotype" w:eastAsia="Palatino Linotype" w:hAnsi="Palatino Linotype" w:cs="Palatino Linotype"/>
          <w:sz w:val="22"/>
          <w:szCs w:val="22"/>
        </w:rPr>
      </w:pPr>
      <w:r w:rsidRPr="00FC369D">
        <w:rPr>
          <w:rFonts w:ascii="Palatino Linotype" w:eastAsia="Palatino Linotype" w:hAnsi="Palatino Linotype" w:cs="Palatino Linotype"/>
          <w:sz w:val="22"/>
          <w:szCs w:val="22"/>
        </w:rPr>
        <w:t>…………………….. – ………………………………………………………………</w:t>
      </w:r>
      <w:r w:rsidR="009C2B77">
        <w:rPr>
          <w:rFonts w:ascii="Palatino Linotype" w:eastAsia="Palatino Linotype" w:hAnsi="Palatino Linotype" w:cs="Palatino Linotype"/>
          <w:sz w:val="22"/>
          <w:szCs w:val="22"/>
        </w:rPr>
        <w:t>………………</w:t>
      </w:r>
    </w:p>
    <w:p w14:paraId="44982836" w14:textId="2A933AE6" w:rsidR="00876E29" w:rsidRPr="00FC369D" w:rsidRDefault="00876E29">
      <w:pPr>
        <w:numPr>
          <w:ilvl w:val="0"/>
          <w:numId w:val="84"/>
        </w:numPr>
        <w:suppressAutoHyphens/>
        <w:spacing w:line="276" w:lineRule="auto"/>
        <w:contextualSpacing/>
        <w:jc w:val="both"/>
        <w:rPr>
          <w:rFonts w:ascii="Palatino Linotype" w:eastAsia="Palatino Linotype" w:hAnsi="Palatino Linotype" w:cs="Palatino Linotype"/>
          <w:sz w:val="22"/>
          <w:szCs w:val="22"/>
        </w:rPr>
      </w:pPr>
      <w:r w:rsidRPr="00FC369D">
        <w:rPr>
          <w:rFonts w:ascii="Palatino Linotype" w:eastAsia="Palatino Linotype" w:hAnsi="Palatino Linotype" w:cs="Palatino Linotype"/>
          <w:sz w:val="22"/>
          <w:szCs w:val="22"/>
        </w:rPr>
        <w:t>…………………….. – ………………………………………………………………</w:t>
      </w:r>
      <w:r w:rsidR="009C2B77">
        <w:rPr>
          <w:rFonts w:ascii="Palatino Linotype" w:eastAsia="Palatino Linotype" w:hAnsi="Palatino Linotype" w:cs="Palatino Linotype"/>
          <w:sz w:val="22"/>
          <w:szCs w:val="22"/>
        </w:rPr>
        <w:t>………………</w:t>
      </w:r>
    </w:p>
    <w:p w14:paraId="426CC2F9" w14:textId="77777777" w:rsidR="001D1986" w:rsidRPr="00FC369D" w:rsidRDefault="001D1986" w:rsidP="00FC369D">
      <w:pPr>
        <w:spacing w:line="276" w:lineRule="auto"/>
        <w:contextualSpacing/>
        <w:jc w:val="both"/>
        <w:rPr>
          <w:rFonts w:ascii="Palatino Linotype" w:eastAsia="Palatino Linotype" w:hAnsi="Palatino Linotype" w:cs="Palatino Linotype"/>
          <w:bCs/>
          <w:sz w:val="22"/>
          <w:szCs w:val="22"/>
        </w:rPr>
      </w:pPr>
    </w:p>
    <w:p w14:paraId="16B043FC" w14:textId="1BB9CFFC" w:rsidR="00876E29" w:rsidRPr="00FC369D" w:rsidRDefault="00876E29" w:rsidP="00FC369D">
      <w:pPr>
        <w:spacing w:line="276" w:lineRule="auto"/>
        <w:contextualSpacing/>
        <w:jc w:val="both"/>
        <w:rPr>
          <w:rFonts w:ascii="Palatino Linotype" w:eastAsia="Palatino Linotype" w:hAnsi="Palatino Linotype" w:cs="Palatino Linotype"/>
          <w:bCs/>
          <w:sz w:val="22"/>
          <w:szCs w:val="22"/>
        </w:rPr>
      </w:pPr>
      <w:r w:rsidRPr="00FC369D">
        <w:rPr>
          <w:rFonts w:ascii="Palatino Linotype" w:eastAsia="Palatino Linotype" w:hAnsi="Palatino Linotype" w:cs="Palatino Linotype"/>
          <w:bCs/>
          <w:sz w:val="22"/>
          <w:szCs w:val="22"/>
        </w:rPr>
        <w:t>a</w:t>
      </w:r>
    </w:p>
    <w:p w14:paraId="20BE372E" w14:textId="77777777" w:rsidR="001D1986" w:rsidRPr="00FC369D" w:rsidRDefault="001D1986" w:rsidP="00FC369D">
      <w:pPr>
        <w:spacing w:line="276" w:lineRule="auto"/>
        <w:contextualSpacing/>
        <w:jc w:val="both"/>
        <w:rPr>
          <w:rFonts w:ascii="Palatino Linotype" w:eastAsia="Palatino Linotype" w:hAnsi="Palatino Linotype" w:cs="Arial"/>
          <w:iCs/>
          <w:sz w:val="22"/>
          <w:szCs w:val="22"/>
        </w:rPr>
      </w:pPr>
    </w:p>
    <w:p w14:paraId="687B52C4" w14:textId="6BC1ABF6" w:rsidR="00876E29" w:rsidRPr="00FC369D" w:rsidRDefault="00876E29" w:rsidP="00FC369D">
      <w:pPr>
        <w:spacing w:line="276" w:lineRule="auto"/>
        <w:contextualSpacing/>
        <w:jc w:val="both"/>
        <w:rPr>
          <w:rFonts w:ascii="Palatino Linotype" w:eastAsia="Palatino Linotype" w:hAnsi="Palatino Linotype" w:cs="Arial"/>
          <w:iCs/>
          <w:sz w:val="22"/>
          <w:szCs w:val="22"/>
        </w:rPr>
      </w:pPr>
      <w:r w:rsidRPr="00FC369D">
        <w:rPr>
          <w:rFonts w:ascii="Palatino Linotype" w:eastAsia="Palatino Linotype" w:hAnsi="Palatino Linotype" w:cs="Arial"/>
          <w:iCs/>
          <w:sz w:val="22"/>
          <w:szCs w:val="22"/>
        </w:rPr>
        <w:t xml:space="preserve">……….. (nazwa Wykonawcy lub imię i nazwisko), z siedzibą/miejscem prowadzenia działalności/miejscem zamieszkania w …………. (adres siedziby/miejsca prowadzenia działalności/miejsca zamieszkania), NIP …………. </w:t>
      </w:r>
      <w:r w:rsidRPr="00FC369D">
        <w:rPr>
          <w:rFonts w:ascii="Palatino Linotype" w:eastAsia="Palatino Linotype" w:hAnsi="Palatino Linotype" w:cs="Arial"/>
          <w:iCs/>
          <w:sz w:val="22"/>
          <w:szCs w:val="22"/>
          <w:vertAlign w:val="superscript"/>
        </w:rPr>
        <w:footnoteReference w:id="3"/>
      </w:r>
      <w:r w:rsidRPr="00FC369D">
        <w:rPr>
          <w:rFonts w:ascii="Palatino Linotype" w:eastAsia="Palatino Linotype" w:hAnsi="Palatino Linotype" w:cs="Arial"/>
          <w:iCs/>
          <w:sz w:val="22"/>
          <w:szCs w:val="22"/>
        </w:rPr>
        <w:t>, wpisanym do (rodzaj lub nazwa rejestru) prowadzonego przez …</w:t>
      </w:r>
      <w:proofErr w:type="gramStart"/>
      <w:r w:rsidRPr="00FC369D">
        <w:rPr>
          <w:rFonts w:ascii="Palatino Linotype" w:eastAsia="Palatino Linotype" w:hAnsi="Palatino Linotype" w:cs="Arial"/>
          <w:iCs/>
          <w:sz w:val="22"/>
          <w:szCs w:val="22"/>
        </w:rPr>
        <w:t>…….</w:t>
      </w:r>
      <w:proofErr w:type="gramEnd"/>
      <w:r w:rsidRPr="00FC369D">
        <w:rPr>
          <w:rFonts w:ascii="Palatino Linotype" w:eastAsia="Palatino Linotype" w:hAnsi="Palatino Linotype" w:cs="Arial"/>
          <w:iCs/>
          <w:sz w:val="22"/>
          <w:szCs w:val="22"/>
        </w:rPr>
        <w:t xml:space="preserve">. pod numerem ………. – wydruk komputerowy pełnej informacji o podmiocie wpisanym do Krajowego Rejestru Sądowego/wydruk z systemu teleinformatycznego, w którym prowadzona jest Centralna Ewidencja i Informacja </w:t>
      </w:r>
      <w:r w:rsidR="009C2B77">
        <w:rPr>
          <w:rFonts w:ascii="Palatino Linotype" w:eastAsia="Palatino Linotype" w:hAnsi="Palatino Linotype" w:cs="Arial"/>
          <w:iCs/>
          <w:sz w:val="22"/>
          <w:szCs w:val="22"/>
        </w:rPr>
        <w:br/>
      </w:r>
      <w:r w:rsidRPr="00FC369D">
        <w:rPr>
          <w:rFonts w:ascii="Palatino Linotype" w:eastAsia="Palatino Linotype" w:hAnsi="Palatino Linotype" w:cs="Arial"/>
          <w:iCs/>
          <w:sz w:val="22"/>
          <w:szCs w:val="22"/>
        </w:rPr>
        <w:t>o Działalności Gospodarczej Rzeczypospolitej Polskiej, obejmujący dane i informacje dotyczące Wykonawcy – sporządzony na dzień …… stanowi załącznik nr 1</w:t>
      </w:r>
      <w:r w:rsidRPr="00FC369D">
        <w:rPr>
          <w:rFonts w:ascii="Palatino Linotype" w:eastAsia="Palatino Linotype" w:hAnsi="Palatino Linotype" w:cs="Arial"/>
          <w:b/>
          <w:iCs/>
          <w:sz w:val="22"/>
          <w:szCs w:val="22"/>
        </w:rPr>
        <w:t xml:space="preserve"> </w:t>
      </w:r>
      <w:r w:rsidRPr="00FC369D">
        <w:rPr>
          <w:rFonts w:ascii="Palatino Linotype" w:eastAsia="Palatino Linotype" w:hAnsi="Palatino Linotype" w:cs="Arial"/>
          <w:iCs/>
          <w:sz w:val="22"/>
          <w:szCs w:val="22"/>
        </w:rPr>
        <w:t xml:space="preserve">do niniejszej umowy, zwanym </w:t>
      </w:r>
      <w:r w:rsidRPr="00FC369D">
        <w:rPr>
          <w:rFonts w:ascii="Palatino Linotype" w:eastAsia="Palatino Linotype" w:hAnsi="Palatino Linotype" w:cs="Palatino Linotype"/>
          <w:sz w:val="22"/>
          <w:szCs w:val="22"/>
        </w:rPr>
        <w:t xml:space="preserve">dalej </w:t>
      </w:r>
      <w:r w:rsidRPr="00FC369D">
        <w:rPr>
          <w:rFonts w:ascii="Palatino Linotype" w:eastAsia="Palatino Linotype" w:hAnsi="Palatino Linotype" w:cs="Arial"/>
          <w:iCs/>
          <w:sz w:val="22"/>
          <w:szCs w:val="22"/>
        </w:rPr>
        <w:t>„</w:t>
      </w:r>
      <w:r w:rsidRPr="00FC369D">
        <w:rPr>
          <w:rFonts w:ascii="Palatino Linotype" w:eastAsia="Palatino Linotype" w:hAnsi="Palatino Linotype" w:cs="Arial"/>
          <w:b/>
          <w:iCs/>
          <w:sz w:val="22"/>
          <w:szCs w:val="22"/>
        </w:rPr>
        <w:t>Wykonawcą</w:t>
      </w:r>
      <w:r w:rsidRPr="00FC369D">
        <w:rPr>
          <w:rFonts w:ascii="Palatino Linotype" w:eastAsia="Palatino Linotype" w:hAnsi="Palatino Linotype" w:cs="Arial"/>
          <w:iCs/>
          <w:sz w:val="22"/>
          <w:szCs w:val="22"/>
        </w:rPr>
        <w:t xml:space="preserve">”, w </w:t>
      </w:r>
      <w:proofErr w:type="gramStart"/>
      <w:r w:rsidRPr="00FC369D">
        <w:rPr>
          <w:rFonts w:ascii="Palatino Linotype" w:eastAsia="Palatino Linotype" w:hAnsi="Palatino Linotype" w:cs="Arial"/>
          <w:iCs/>
          <w:sz w:val="22"/>
          <w:szCs w:val="22"/>
        </w:rPr>
        <w:t>imieniu</w:t>
      </w:r>
      <w:proofErr w:type="gramEnd"/>
      <w:r w:rsidRPr="00FC369D">
        <w:rPr>
          <w:rFonts w:ascii="Palatino Linotype" w:eastAsia="Palatino Linotype" w:hAnsi="Palatino Linotype" w:cs="Arial"/>
          <w:iCs/>
          <w:sz w:val="22"/>
          <w:szCs w:val="22"/>
        </w:rPr>
        <w:t xml:space="preserve"> którego działa/działają łącznie:</w:t>
      </w:r>
    </w:p>
    <w:p w14:paraId="5E2305BE" w14:textId="40CB8EFA" w:rsidR="00876E29" w:rsidRPr="00FC369D" w:rsidRDefault="00876E29">
      <w:pPr>
        <w:numPr>
          <w:ilvl w:val="0"/>
          <w:numId w:val="86"/>
        </w:numPr>
        <w:suppressAutoHyphens/>
        <w:spacing w:line="276" w:lineRule="auto"/>
        <w:ind w:left="0" w:firstLine="0"/>
        <w:contextualSpacing/>
        <w:jc w:val="both"/>
        <w:rPr>
          <w:rFonts w:ascii="Palatino Linotype" w:eastAsia="Palatino Linotype" w:hAnsi="Palatino Linotype" w:cs="Palatino Linotype"/>
          <w:sz w:val="22"/>
          <w:szCs w:val="22"/>
        </w:rPr>
      </w:pPr>
      <w:r w:rsidRPr="00FC369D">
        <w:rPr>
          <w:rFonts w:ascii="Palatino Linotype" w:eastAsia="Palatino Linotype" w:hAnsi="Palatino Linotype" w:cs="Palatino Linotype"/>
          <w:sz w:val="22"/>
          <w:szCs w:val="22"/>
        </w:rPr>
        <w:t>…………………….. – ………………………………………………………………</w:t>
      </w:r>
      <w:r w:rsidR="009C2B77">
        <w:rPr>
          <w:rFonts w:ascii="Palatino Linotype" w:eastAsia="Palatino Linotype" w:hAnsi="Palatino Linotype" w:cs="Palatino Linotype"/>
          <w:sz w:val="22"/>
          <w:szCs w:val="22"/>
        </w:rPr>
        <w:t>………..</w:t>
      </w:r>
      <w:r w:rsidRPr="00FC369D">
        <w:rPr>
          <w:rFonts w:ascii="Palatino Linotype" w:eastAsia="Palatino Linotype" w:hAnsi="Palatino Linotype" w:cs="Palatino Linotype"/>
          <w:sz w:val="22"/>
          <w:szCs w:val="22"/>
        </w:rPr>
        <w:t>.</w:t>
      </w:r>
    </w:p>
    <w:p w14:paraId="00A02105" w14:textId="7C62BACB" w:rsidR="00876E29" w:rsidRPr="00FC369D" w:rsidRDefault="00876E29">
      <w:pPr>
        <w:numPr>
          <w:ilvl w:val="0"/>
          <w:numId w:val="86"/>
        </w:numPr>
        <w:suppressAutoHyphens/>
        <w:spacing w:line="276" w:lineRule="auto"/>
        <w:ind w:left="0" w:firstLine="0"/>
        <w:contextualSpacing/>
        <w:jc w:val="both"/>
        <w:rPr>
          <w:rFonts w:ascii="Palatino Linotype" w:eastAsia="Palatino Linotype" w:hAnsi="Palatino Linotype" w:cs="Palatino Linotype"/>
          <w:sz w:val="22"/>
          <w:szCs w:val="22"/>
        </w:rPr>
      </w:pPr>
      <w:r w:rsidRPr="00FC369D">
        <w:rPr>
          <w:rFonts w:ascii="Palatino Linotype" w:eastAsia="Palatino Linotype" w:hAnsi="Palatino Linotype" w:cs="Palatino Linotype"/>
          <w:sz w:val="22"/>
          <w:szCs w:val="22"/>
        </w:rPr>
        <w:t>…………………….. – ………………………………………………………………</w:t>
      </w:r>
      <w:r w:rsidR="009C2B77">
        <w:rPr>
          <w:rFonts w:ascii="Palatino Linotype" w:eastAsia="Palatino Linotype" w:hAnsi="Palatino Linotype" w:cs="Palatino Linotype"/>
          <w:sz w:val="22"/>
          <w:szCs w:val="22"/>
        </w:rPr>
        <w:t>……….</w:t>
      </w:r>
      <w:r w:rsidRPr="00FC369D">
        <w:rPr>
          <w:rFonts w:ascii="Palatino Linotype" w:eastAsia="Palatino Linotype" w:hAnsi="Palatino Linotype" w:cs="Palatino Linotype"/>
          <w:sz w:val="22"/>
          <w:szCs w:val="22"/>
          <w:vertAlign w:val="superscript"/>
        </w:rPr>
        <w:footnoteReference w:id="4"/>
      </w:r>
    </w:p>
    <w:p w14:paraId="1A1F6BE0" w14:textId="77777777" w:rsidR="00876E29" w:rsidRPr="00FC369D" w:rsidRDefault="00876E29" w:rsidP="00FC369D">
      <w:pPr>
        <w:spacing w:line="276" w:lineRule="auto"/>
        <w:contextualSpacing/>
        <w:jc w:val="both"/>
        <w:rPr>
          <w:rFonts w:ascii="Palatino Linotype" w:eastAsia="Palatino Linotype" w:hAnsi="Palatino Linotype" w:cs="Arial"/>
          <w:iCs/>
          <w:sz w:val="22"/>
          <w:szCs w:val="22"/>
        </w:rPr>
      </w:pPr>
    </w:p>
    <w:p w14:paraId="427A268D" w14:textId="7F40A325" w:rsidR="00876E29" w:rsidRPr="00FC369D" w:rsidRDefault="00876E29" w:rsidP="00FC369D">
      <w:pPr>
        <w:spacing w:line="276" w:lineRule="auto"/>
        <w:contextualSpacing/>
        <w:jc w:val="both"/>
        <w:rPr>
          <w:rFonts w:ascii="Palatino Linotype" w:eastAsia="Palatino Linotype" w:hAnsi="Palatino Linotype" w:cs="Arial"/>
          <w:iCs/>
          <w:sz w:val="22"/>
          <w:szCs w:val="22"/>
        </w:rPr>
      </w:pPr>
      <w:r w:rsidRPr="00FC369D">
        <w:rPr>
          <w:rFonts w:ascii="Palatino Linotype" w:eastAsia="Palatino Linotype" w:hAnsi="Palatino Linotype" w:cs="Arial"/>
          <w:iCs/>
          <w:sz w:val="22"/>
          <w:szCs w:val="22"/>
        </w:rPr>
        <w:t>Zamawiający i Wykonawca zwani są dalej łącznie „</w:t>
      </w:r>
      <w:r w:rsidRPr="00FC369D">
        <w:rPr>
          <w:rFonts w:ascii="Palatino Linotype" w:eastAsia="Palatino Linotype" w:hAnsi="Palatino Linotype" w:cs="Arial"/>
          <w:b/>
          <w:bCs/>
          <w:iCs/>
          <w:sz w:val="22"/>
          <w:szCs w:val="22"/>
        </w:rPr>
        <w:t>Stronami</w:t>
      </w:r>
      <w:r w:rsidRPr="00FC369D">
        <w:rPr>
          <w:rFonts w:ascii="Palatino Linotype" w:eastAsia="Palatino Linotype" w:hAnsi="Palatino Linotype" w:cs="Arial"/>
          <w:iCs/>
          <w:sz w:val="22"/>
          <w:szCs w:val="22"/>
        </w:rPr>
        <w:t>”, a indywidu</w:t>
      </w:r>
      <w:r w:rsidR="00054F07" w:rsidRPr="00FC369D">
        <w:rPr>
          <w:rFonts w:ascii="Palatino Linotype" w:eastAsia="Palatino Linotype" w:hAnsi="Palatino Linotype" w:cs="Arial"/>
          <w:iCs/>
          <w:sz w:val="22"/>
          <w:szCs w:val="22"/>
        </w:rPr>
        <w:t>al</w:t>
      </w:r>
      <w:r w:rsidRPr="00FC369D">
        <w:rPr>
          <w:rFonts w:ascii="Palatino Linotype" w:eastAsia="Palatino Linotype" w:hAnsi="Palatino Linotype" w:cs="Arial"/>
          <w:iCs/>
          <w:sz w:val="22"/>
          <w:szCs w:val="22"/>
        </w:rPr>
        <w:t>nie „</w:t>
      </w:r>
      <w:r w:rsidRPr="00FC369D">
        <w:rPr>
          <w:rFonts w:ascii="Palatino Linotype" w:eastAsia="Palatino Linotype" w:hAnsi="Palatino Linotype" w:cs="Arial"/>
          <w:b/>
          <w:bCs/>
          <w:iCs/>
          <w:sz w:val="22"/>
          <w:szCs w:val="22"/>
        </w:rPr>
        <w:t>Stroną</w:t>
      </w:r>
      <w:r w:rsidRPr="00FC369D">
        <w:rPr>
          <w:rFonts w:ascii="Palatino Linotype" w:eastAsia="Palatino Linotype" w:hAnsi="Palatino Linotype" w:cs="Arial"/>
          <w:iCs/>
          <w:sz w:val="22"/>
          <w:szCs w:val="22"/>
        </w:rPr>
        <w:t>”.</w:t>
      </w:r>
    </w:p>
    <w:p w14:paraId="6325BAB6" w14:textId="77777777" w:rsidR="00876E29" w:rsidRDefault="00876E29" w:rsidP="00FC369D">
      <w:pPr>
        <w:spacing w:line="276" w:lineRule="auto"/>
        <w:contextualSpacing/>
        <w:jc w:val="both"/>
        <w:rPr>
          <w:rFonts w:ascii="Palatino Linotype" w:eastAsia="Palatino Linotype" w:hAnsi="Palatino Linotype" w:cs="Arial"/>
          <w:iCs/>
          <w:sz w:val="22"/>
          <w:szCs w:val="22"/>
        </w:rPr>
      </w:pPr>
    </w:p>
    <w:p w14:paraId="4E841FCC" w14:textId="77777777" w:rsidR="009C2B77" w:rsidRDefault="009C2B77" w:rsidP="00FC369D">
      <w:pPr>
        <w:spacing w:line="276" w:lineRule="auto"/>
        <w:contextualSpacing/>
        <w:jc w:val="both"/>
        <w:rPr>
          <w:rFonts w:ascii="Palatino Linotype" w:eastAsia="Palatino Linotype" w:hAnsi="Palatino Linotype" w:cs="Arial"/>
          <w:iCs/>
          <w:sz w:val="22"/>
          <w:szCs w:val="22"/>
        </w:rPr>
      </w:pPr>
    </w:p>
    <w:p w14:paraId="1A1924FC" w14:textId="77777777" w:rsidR="009C2B77" w:rsidRDefault="009C2B77" w:rsidP="00FC369D">
      <w:pPr>
        <w:spacing w:line="276" w:lineRule="auto"/>
        <w:contextualSpacing/>
        <w:jc w:val="both"/>
        <w:rPr>
          <w:rFonts w:ascii="Palatino Linotype" w:eastAsia="Palatino Linotype" w:hAnsi="Palatino Linotype" w:cs="Arial"/>
          <w:iCs/>
          <w:sz w:val="22"/>
          <w:szCs w:val="22"/>
        </w:rPr>
      </w:pPr>
    </w:p>
    <w:p w14:paraId="02C23FA0" w14:textId="77777777" w:rsidR="009C2B77" w:rsidRDefault="009C2B77" w:rsidP="00FC369D">
      <w:pPr>
        <w:spacing w:line="276" w:lineRule="auto"/>
        <w:contextualSpacing/>
        <w:jc w:val="both"/>
        <w:rPr>
          <w:rFonts w:ascii="Palatino Linotype" w:eastAsia="Palatino Linotype" w:hAnsi="Palatino Linotype" w:cs="Arial"/>
          <w:iCs/>
          <w:sz w:val="22"/>
          <w:szCs w:val="22"/>
        </w:rPr>
      </w:pPr>
    </w:p>
    <w:p w14:paraId="3ECA5340" w14:textId="77777777" w:rsidR="009C2B77" w:rsidRPr="00FC369D" w:rsidRDefault="009C2B77" w:rsidP="00FC369D">
      <w:pPr>
        <w:spacing w:line="276" w:lineRule="auto"/>
        <w:contextualSpacing/>
        <w:jc w:val="both"/>
        <w:rPr>
          <w:rFonts w:ascii="Palatino Linotype" w:eastAsia="Palatino Linotype" w:hAnsi="Palatino Linotype" w:cs="Arial"/>
          <w:iCs/>
          <w:sz w:val="22"/>
          <w:szCs w:val="22"/>
        </w:rPr>
      </w:pPr>
    </w:p>
    <w:p w14:paraId="3978C537" w14:textId="77777777" w:rsidR="00876E29" w:rsidRPr="00FC369D" w:rsidRDefault="00876E29" w:rsidP="00FC369D">
      <w:pPr>
        <w:spacing w:line="276" w:lineRule="auto"/>
        <w:contextualSpacing/>
        <w:jc w:val="both"/>
        <w:rPr>
          <w:rFonts w:ascii="Palatino Linotype" w:eastAsia="Palatino Linotype" w:hAnsi="Palatino Linotype"/>
          <w:sz w:val="22"/>
          <w:szCs w:val="22"/>
        </w:rPr>
      </w:pPr>
      <w:r w:rsidRPr="00FC369D">
        <w:rPr>
          <w:rFonts w:ascii="Palatino Linotype" w:eastAsia="Palatino Linotype" w:hAnsi="Palatino Linotype" w:cs="Arial"/>
          <w:iCs/>
          <w:sz w:val="22"/>
          <w:szCs w:val="22"/>
        </w:rPr>
        <w:lastRenderedPageBreak/>
        <w:t>Wykonawca</w:t>
      </w:r>
      <w:r w:rsidRPr="00FC369D">
        <w:rPr>
          <w:rFonts w:ascii="Palatino Linotype" w:eastAsia="Palatino Linotype" w:hAnsi="Palatino Linotype" w:cs="Palatino Linotype"/>
          <w:sz w:val="22"/>
          <w:szCs w:val="22"/>
        </w:rPr>
        <w:t xml:space="preserve"> </w:t>
      </w:r>
      <w:r w:rsidRPr="00FC369D">
        <w:rPr>
          <w:rFonts w:ascii="Palatino Linotype" w:eastAsia="Palatino Linotype" w:hAnsi="Palatino Linotype" w:cs="Palatino Linotype"/>
          <w:i/>
          <w:iCs/>
          <w:sz w:val="22"/>
          <w:szCs w:val="22"/>
        </w:rPr>
        <w:t>(krajowy)</w:t>
      </w:r>
      <w:r w:rsidRPr="00FC369D">
        <w:rPr>
          <w:rFonts w:ascii="Palatino Linotype" w:eastAsia="Palatino Linotype" w:hAnsi="Palatino Linotype" w:cs="Palatino Linotype"/>
          <w:i/>
          <w:sz w:val="22"/>
          <w:szCs w:val="22"/>
        </w:rPr>
        <w:t xml:space="preserve"> </w:t>
      </w:r>
      <w:r w:rsidRPr="00FC369D">
        <w:rPr>
          <w:rFonts w:ascii="Palatino Linotype" w:eastAsia="Palatino Linotype" w:hAnsi="Palatino Linotype" w:cs="Palatino Linotype"/>
          <w:sz w:val="22"/>
          <w:szCs w:val="22"/>
        </w:rPr>
        <w:t>oświadcza, że:</w:t>
      </w:r>
    </w:p>
    <w:p w14:paraId="69329470" w14:textId="77777777" w:rsidR="00876E29" w:rsidRPr="00FC369D" w:rsidRDefault="00876E29">
      <w:pPr>
        <w:numPr>
          <w:ilvl w:val="0"/>
          <w:numId w:val="85"/>
        </w:numPr>
        <w:spacing w:line="276" w:lineRule="auto"/>
        <w:contextualSpacing/>
        <w:jc w:val="both"/>
        <w:rPr>
          <w:rFonts w:ascii="Palatino Linotype" w:eastAsia="Palatino Linotype" w:hAnsi="Palatino Linotype"/>
          <w:sz w:val="22"/>
          <w:szCs w:val="22"/>
          <w:lang w:val="x-none" w:eastAsia="x-none"/>
        </w:rPr>
      </w:pPr>
      <w:r w:rsidRPr="00FC369D">
        <w:rPr>
          <w:rFonts w:ascii="Palatino Linotype" w:eastAsia="Palatino Linotype" w:hAnsi="Palatino Linotype"/>
          <w:sz w:val="22"/>
          <w:szCs w:val="22"/>
          <w:lang w:val="x-none" w:eastAsia="x-none"/>
        </w:rPr>
        <w:t>jest zrejestrowany jako podatnik VAT czynny / zwolniony / nie jest podatnikiem VAT,</w:t>
      </w:r>
    </w:p>
    <w:p w14:paraId="54757523" w14:textId="77777777" w:rsidR="00876E29" w:rsidRPr="00FC369D" w:rsidRDefault="00876E29">
      <w:pPr>
        <w:numPr>
          <w:ilvl w:val="0"/>
          <w:numId w:val="85"/>
        </w:numPr>
        <w:spacing w:line="276" w:lineRule="auto"/>
        <w:contextualSpacing/>
        <w:jc w:val="both"/>
        <w:rPr>
          <w:rFonts w:ascii="Palatino Linotype" w:eastAsia="Palatino Linotype" w:hAnsi="Palatino Linotype" w:cs="Palatino Linotype"/>
          <w:sz w:val="22"/>
          <w:szCs w:val="22"/>
        </w:rPr>
      </w:pPr>
      <w:r w:rsidRPr="00FC369D">
        <w:rPr>
          <w:rFonts w:ascii="Palatino Linotype" w:eastAsia="Palatino Linotype" w:hAnsi="Palatino Linotype" w:cs="Palatino Linotype"/>
          <w:sz w:val="22"/>
          <w:szCs w:val="22"/>
        </w:rPr>
        <w:t>zawierając umowę działa w ramach prowadzonej działalności gospodarczej</w:t>
      </w:r>
      <w:r w:rsidRPr="00FC369D">
        <w:rPr>
          <w:rFonts w:ascii="Palatino Linotype" w:eastAsia="Palatino Linotype" w:hAnsi="Palatino Linotype" w:cs="Palatino Linotype"/>
          <w:sz w:val="22"/>
          <w:szCs w:val="22"/>
          <w:vertAlign w:val="superscript"/>
        </w:rPr>
        <w:footnoteReference w:id="5"/>
      </w:r>
      <w:r w:rsidRPr="00FC369D">
        <w:rPr>
          <w:rFonts w:ascii="Palatino Linotype" w:eastAsia="Palatino Linotype" w:hAnsi="Palatino Linotype" w:cs="Palatino Linotype"/>
          <w:sz w:val="22"/>
          <w:szCs w:val="22"/>
        </w:rPr>
        <w:t>,</w:t>
      </w:r>
    </w:p>
    <w:p w14:paraId="391BA17F" w14:textId="77777777" w:rsidR="00876E29" w:rsidRPr="00FC369D" w:rsidRDefault="00876E29">
      <w:pPr>
        <w:numPr>
          <w:ilvl w:val="0"/>
          <w:numId w:val="85"/>
        </w:numPr>
        <w:spacing w:line="276" w:lineRule="auto"/>
        <w:ind w:left="357" w:hanging="357"/>
        <w:contextualSpacing/>
        <w:jc w:val="both"/>
        <w:rPr>
          <w:rFonts w:ascii="Palatino Linotype" w:eastAsia="Palatino Linotype" w:hAnsi="Palatino Linotype" w:cs="Palatino Linotype"/>
          <w:sz w:val="22"/>
          <w:szCs w:val="22"/>
        </w:rPr>
      </w:pPr>
      <w:r w:rsidRPr="00FC369D">
        <w:rPr>
          <w:rFonts w:ascii="Palatino Linotype" w:eastAsia="Palatino Linotype" w:hAnsi="Palatino Linotype" w:cs="Palatino Linotype"/>
          <w:sz w:val="22"/>
          <w:szCs w:val="22"/>
        </w:rPr>
        <w:t>zawierając umowę działa we własnym imieniu i na własny rachunek,</w:t>
      </w:r>
    </w:p>
    <w:p w14:paraId="68788BB2" w14:textId="77777777" w:rsidR="00FD1F08" w:rsidRPr="00FC369D" w:rsidRDefault="00876E29">
      <w:pPr>
        <w:numPr>
          <w:ilvl w:val="0"/>
          <w:numId w:val="85"/>
        </w:numPr>
        <w:spacing w:line="276" w:lineRule="auto"/>
        <w:contextualSpacing/>
        <w:jc w:val="both"/>
        <w:rPr>
          <w:rFonts w:ascii="Palatino Linotype" w:eastAsia="Calibri" w:hAnsi="Palatino Linotype" w:cs="Palatino Linotype"/>
          <w:sz w:val="22"/>
          <w:szCs w:val="22"/>
        </w:rPr>
      </w:pPr>
      <w:r w:rsidRPr="00FC369D">
        <w:rPr>
          <w:rFonts w:ascii="Palatino Linotype" w:eastAsia="Calibri" w:hAnsi="Palatino Linotype" w:cs="Palatino Linotype"/>
          <w:sz w:val="22"/>
          <w:szCs w:val="22"/>
        </w:rPr>
        <w:t>posiada lub będzie posiadał w Polsce stałe miejsce prowadzenie działalności gospodarczej</w:t>
      </w:r>
      <w:r w:rsidRPr="00FC369D">
        <w:rPr>
          <w:rFonts w:ascii="Palatino Linotype" w:eastAsia="Calibri" w:hAnsi="Palatino Linotype" w:cs="Palatino Linotype"/>
          <w:sz w:val="22"/>
          <w:szCs w:val="22"/>
          <w:vertAlign w:val="superscript"/>
        </w:rPr>
        <w:footnoteReference w:id="6"/>
      </w:r>
      <w:r w:rsidRPr="00FC369D">
        <w:rPr>
          <w:rFonts w:ascii="Palatino Linotype" w:eastAsia="Calibri" w:hAnsi="Palatino Linotype" w:cs="Palatino Linotype"/>
          <w:sz w:val="22"/>
          <w:szCs w:val="22"/>
        </w:rPr>
        <w:t>, które będzie uczestniczyło w wykonaniu Umowy przez cały termin jej realizacji</w:t>
      </w:r>
      <w:r w:rsidR="00FD1F08" w:rsidRPr="00FC369D">
        <w:rPr>
          <w:rFonts w:ascii="Palatino Linotype" w:hAnsi="Palatino Linotype"/>
          <w:sz w:val="22"/>
          <w:szCs w:val="22"/>
        </w:rPr>
        <w:t>;</w:t>
      </w:r>
    </w:p>
    <w:p w14:paraId="7EF4AA6C" w14:textId="6E062721" w:rsidR="00FD1F08" w:rsidRPr="00FC369D" w:rsidRDefault="00FD1F08">
      <w:pPr>
        <w:numPr>
          <w:ilvl w:val="0"/>
          <w:numId w:val="85"/>
        </w:numPr>
        <w:spacing w:line="276" w:lineRule="auto"/>
        <w:jc w:val="both"/>
        <w:rPr>
          <w:rFonts w:ascii="Palatino Linotype" w:hAnsi="Palatino Linotype"/>
          <w:sz w:val="22"/>
          <w:szCs w:val="22"/>
        </w:rPr>
      </w:pPr>
      <w:bookmarkStart w:id="1" w:name="_Hlk504655673"/>
      <w:r w:rsidRPr="00FC369D">
        <w:rPr>
          <w:rFonts w:ascii="Palatino Linotype" w:eastAsia="Calibri" w:hAnsi="Palatino Linotype"/>
          <w:sz w:val="22"/>
          <w:szCs w:val="22"/>
        </w:rPr>
        <w:t>jest</w:t>
      </w:r>
      <w:r w:rsidRPr="00FC369D">
        <w:rPr>
          <w:rFonts w:ascii="Palatino Linotype" w:eastAsia="Calibri" w:hAnsi="Palatino Linotype"/>
          <w:snapToGrid w:val="0"/>
          <w:sz w:val="22"/>
          <w:szCs w:val="22"/>
        </w:rPr>
        <w:t xml:space="preserve"> wyłącznym uprawnionym odbiorcą (</w:t>
      </w:r>
      <w:proofErr w:type="spellStart"/>
      <w:r w:rsidRPr="00FC369D">
        <w:rPr>
          <w:rFonts w:ascii="Palatino Linotype" w:eastAsia="Calibri" w:hAnsi="Palatino Linotype"/>
          <w:snapToGrid w:val="0"/>
          <w:sz w:val="22"/>
          <w:szCs w:val="22"/>
        </w:rPr>
        <w:t>beneficial</w:t>
      </w:r>
      <w:proofErr w:type="spellEnd"/>
      <w:r w:rsidRPr="00FC369D">
        <w:rPr>
          <w:rFonts w:ascii="Palatino Linotype" w:eastAsia="Calibri" w:hAnsi="Palatino Linotype"/>
          <w:snapToGrid w:val="0"/>
          <w:sz w:val="22"/>
          <w:szCs w:val="22"/>
        </w:rPr>
        <w:t xml:space="preserve"> </w:t>
      </w:r>
      <w:proofErr w:type="spellStart"/>
      <w:r w:rsidRPr="00FC369D">
        <w:rPr>
          <w:rFonts w:ascii="Palatino Linotype" w:eastAsia="Calibri" w:hAnsi="Palatino Linotype"/>
          <w:snapToGrid w:val="0"/>
          <w:sz w:val="22"/>
          <w:szCs w:val="22"/>
        </w:rPr>
        <w:t>owner</w:t>
      </w:r>
      <w:proofErr w:type="spellEnd"/>
      <w:r w:rsidRPr="00FC369D">
        <w:rPr>
          <w:rFonts w:ascii="Palatino Linotype" w:eastAsia="Calibri" w:hAnsi="Palatino Linotype"/>
          <w:snapToGrid w:val="0"/>
          <w:sz w:val="22"/>
          <w:szCs w:val="22"/>
        </w:rPr>
        <w:t>)</w:t>
      </w:r>
      <w:r w:rsidRPr="00FC369D">
        <w:rPr>
          <w:rFonts w:ascii="Palatino Linotype" w:eastAsia="Calibri" w:hAnsi="Palatino Linotype"/>
          <w:sz w:val="22"/>
          <w:szCs w:val="22"/>
          <w:vertAlign w:val="superscript"/>
        </w:rPr>
        <w:footnoteReference w:id="7"/>
      </w:r>
      <w:r w:rsidRPr="00FC369D">
        <w:rPr>
          <w:rFonts w:ascii="Palatino Linotype" w:eastAsia="Calibri" w:hAnsi="Palatino Linotype"/>
          <w:snapToGrid w:val="0"/>
          <w:sz w:val="22"/>
          <w:szCs w:val="22"/>
        </w:rPr>
        <w:t xml:space="preserve"> wszelkich płatności, w szczególności wynagrodzenia, o którym mowa w</w:t>
      </w:r>
      <w:r w:rsidR="000C472E" w:rsidRPr="00FC369D">
        <w:rPr>
          <w:rFonts w:ascii="Palatino Linotype" w:eastAsia="Calibri" w:hAnsi="Palatino Linotype"/>
          <w:snapToGrid w:val="0"/>
          <w:sz w:val="22"/>
          <w:szCs w:val="22"/>
        </w:rPr>
        <w:t xml:space="preserve"> </w:t>
      </w:r>
      <w:r w:rsidR="000C472E" w:rsidRPr="00FC369D">
        <w:rPr>
          <w:rFonts w:ascii="Palatino Linotype" w:hAnsi="Palatino Linotype"/>
          <w:sz w:val="22"/>
          <w:szCs w:val="22"/>
        </w:rPr>
        <w:t>§</w:t>
      </w:r>
      <w:r w:rsidRPr="00FC369D">
        <w:rPr>
          <w:rFonts w:ascii="Palatino Linotype" w:hAnsi="Palatino Linotype"/>
          <w:sz w:val="22"/>
          <w:szCs w:val="22"/>
        </w:rPr>
        <w:t xml:space="preserve"> </w:t>
      </w:r>
      <w:r w:rsidR="00E00BBE">
        <w:rPr>
          <w:rFonts w:ascii="Palatino Linotype" w:hAnsi="Palatino Linotype"/>
          <w:sz w:val="22"/>
          <w:szCs w:val="22"/>
        </w:rPr>
        <w:t>9</w:t>
      </w:r>
      <w:r w:rsidR="00E00BBE" w:rsidRPr="00FC369D">
        <w:rPr>
          <w:rFonts w:ascii="Palatino Linotype" w:hAnsi="Palatino Linotype"/>
          <w:sz w:val="22"/>
          <w:szCs w:val="22"/>
        </w:rPr>
        <w:t xml:space="preserve"> </w:t>
      </w:r>
      <w:r w:rsidRPr="00FC369D">
        <w:rPr>
          <w:rFonts w:ascii="Palatino Linotype" w:hAnsi="Palatino Linotype"/>
          <w:sz w:val="22"/>
          <w:szCs w:val="22"/>
        </w:rPr>
        <w:t xml:space="preserve">Umowy, </w:t>
      </w:r>
      <w:bookmarkEnd w:id="1"/>
      <w:r w:rsidRPr="00FC369D">
        <w:rPr>
          <w:rFonts w:ascii="Palatino Linotype" w:eastAsia="Calibri" w:hAnsi="Palatino Linotype"/>
          <w:snapToGrid w:val="0"/>
          <w:sz w:val="22"/>
          <w:szCs w:val="22"/>
        </w:rPr>
        <w:t>wypłacanych przez Zamawiającego na podstawie Umowy</w:t>
      </w:r>
      <w:r w:rsidRPr="00FC369D">
        <w:rPr>
          <w:rFonts w:ascii="Palatino Linotype" w:hAnsi="Palatino Linotype"/>
          <w:sz w:val="22"/>
          <w:szCs w:val="22"/>
        </w:rPr>
        <w:t>.</w:t>
      </w:r>
      <w:r w:rsidRPr="00FC369D">
        <w:rPr>
          <w:rFonts w:ascii="Palatino Linotype" w:hAnsi="Palatino Linotype"/>
          <w:sz w:val="22"/>
          <w:szCs w:val="22"/>
          <w:vertAlign w:val="superscript"/>
        </w:rPr>
        <w:t xml:space="preserve"> </w:t>
      </w:r>
    </w:p>
    <w:p w14:paraId="0CF7CBC8" w14:textId="77777777" w:rsidR="00876E29" w:rsidRPr="00FC369D" w:rsidRDefault="00876E29" w:rsidP="00FC369D">
      <w:pPr>
        <w:spacing w:line="276" w:lineRule="auto"/>
        <w:contextualSpacing/>
        <w:jc w:val="both"/>
        <w:rPr>
          <w:rFonts w:ascii="Palatino Linotype" w:eastAsia="Calibri" w:hAnsi="Palatino Linotype" w:cs="Palatino Linotype"/>
          <w:sz w:val="22"/>
          <w:szCs w:val="22"/>
        </w:rPr>
      </w:pPr>
      <w:bookmarkStart w:id="2" w:name="_Hlk190953211"/>
    </w:p>
    <w:p w14:paraId="195160F2" w14:textId="203428B9" w:rsidR="00876E29" w:rsidRPr="00FC369D" w:rsidRDefault="00876E29" w:rsidP="00FC369D">
      <w:pPr>
        <w:pBdr>
          <w:top w:val="single" w:sz="4" w:space="1" w:color="auto"/>
          <w:bottom w:val="single" w:sz="4" w:space="1" w:color="auto"/>
        </w:pBdr>
        <w:spacing w:line="276" w:lineRule="auto"/>
        <w:jc w:val="both"/>
        <w:rPr>
          <w:rFonts w:ascii="Palatino Linotype" w:hAnsi="Palatino Linotype" w:cs="Arial"/>
          <w:sz w:val="22"/>
          <w:szCs w:val="22"/>
        </w:rPr>
      </w:pPr>
      <w:r w:rsidRPr="00FC369D">
        <w:rPr>
          <w:rFonts w:ascii="Palatino Linotype" w:hAnsi="Palatino Linotype" w:cs="Arial"/>
          <w:sz w:val="22"/>
          <w:szCs w:val="22"/>
        </w:rPr>
        <w:t xml:space="preserve">W wyniku przeprowadzonego postępowania o udzielenie zamówienia publicznego </w:t>
      </w:r>
      <w:r w:rsidR="00954B3B" w:rsidRPr="00FC369D">
        <w:rPr>
          <w:rFonts w:ascii="Palatino Linotype" w:hAnsi="Palatino Linotype" w:cs="Arial"/>
          <w:sz w:val="22"/>
          <w:szCs w:val="22"/>
        </w:rPr>
        <w:br/>
      </w:r>
      <w:r w:rsidRPr="00FC369D">
        <w:rPr>
          <w:rFonts w:ascii="Palatino Linotype" w:hAnsi="Palatino Linotype" w:cs="Arial"/>
          <w:sz w:val="22"/>
          <w:szCs w:val="22"/>
        </w:rPr>
        <w:t xml:space="preserve">pn.: </w:t>
      </w:r>
      <w:r w:rsidRPr="00FC369D">
        <w:rPr>
          <w:rFonts w:ascii="Palatino Linotype" w:hAnsi="Palatino Linotype" w:cs="Arial"/>
          <w:b/>
          <w:bCs/>
          <w:sz w:val="22"/>
          <w:szCs w:val="22"/>
        </w:rPr>
        <w:t>„</w:t>
      </w:r>
      <w:r w:rsidR="004E09A8" w:rsidRPr="00FC369D">
        <w:rPr>
          <w:rFonts w:ascii="Palatino Linotype" w:hAnsi="Palatino Linotype" w:cs="Arial"/>
          <w:b/>
          <w:bCs/>
          <w:sz w:val="22"/>
          <w:szCs w:val="22"/>
        </w:rPr>
        <w:t xml:space="preserve">Dostawa i montaż agregatu prądotwórczego dla Oddziału Okręgowego NBP </w:t>
      </w:r>
      <w:r w:rsidR="00C2327D" w:rsidRPr="00FC369D">
        <w:rPr>
          <w:rFonts w:ascii="Palatino Linotype" w:hAnsi="Palatino Linotype" w:cs="Arial"/>
          <w:b/>
          <w:bCs/>
          <w:sz w:val="22"/>
          <w:szCs w:val="22"/>
        </w:rPr>
        <w:br/>
      </w:r>
      <w:r w:rsidR="004E09A8" w:rsidRPr="00FC369D">
        <w:rPr>
          <w:rFonts w:ascii="Palatino Linotype" w:hAnsi="Palatino Linotype" w:cs="Arial"/>
          <w:b/>
          <w:bCs/>
          <w:sz w:val="22"/>
          <w:szCs w:val="22"/>
        </w:rPr>
        <w:t>w Krakowie</w:t>
      </w:r>
      <w:r w:rsidRPr="00FC369D">
        <w:rPr>
          <w:rFonts w:ascii="Palatino Linotype" w:hAnsi="Palatino Linotype" w:cs="Arial"/>
          <w:b/>
          <w:bCs/>
          <w:sz w:val="22"/>
          <w:szCs w:val="22"/>
        </w:rPr>
        <w:t xml:space="preserve">”, </w:t>
      </w:r>
      <w:r w:rsidRPr="00FC369D">
        <w:rPr>
          <w:rFonts w:ascii="Palatino Linotype" w:eastAsia="Calibri" w:hAnsi="Palatino Linotype"/>
          <w:sz w:val="22"/>
          <w:szCs w:val="22"/>
          <w:lang w:eastAsia="en-US"/>
        </w:rPr>
        <w:t xml:space="preserve">w trybie podstawowym, </w:t>
      </w:r>
      <w:r w:rsidRPr="00FC369D">
        <w:rPr>
          <w:rFonts w:ascii="Palatino Linotype" w:eastAsia="Palatino Linotype" w:hAnsi="Palatino Linotype" w:cs="Palatino Linotype"/>
          <w:sz w:val="22"/>
          <w:szCs w:val="22"/>
        </w:rPr>
        <w:t xml:space="preserve">o którym mowa w art. 275 pkt 2) ustawy </w:t>
      </w:r>
      <w:r w:rsidR="00C2327D" w:rsidRPr="00FC369D">
        <w:rPr>
          <w:rFonts w:ascii="Palatino Linotype" w:eastAsia="Palatino Linotype" w:hAnsi="Palatino Linotype" w:cs="Palatino Linotype"/>
          <w:sz w:val="22"/>
          <w:szCs w:val="22"/>
        </w:rPr>
        <w:br/>
      </w:r>
      <w:r w:rsidRPr="00FC369D">
        <w:rPr>
          <w:rFonts w:ascii="Palatino Linotype" w:eastAsia="Palatino Linotype" w:hAnsi="Palatino Linotype" w:cs="Palatino Linotype"/>
          <w:sz w:val="22"/>
          <w:szCs w:val="22"/>
        </w:rPr>
        <w:t>z dnia 11 września 2019 r. - Prawo zamówień publicznych (</w:t>
      </w:r>
      <w:proofErr w:type="spellStart"/>
      <w:r w:rsidRPr="00FC369D">
        <w:rPr>
          <w:rFonts w:ascii="Palatino Linotype" w:eastAsia="Palatino Linotype" w:hAnsi="Palatino Linotype" w:cs="Palatino Linotype"/>
          <w:sz w:val="22"/>
          <w:szCs w:val="22"/>
        </w:rPr>
        <w:t>t.j</w:t>
      </w:r>
      <w:proofErr w:type="spellEnd"/>
      <w:r w:rsidRPr="00FC369D">
        <w:rPr>
          <w:rFonts w:ascii="Palatino Linotype" w:eastAsia="Palatino Linotype" w:hAnsi="Palatino Linotype" w:cs="Palatino Linotype"/>
          <w:sz w:val="22"/>
          <w:szCs w:val="22"/>
        </w:rPr>
        <w:t>. Dz.U. z 2024 r. poz. 1320),</w:t>
      </w:r>
      <w:r w:rsidRPr="00FC369D">
        <w:rPr>
          <w:rFonts w:ascii="Palatino Linotype" w:eastAsia="Calibri" w:hAnsi="Palatino Linotype"/>
          <w:sz w:val="22"/>
          <w:szCs w:val="22"/>
          <w:lang w:eastAsia="en-US"/>
        </w:rPr>
        <w:t xml:space="preserve"> zwanej dalej „</w:t>
      </w:r>
      <w:r w:rsidRPr="00FC369D">
        <w:rPr>
          <w:rFonts w:ascii="Palatino Linotype" w:eastAsia="Calibri" w:hAnsi="Palatino Linotype"/>
          <w:b/>
          <w:bCs/>
          <w:sz w:val="22"/>
          <w:szCs w:val="22"/>
          <w:lang w:eastAsia="en-US"/>
        </w:rPr>
        <w:t>Ustawą</w:t>
      </w:r>
      <w:r w:rsidRPr="00FC369D">
        <w:rPr>
          <w:rFonts w:ascii="Palatino Linotype" w:eastAsia="Calibri" w:hAnsi="Palatino Linotype"/>
          <w:sz w:val="22"/>
          <w:szCs w:val="22"/>
          <w:lang w:eastAsia="en-US"/>
        </w:rPr>
        <w:t>”, Strony zawarły niniejszą umowę, zwaną dalej „</w:t>
      </w:r>
      <w:r w:rsidRPr="00FC369D">
        <w:rPr>
          <w:rFonts w:ascii="Palatino Linotype" w:eastAsia="Calibri" w:hAnsi="Palatino Linotype"/>
          <w:b/>
          <w:bCs/>
          <w:sz w:val="22"/>
          <w:szCs w:val="22"/>
          <w:lang w:eastAsia="en-US"/>
        </w:rPr>
        <w:t>Umową</w:t>
      </w:r>
      <w:r w:rsidRPr="00FC369D">
        <w:rPr>
          <w:rFonts w:ascii="Palatino Linotype" w:eastAsia="Calibri" w:hAnsi="Palatino Linotype"/>
          <w:sz w:val="22"/>
          <w:szCs w:val="22"/>
          <w:lang w:eastAsia="en-US"/>
        </w:rPr>
        <w:t xml:space="preserve">”, </w:t>
      </w:r>
      <w:r w:rsidR="00C2327D" w:rsidRPr="00FC369D">
        <w:rPr>
          <w:rFonts w:ascii="Palatino Linotype" w:eastAsia="Calibri" w:hAnsi="Palatino Linotype"/>
          <w:sz w:val="22"/>
          <w:szCs w:val="22"/>
          <w:lang w:eastAsia="en-US"/>
        </w:rPr>
        <w:br/>
      </w:r>
      <w:r w:rsidRPr="00FC369D">
        <w:rPr>
          <w:rFonts w:ascii="Palatino Linotype" w:eastAsia="Calibri" w:hAnsi="Palatino Linotype"/>
          <w:sz w:val="22"/>
          <w:szCs w:val="22"/>
          <w:lang w:eastAsia="en-US"/>
        </w:rPr>
        <w:t>o następującej treści:</w:t>
      </w:r>
    </w:p>
    <w:p w14:paraId="55CF8370" w14:textId="77777777" w:rsidR="00876E29" w:rsidRPr="00FC369D" w:rsidRDefault="00876E29" w:rsidP="00FC369D">
      <w:pPr>
        <w:suppressAutoHyphens/>
        <w:spacing w:line="276" w:lineRule="auto"/>
        <w:contextualSpacing/>
        <w:outlineLvl w:val="0"/>
        <w:rPr>
          <w:rFonts w:ascii="Palatino Linotype" w:eastAsia="Palatino Linotype" w:hAnsi="Palatino Linotype" w:cs="Arial"/>
          <w:b/>
          <w:bCs/>
          <w:kern w:val="32"/>
          <w:sz w:val="22"/>
          <w:szCs w:val="22"/>
          <w:lang w:eastAsia="en-US"/>
        </w:rPr>
      </w:pPr>
    </w:p>
    <w:bookmarkEnd w:id="2"/>
    <w:p w14:paraId="23677E3E" w14:textId="77777777" w:rsidR="00E708CB" w:rsidRPr="00FC369D" w:rsidRDefault="00E708CB" w:rsidP="00FC369D">
      <w:pPr>
        <w:suppressAutoHyphens/>
        <w:spacing w:line="276" w:lineRule="auto"/>
        <w:jc w:val="both"/>
        <w:outlineLvl w:val="0"/>
        <w:rPr>
          <w:rFonts w:ascii="Palatino Linotype" w:eastAsia="Palatino Linotype" w:hAnsi="Palatino Linotype" w:cs="Arial"/>
          <w:kern w:val="32"/>
          <w:sz w:val="22"/>
          <w:szCs w:val="22"/>
          <w:lang w:eastAsia="en-US"/>
        </w:rPr>
      </w:pPr>
      <w:r w:rsidRPr="00FC369D">
        <w:rPr>
          <w:rFonts w:ascii="Palatino Linotype" w:eastAsia="Palatino Linotype" w:hAnsi="Palatino Linotype" w:cs="Arial"/>
          <w:kern w:val="32"/>
          <w:sz w:val="22"/>
          <w:szCs w:val="22"/>
          <w:lang w:eastAsia="en-US"/>
        </w:rPr>
        <w:t>Definicje zastosowane w Umowie:</w:t>
      </w:r>
    </w:p>
    <w:p w14:paraId="39DAE833" w14:textId="55072478" w:rsidR="00C66255" w:rsidRPr="00FC369D" w:rsidRDefault="00E708CB">
      <w:pPr>
        <w:numPr>
          <w:ilvl w:val="0"/>
          <w:numId w:val="97"/>
        </w:numPr>
        <w:spacing w:line="276" w:lineRule="auto"/>
        <w:ind w:left="426" w:hanging="426"/>
        <w:jc w:val="both"/>
        <w:rPr>
          <w:rFonts w:ascii="Palatino Linotype" w:eastAsia="Calibri" w:hAnsi="Palatino Linotype"/>
          <w:spacing w:val="-2"/>
          <w:sz w:val="22"/>
          <w:szCs w:val="22"/>
          <w:lang w:eastAsia="en-US"/>
        </w:rPr>
      </w:pPr>
      <w:r w:rsidRPr="00FC369D">
        <w:rPr>
          <w:rFonts w:ascii="Palatino Linotype" w:eastAsia="Calibri" w:hAnsi="Palatino Linotype"/>
          <w:b/>
          <w:bCs/>
          <w:spacing w:val="-2"/>
          <w:sz w:val="22"/>
          <w:szCs w:val="22"/>
          <w:lang w:eastAsia="en-US"/>
        </w:rPr>
        <w:t>Obiekt NBP</w:t>
      </w:r>
      <w:r w:rsidR="008C3988" w:rsidRPr="00FC369D">
        <w:rPr>
          <w:rFonts w:ascii="Palatino Linotype" w:hAnsi="Palatino Linotype"/>
          <w:bCs/>
          <w:sz w:val="22"/>
          <w:szCs w:val="22"/>
        </w:rPr>
        <w:t xml:space="preserve"> – </w:t>
      </w:r>
      <w:r w:rsidR="008C3988" w:rsidRPr="00FC369D">
        <w:rPr>
          <w:rFonts w:ascii="Palatino Linotype" w:hAnsi="Palatino Linotype" w:cs="Palatino Linotype"/>
          <w:noProof/>
          <w:snapToGrid w:val="0"/>
          <w:sz w:val="22"/>
          <w:szCs w:val="22"/>
        </w:rPr>
        <w:t>budynek Oddziału Okręgowego N</w:t>
      </w:r>
      <w:r w:rsidR="00C66255" w:rsidRPr="00FC369D">
        <w:rPr>
          <w:rFonts w:ascii="Palatino Linotype" w:hAnsi="Palatino Linotype" w:cs="Palatino Linotype"/>
          <w:noProof/>
          <w:snapToGrid w:val="0"/>
          <w:sz w:val="22"/>
          <w:szCs w:val="22"/>
        </w:rPr>
        <w:t>arodowego Banku Polskiego</w:t>
      </w:r>
      <w:r w:rsidR="008C3988" w:rsidRPr="00FC369D">
        <w:rPr>
          <w:rFonts w:ascii="Palatino Linotype" w:hAnsi="Palatino Linotype" w:cs="Palatino Linotype"/>
          <w:noProof/>
          <w:snapToGrid w:val="0"/>
          <w:sz w:val="22"/>
          <w:szCs w:val="22"/>
        </w:rPr>
        <w:t xml:space="preserve"> </w:t>
      </w:r>
      <w:r w:rsidR="00916AAA" w:rsidRPr="00FC369D">
        <w:rPr>
          <w:rFonts w:ascii="Palatino Linotype" w:hAnsi="Palatino Linotype" w:cs="Palatino Linotype"/>
          <w:noProof/>
          <w:snapToGrid w:val="0"/>
          <w:sz w:val="22"/>
          <w:szCs w:val="22"/>
        </w:rPr>
        <w:br/>
      </w:r>
      <w:r w:rsidR="008C3988" w:rsidRPr="00A86A8C">
        <w:rPr>
          <w:rFonts w:ascii="Palatino Linotype" w:hAnsi="Palatino Linotype" w:cs="Palatino Linotype"/>
          <w:noProof/>
          <w:snapToGrid w:val="0"/>
          <w:sz w:val="22"/>
          <w:szCs w:val="22"/>
        </w:rPr>
        <w:t>w Krakowie przy ul.</w:t>
      </w:r>
      <w:r w:rsidR="00916AAA" w:rsidRPr="00A86A8C">
        <w:rPr>
          <w:rFonts w:ascii="Palatino Linotype" w:hAnsi="Palatino Linotype" w:cs="Palatino Linotype"/>
          <w:noProof/>
          <w:snapToGrid w:val="0"/>
          <w:sz w:val="22"/>
          <w:szCs w:val="22"/>
        </w:rPr>
        <w:t xml:space="preserve"> </w:t>
      </w:r>
      <w:r w:rsidR="008C3988" w:rsidRPr="00A86A8C">
        <w:rPr>
          <w:rFonts w:ascii="Palatino Linotype" w:hAnsi="Palatino Linotype" w:cs="Palatino Linotype"/>
          <w:noProof/>
          <w:snapToGrid w:val="0"/>
          <w:sz w:val="22"/>
          <w:szCs w:val="22"/>
        </w:rPr>
        <w:t>Basztowej 20</w:t>
      </w:r>
      <w:r w:rsidR="00C66255" w:rsidRPr="00A86A8C">
        <w:rPr>
          <w:rFonts w:ascii="Palatino Linotype" w:eastAsia="Calibri" w:hAnsi="Palatino Linotype"/>
          <w:spacing w:val="-2"/>
          <w:sz w:val="22"/>
          <w:szCs w:val="22"/>
          <w:lang w:eastAsia="en-US"/>
        </w:rPr>
        <w:t xml:space="preserve">, </w:t>
      </w:r>
      <w:r w:rsidR="00C66255" w:rsidRPr="00A86A8C">
        <w:rPr>
          <w:rFonts w:ascii="Palatino Linotype" w:hAnsi="Palatino Linotype"/>
          <w:sz w:val="22"/>
          <w:szCs w:val="22"/>
        </w:rPr>
        <w:t>wpisany do Rejestru Zabytków</w:t>
      </w:r>
      <w:r w:rsidR="00BB100F" w:rsidRPr="00A86A8C">
        <w:rPr>
          <w:rFonts w:ascii="Palatino Linotype" w:hAnsi="Palatino Linotype"/>
          <w:sz w:val="22"/>
          <w:szCs w:val="22"/>
        </w:rPr>
        <w:t xml:space="preserve"> Krakowa </w:t>
      </w:r>
      <w:r w:rsidR="00C66255" w:rsidRPr="00A86A8C">
        <w:rPr>
          <w:rFonts w:ascii="Palatino Linotype" w:hAnsi="Palatino Linotype"/>
          <w:sz w:val="22"/>
          <w:szCs w:val="22"/>
        </w:rPr>
        <w:t xml:space="preserve">pod </w:t>
      </w:r>
      <w:r w:rsidR="00BE55D6" w:rsidRPr="00A86A8C">
        <w:rPr>
          <w:rFonts w:ascii="Palatino Linotype" w:hAnsi="Palatino Linotype"/>
          <w:sz w:val="22"/>
          <w:szCs w:val="22"/>
        </w:rPr>
        <w:br/>
      </w:r>
      <w:r w:rsidR="00C66255" w:rsidRPr="00FC369D">
        <w:rPr>
          <w:rFonts w:ascii="Palatino Linotype" w:hAnsi="Palatino Linotype"/>
          <w:sz w:val="22"/>
          <w:szCs w:val="22"/>
        </w:rPr>
        <w:t xml:space="preserve">nr rej. </w:t>
      </w:r>
      <w:proofErr w:type="spellStart"/>
      <w:r w:rsidR="00C66255" w:rsidRPr="00FC369D">
        <w:rPr>
          <w:rFonts w:ascii="Palatino Linotype" w:hAnsi="Palatino Linotype"/>
          <w:sz w:val="22"/>
          <w:szCs w:val="22"/>
        </w:rPr>
        <w:t>zab</w:t>
      </w:r>
      <w:proofErr w:type="spellEnd"/>
      <w:r w:rsidR="00C66255" w:rsidRPr="00FC369D">
        <w:rPr>
          <w:rFonts w:ascii="Palatino Linotype" w:hAnsi="Palatino Linotype"/>
          <w:sz w:val="22"/>
          <w:szCs w:val="22"/>
        </w:rPr>
        <w:t>.</w:t>
      </w:r>
      <w:r w:rsidR="007978B8">
        <w:rPr>
          <w:rFonts w:ascii="Palatino Linotype" w:hAnsi="Palatino Linotype"/>
          <w:sz w:val="22"/>
          <w:szCs w:val="22"/>
        </w:rPr>
        <w:t xml:space="preserve"> – A-</w:t>
      </w:r>
      <w:r w:rsidR="00C66255" w:rsidRPr="00FC369D">
        <w:rPr>
          <w:rFonts w:ascii="Palatino Linotype" w:hAnsi="Palatino Linotype"/>
          <w:sz w:val="22"/>
          <w:szCs w:val="22"/>
        </w:rPr>
        <w:t>116 z dnia 16 listopada 1965 r.</w:t>
      </w:r>
      <w:r w:rsidR="00BF4F77">
        <w:rPr>
          <w:rFonts w:ascii="Palatino Linotype" w:hAnsi="Palatino Linotype"/>
          <w:sz w:val="22"/>
          <w:szCs w:val="22"/>
        </w:rPr>
        <w:t>;</w:t>
      </w:r>
    </w:p>
    <w:p w14:paraId="62CB2798" w14:textId="61E263BD" w:rsidR="008C3988" w:rsidRPr="00FC369D" w:rsidRDefault="008C3988">
      <w:pPr>
        <w:numPr>
          <w:ilvl w:val="0"/>
          <w:numId w:val="97"/>
        </w:numPr>
        <w:spacing w:line="276" w:lineRule="auto"/>
        <w:ind w:left="426" w:hanging="426"/>
        <w:jc w:val="both"/>
        <w:rPr>
          <w:rFonts w:ascii="Palatino Linotype" w:eastAsia="Calibri" w:hAnsi="Palatino Linotype"/>
          <w:spacing w:val="-2"/>
          <w:sz w:val="22"/>
          <w:szCs w:val="22"/>
          <w:lang w:eastAsia="en-US"/>
        </w:rPr>
      </w:pPr>
      <w:r w:rsidRPr="00FC369D">
        <w:rPr>
          <w:rFonts w:ascii="Palatino Linotype" w:eastAsia="Calibri" w:hAnsi="Palatino Linotype"/>
          <w:b/>
          <w:bCs/>
          <w:spacing w:val="-2"/>
          <w:sz w:val="22"/>
          <w:szCs w:val="22"/>
          <w:lang w:eastAsia="en-US"/>
        </w:rPr>
        <w:t>Agregat</w:t>
      </w:r>
      <w:r w:rsidRPr="00FC369D">
        <w:rPr>
          <w:rFonts w:ascii="Palatino Linotype" w:hAnsi="Palatino Linotype"/>
          <w:bCs/>
          <w:sz w:val="22"/>
          <w:szCs w:val="22"/>
        </w:rPr>
        <w:t xml:space="preserve"> – </w:t>
      </w:r>
      <w:r w:rsidRPr="00FC369D">
        <w:rPr>
          <w:rFonts w:ascii="Palatino Linotype" w:hAnsi="Palatino Linotype"/>
          <w:sz w:val="22"/>
          <w:szCs w:val="22"/>
        </w:rPr>
        <w:t>agregatu prądotwórcze o mocy znamionowej 250kVA, wraz z niezbędną infrastrukturą przyłączeniową oraz dokumentacją projektową</w:t>
      </w:r>
      <w:r w:rsidR="00946029" w:rsidRPr="00FC369D">
        <w:rPr>
          <w:rFonts w:ascii="Palatino Linotype" w:hAnsi="Palatino Linotype"/>
          <w:sz w:val="22"/>
          <w:szCs w:val="22"/>
        </w:rPr>
        <w:t>,</w:t>
      </w:r>
      <w:r w:rsidR="00D23AEF" w:rsidRPr="00FC369D">
        <w:rPr>
          <w:rFonts w:ascii="Palatino Linotype" w:hAnsi="Palatino Linotype"/>
          <w:sz w:val="22"/>
          <w:szCs w:val="22"/>
        </w:rPr>
        <w:t xml:space="preserve"> dokumentacją powykonawczą</w:t>
      </w:r>
      <w:r w:rsidRPr="00FC369D">
        <w:rPr>
          <w:rFonts w:ascii="Palatino Linotype" w:hAnsi="Palatino Linotype"/>
          <w:sz w:val="22"/>
          <w:szCs w:val="22"/>
        </w:rPr>
        <w:t xml:space="preserve"> i uzgodnieniami formalno-prawnymi</w:t>
      </w:r>
      <w:r w:rsidR="00BF4F77">
        <w:rPr>
          <w:rFonts w:ascii="Palatino Linotype" w:hAnsi="Palatino Linotype"/>
          <w:sz w:val="22"/>
          <w:szCs w:val="22"/>
        </w:rPr>
        <w:t>;</w:t>
      </w:r>
    </w:p>
    <w:p w14:paraId="5EB0CA59" w14:textId="53A3DD2D" w:rsidR="00E708CB" w:rsidRPr="00FC369D" w:rsidRDefault="00E708CB">
      <w:pPr>
        <w:widowControl w:val="0"/>
        <w:numPr>
          <w:ilvl w:val="0"/>
          <w:numId w:val="97"/>
        </w:numPr>
        <w:autoSpaceDE w:val="0"/>
        <w:autoSpaceDN w:val="0"/>
        <w:adjustRightInd w:val="0"/>
        <w:spacing w:line="276" w:lineRule="auto"/>
        <w:ind w:left="426" w:hanging="426"/>
        <w:jc w:val="both"/>
        <w:rPr>
          <w:rFonts w:ascii="Palatino Linotype" w:eastAsia="Calibri" w:hAnsi="Palatino Linotype"/>
          <w:sz w:val="22"/>
          <w:szCs w:val="22"/>
          <w:lang w:eastAsia="en-US"/>
        </w:rPr>
      </w:pPr>
      <w:r w:rsidRPr="00FC369D">
        <w:rPr>
          <w:rFonts w:ascii="Palatino Linotype" w:eastAsia="Calibri" w:hAnsi="Palatino Linotype"/>
          <w:b/>
          <w:bCs/>
          <w:sz w:val="22"/>
          <w:szCs w:val="22"/>
          <w:lang w:eastAsia="en-US"/>
        </w:rPr>
        <w:t>Awaria</w:t>
      </w:r>
      <w:r w:rsidRPr="00FC369D">
        <w:rPr>
          <w:rFonts w:ascii="Palatino Linotype" w:eastAsia="Calibri" w:hAnsi="Palatino Linotype"/>
          <w:sz w:val="22"/>
          <w:szCs w:val="22"/>
          <w:lang w:eastAsia="en-US"/>
        </w:rPr>
        <w:t xml:space="preserve"> </w:t>
      </w:r>
      <w:r w:rsidR="00C2327D" w:rsidRPr="00FC369D">
        <w:rPr>
          <w:rFonts w:ascii="Palatino Linotype" w:hAnsi="Palatino Linotype"/>
          <w:bCs/>
          <w:sz w:val="22"/>
          <w:szCs w:val="22"/>
        </w:rPr>
        <w:t>–</w:t>
      </w:r>
      <w:r w:rsidRPr="00FC369D">
        <w:rPr>
          <w:rFonts w:ascii="Palatino Linotype" w:eastAsia="Calibri" w:hAnsi="Palatino Linotype"/>
          <w:sz w:val="22"/>
          <w:szCs w:val="22"/>
          <w:lang w:eastAsia="en-US"/>
        </w:rPr>
        <w:t xml:space="preserve"> oznacza stan niedostępności lub niesprawności </w:t>
      </w:r>
      <w:r w:rsidR="008C3988" w:rsidRPr="00FC369D">
        <w:rPr>
          <w:rFonts w:ascii="Palatino Linotype" w:eastAsia="Calibri" w:hAnsi="Palatino Linotype"/>
          <w:sz w:val="22"/>
          <w:szCs w:val="22"/>
          <w:lang w:eastAsia="en-US"/>
        </w:rPr>
        <w:t>Agregatu</w:t>
      </w:r>
      <w:r w:rsidRPr="00FC369D">
        <w:rPr>
          <w:rFonts w:ascii="Palatino Linotype" w:eastAsia="Calibri" w:hAnsi="Palatino Linotype"/>
          <w:sz w:val="22"/>
          <w:szCs w:val="22"/>
          <w:lang w:eastAsia="en-US"/>
        </w:rPr>
        <w:t>,</w:t>
      </w:r>
      <w:r w:rsidRPr="00FC369D">
        <w:rPr>
          <w:rFonts w:ascii="Palatino Linotype" w:eastAsia="Calibri" w:hAnsi="Palatino Linotype"/>
          <w:bCs/>
          <w:sz w:val="22"/>
          <w:szCs w:val="22"/>
          <w:lang w:eastAsia="en-US"/>
        </w:rPr>
        <w:t xml:space="preserve"> powodujący całkowity brak możliwości korzystania z </w:t>
      </w:r>
      <w:r w:rsidR="008C3988" w:rsidRPr="00FC369D">
        <w:rPr>
          <w:rFonts w:ascii="Palatino Linotype" w:eastAsia="Palatino Linotype" w:hAnsi="Palatino Linotype" w:cs="Palatino Linotype"/>
          <w:bCs/>
          <w:sz w:val="22"/>
          <w:szCs w:val="22"/>
        </w:rPr>
        <w:t>Agregatu</w:t>
      </w:r>
      <w:r w:rsidRPr="00FC369D">
        <w:rPr>
          <w:rFonts w:ascii="Palatino Linotype" w:eastAsia="Palatino Linotype" w:hAnsi="Palatino Linotype" w:cs="Palatino Linotype"/>
          <w:bCs/>
          <w:sz w:val="22"/>
          <w:szCs w:val="22"/>
        </w:rPr>
        <w:t xml:space="preserve"> lub stan polegający na tym, że </w:t>
      </w:r>
      <w:r w:rsidR="008C3988" w:rsidRPr="00FC369D">
        <w:rPr>
          <w:rFonts w:ascii="Palatino Linotype" w:eastAsia="Palatino Linotype" w:hAnsi="Palatino Linotype" w:cs="Palatino Linotype"/>
          <w:bCs/>
          <w:sz w:val="22"/>
          <w:szCs w:val="22"/>
        </w:rPr>
        <w:t>Agregat</w:t>
      </w:r>
      <w:r w:rsidRPr="00FC369D">
        <w:rPr>
          <w:rFonts w:ascii="Palatino Linotype" w:eastAsia="Palatino Linotype" w:hAnsi="Palatino Linotype" w:cs="Palatino Linotype"/>
          <w:bCs/>
          <w:sz w:val="22"/>
          <w:szCs w:val="22"/>
        </w:rPr>
        <w:t xml:space="preserve"> albo jakakolwiek jego część składowa nie funkcjonuje lub nie funkcjonuje poprawnie</w:t>
      </w:r>
      <w:r w:rsidR="00BF4F77">
        <w:rPr>
          <w:rFonts w:ascii="Palatino Linotype" w:eastAsia="Calibri" w:hAnsi="Palatino Linotype"/>
          <w:sz w:val="22"/>
          <w:szCs w:val="22"/>
          <w:lang w:eastAsia="en-US"/>
        </w:rPr>
        <w:t>;</w:t>
      </w:r>
    </w:p>
    <w:p w14:paraId="3F4FA068" w14:textId="4FC4CE1D" w:rsidR="00E708CB" w:rsidRPr="00FC369D" w:rsidRDefault="00E708CB">
      <w:pPr>
        <w:widowControl w:val="0"/>
        <w:numPr>
          <w:ilvl w:val="0"/>
          <w:numId w:val="97"/>
        </w:numPr>
        <w:autoSpaceDE w:val="0"/>
        <w:autoSpaceDN w:val="0"/>
        <w:adjustRightInd w:val="0"/>
        <w:spacing w:line="276" w:lineRule="auto"/>
        <w:ind w:left="426" w:hanging="426"/>
        <w:jc w:val="both"/>
        <w:rPr>
          <w:rFonts w:ascii="Palatino Linotype" w:eastAsia="Calibri" w:hAnsi="Palatino Linotype"/>
          <w:sz w:val="22"/>
          <w:szCs w:val="22"/>
          <w:lang w:eastAsia="en-US"/>
        </w:rPr>
      </w:pPr>
      <w:r w:rsidRPr="00FC369D">
        <w:rPr>
          <w:rFonts w:ascii="Palatino Linotype" w:eastAsia="Calibri" w:hAnsi="Palatino Linotype"/>
          <w:b/>
          <w:bCs/>
          <w:sz w:val="22"/>
          <w:szCs w:val="22"/>
          <w:lang w:eastAsia="en-US"/>
        </w:rPr>
        <w:t>Usterka</w:t>
      </w:r>
      <w:r w:rsidRPr="00FC369D">
        <w:rPr>
          <w:rFonts w:ascii="Palatino Linotype" w:eastAsia="Calibri" w:hAnsi="Palatino Linotype"/>
          <w:sz w:val="22"/>
          <w:szCs w:val="22"/>
          <w:lang w:eastAsia="en-US"/>
        </w:rPr>
        <w:t xml:space="preserve"> </w:t>
      </w:r>
      <w:r w:rsidR="00C2327D" w:rsidRPr="00FC369D">
        <w:rPr>
          <w:rFonts w:ascii="Palatino Linotype" w:hAnsi="Palatino Linotype"/>
          <w:bCs/>
          <w:sz w:val="22"/>
          <w:szCs w:val="22"/>
        </w:rPr>
        <w:t>–</w:t>
      </w:r>
      <w:r w:rsidRPr="00FC369D">
        <w:rPr>
          <w:rFonts w:ascii="Palatino Linotype" w:eastAsia="Calibri" w:hAnsi="Palatino Linotype"/>
          <w:sz w:val="22"/>
          <w:szCs w:val="22"/>
          <w:lang w:eastAsia="en-US"/>
        </w:rPr>
        <w:t xml:space="preserve"> oznacza nieprawidłowe działanie </w:t>
      </w:r>
      <w:r w:rsidR="008C3988" w:rsidRPr="00FC369D">
        <w:rPr>
          <w:rFonts w:ascii="Palatino Linotype" w:eastAsia="Calibri" w:hAnsi="Palatino Linotype"/>
          <w:sz w:val="22"/>
          <w:szCs w:val="22"/>
          <w:lang w:eastAsia="en-US"/>
        </w:rPr>
        <w:t>Agregatu</w:t>
      </w:r>
      <w:r w:rsidRPr="00FC369D">
        <w:rPr>
          <w:rFonts w:ascii="Palatino Linotype" w:eastAsia="Calibri" w:hAnsi="Palatino Linotype"/>
          <w:sz w:val="22"/>
          <w:szCs w:val="22"/>
          <w:lang w:eastAsia="en-US"/>
        </w:rPr>
        <w:t xml:space="preserve">, nie będące Awarią, nie wykluczające działania </w:t>
      </w:r>
      <w:r w:rsidR="008C3988" w:rsidRPr="00FC369D">
        <w:rPr>
          <w:rFonts w:ascii="Palatino Linotype" w:eastAsia="Calibri" w:hAnsi="Palatino Linotype"/>
          <w:sz w:val="22"/>
          <w:szCs w:val="22"/>
          <w:lang w:eastAsia="en-US"/>
        </w:rPr>
        <w:t>Agregatu</w:t>
      </w:r>
      <w:r w:rsidRPr="00FC369D">
        <w:rPr>
          <w:rFonts w:ascii="Palatino Linotype" w:eastAsia="Calibri" w:hAnsi="Palatino Linotype"/>
          <w:sz w:val="22"/>
          <w:szCs w:val="22"/>
          <w:lang w:eastAsia="en-US"/>
        </w:rPr>
        <w:t xml:space="preserve">, ale utrudniające działanie </w:t>
      </w:r>
      <w:r w:rsidR="008C3988" w:rsidRPr="00FC369D">
        <w:rPr>
          <w:rFonts w:ascii="Palatino Linotype" w:eastAsia="Calibri" w:hAnsi="Palatino Linotype"/>
          <w:sz w:val="22"/>
          <w:szCs w:val="22"/>
          <w:lang w:eastAsia="en-US"/>
        </w:rPr>
        <w:t>Agregatu</w:t>
      </w:r>
      <w:r w:rsidRPr="00FC369D">
        <w:rPr>
          <w:rFonts w:ascii="Palatino Linotype" w:eastAsia="Calibri" w:hAnsi="Palatino Linotype"/>
          <w:sz w:val="22"/>
          <w:szCs w:val="22"/>
          <w:lang w:eastAsia="en-US"/>
        </w:rPr>
        <w:t xml:space="preserve">, powodujące ograniczenie możliwości korzystania z </w:t>
      </w:r>
      <w:r w:rsidR="008C3988" w:rsidRPr="00FC369D">
        <w:rPr>
          <w:rFonts w:ascii="Palatino Linotype" w:eastAsia="Calibri" w:hAnsi="Palatino Linotype"/>
          <w:sz w:val="22"/>
          <w:szCs w:val="22"/>
          <w:lang w:eastAsia="en-US"/>
        </w:rPr>
        <w:t>Agregatu</w:t>
      </w:r>
      <w:r w:rsidR="00BF4F77">
        <w:rPr>
          <w:rFonts w:ascii="Palatino Linotype" w:eastAsia="Calibri" w:hAnsi="Palatino Linotype"/>
          <w:sz w:val="22"/>
          <w:szCs w:val="22"/>
          <w:lang w:eastAsia="en-US"/>
        </w:rPr>
        <w:t>;</w:t>
      </w:r>
    </w:p>
    <w:p w14:paraId="30BE1F0C" w14:textId="627C8A4D" w:rsidR="00C2327D" w:rsidRPr="00FC369D" w:rsidRDefault="00C2327D">
      <w:pPr>
        <w:numPr>
          <w:ilvl w:val="0"/>
          <w:numId w:val="97"/>
        </w:numPr>
        <w:spacing w:line="276" w:lineRule="auto"/>
        <w:ind w:left="426" w:hanging="426"/>
        <w:jc w:val="both"/>
        <w:rPr>
          <w:rFonts w:ascii="Palatino Linotype" w:hAnsi="Palatino Linotype" w:cs="Palatino Linotype"/>
          <w:noProof/>
          <w:snapToGrid w:val="0"/>
          <w:sz w:val="22"/>
          <w:szCs w:val="22"/>
        </w:rPr>
      </w:pPr>
      <w:r w:rsidRPr="00FC369D">
        <w:rPr>
          <w:rFonts w:ascii="Palatino Linotype" w:hAnsi="Palatino Linotype" w:cs="Palatino Linotype"/>
          <w:b/>
          <w:bCs/>
          <w:noProof/>
          <w:snapToGrid w:val="0"/>
          <w:sz w:val="22"/>
          <w:szCs w:val="22"/>
        </w:rPr>
        <w:lastRenderedPageBreak/>
        <w:t>Czas reakcji</w:t>
      </w:r>
      <w:r w:rsidRPr="00FC369D">
        <w:rPr>
          <w:rFonts w:ascii="Palatino Linotype" w:hAnsi="Palatino Linotype" w:cs="Palatino Linotype"/>
          <w:noProof/>
          <w:snapToGrid w:val="0"/>
          <w:sz w:val="22"/>
          <w:szCs w:val="22"/>
        </w:rPr>
        <w:t xml:space="preserve"> </w:t>
      </w:r>
      <w:r w:rsidRPr="00FC369D">
        <w:rPr>
          <w:rFonts w:ascii="Palatino Linotype" w:hAnsi="Palatino Linotype"/>
          <w:bCs/>
          <w:sz w:val="22"/>
          <w:szCs w:val="22"/>
        </w:rPr>
        <w:t>–</w:t>
      </w:r>
      <w:r w:rsidRPr="00FC369D">
        <w:rPr>
          <w:rFonts w:ascii="Palatino Linotype" w:hAnsi="Palatino Linotype" w:cs="Palatino Linotype"/>
          <w:noProof/>
          <w:snapToGrid w:val="0"/>
          <w:sz w:val="22"/>
          <w:szCs w:val="22"/>
        </w:rPr>
        <w:t xml:space="preserve"> okres czasu pomiędzy zgłoszeniem telefonicznym przez Zamawiającego </w:t>
      </w:r>
      <w:r w:rsidR="004F0BA3" w:rsidRPr="00FC369D">
        <w:rPr>
          <w:rFonts w:ascii="Palatino Linotype" w:hAnsi="Palatino Linotype" w:cs="Palatino Linotype"/>
          <w:noProof/>
          <w:snapToGrid w:val="0"/>
          <w:sz w:val="22"/>
          <w:szCs w:val="22"/>
        </w:rPr>
        <w:t>Awarii</w:t>
      </w:r>
      <w:r w:rsidRPr="00FC369D">
        <w:rPr>
          <w:rFonts w:ascii="Palatino Linotype" w:hAnsi="Palatino Linotype" w:cs="Palatino Linotype"/>
          <w:noProof/>
          <w:snapToGrid w:val="0"/>
          <w:sz w:val="22"/>
          <w:szCs w:val="22"/>
        </w:rPr>
        <w:t xml:space="preserve"> lub </w:t>
      </w:r>
      <w:r w:rsidR="004F0BA3" w:rsidRPr="00FC369D">
        <w:rPr>
          <w:rFonts w:ascii="Palatino Linotype" w:hAnsi="Palatino Linotype" w:cs="Palatino Linotype"/>
          <w:noProof/>
          <w:snapToGrid w:val="0"/>
          <w:sz w:val="22"/>
          <w:szCs w:val="22"/>
        </w:rPr>
        <w:t>U</w:t>
      </w:r>
      <w:r w:rsidRPr="00FC369D">
        <w:rPr>
          <w:rFonts w:ascii="Palatino Linotype" w:hAnsi="Palatino Linotype" w:cs="Palatino Linotype"/>
          <w:noProof/>
          <w:snapToGrid w:val="0"/>
          <w:sz w:val="22"/>
          <w:szCs w:val="22"/>
        </w:rPr>
        <w:t>sterki, a przyjazdem Wykonawcy i podjęciem naprawy</w:t>
      </w:r>
      <w:r w:rsidR="00EB3793" w:rsidRPr="00FC369D">
        <w:rPr>
          <w:rFonts w:ascii="Palatino Linotype" w:hAnsi="Palatino Linotype" w:cs="Palatino Linotype"/>
          <w:noProof/>
          <w:snapToGrid w:val="0"/>
          <w:sz w:val="22"/>
          <w:szCs w:val="22"/>
        </w:rPr>
        <w:t xml:space="preserve"> </w:t>
      </w:r>
      <w:r w:rsidR="00EB3793" w:rsidRPr="00FC369D">
        <w:rPr>
          <w:rFonts w:ascii="Palatino Linotype" w:hAnsi="Palatino Linotype"/>
          <w:sz w:val="22"/>
          <w:szCs w:val="22"/>
          <w:lang w:eastAsia="en-US"/>
        </w:rPr>
        <w:t>(tzn. do faktycznego rozpoczęcia odpowiednich czynności naprawczych)</w:t>
      </w:r>
      <w:r w:rsidR="00BF4F77">
        <w:rPr>
          <w:rFonts w:ascii="Palatino Linotype" w:hAnsi="Palatino Linotype"/>
          <w:sz w:val="22"/>
          <w:szCs w:val="22"/>
          <w:lang w:eastAsia="en-US"/>
        </w:rPr>
        <w:t>;</w:t>
      </w:r>
    </w:p>
    <w:p w14:paraId="6A2F3982" w14:textId="3B841648" w:rsidR="00C2327D" w:rsidRPr="00FC369D" w:rsidRDefault="00C2327D">
      <w:pPr>
        <w:numPr>
          <w:ilvl w:val="0"/>
          <w:numId w:val="97"/>
        </w:numPr>
        <w:spacing w:line="276" w:lineRule="auto"/>
        <w:ind w:left="426" w:hanging="426"/>
        <w:jc w:val="both"/>
        <w:rPr>
          <w:rFonts w:ascii="Palatino Linotype" w:hAnsi="Palatino Linotype" w:cs="Palatino Linotype"/>
          <w:noProof/>
          <w:snapToGrid w:val="0"/>
          <w:sz w:val="22"/>
          <w:szCs w:val="22"/>
        </w:rPr>
      </w:pPr>
      <w:r w:rsidRPr="00FC369D">
        <w:rPr>
          <w:rFonts w:ascii="Palatino Linotype" w:hAnsi="Palatino Linotype" w:cs="Palatino Linotype"/>
          <w:b/>
          <w:bCs/>
          <w:noProof/>
          <w:snapToGrid w:val="0"/>
          <w:sz w:val="22"/>
          <w:szCs w:val="22"/>
        </w:rPr>
        <w:t>Czas naprawy</w:t>
      </w:r>
      <w:r w:rsidRPr="00FC369D">
        <w:rPr>
          <w:rFonts w:ascii="Palatino Linotype" w:hAnsi="Palatino Linotype" w:cs="Palatino Linotype"/>
          <w:noProof/>
          <w:snapToGrid w:val="0"/>
          <w:sz w:val="22"/>
          <w:szCs w:val="22"/>
        </w:rPr>
        <w:t xml:space="preserve"> </w:t>
      </w:r>
      <w:r w:rsidRPr="00FC369D">
        <w:rPr>
          <w:rFonts w:ascii="Palatino Linotype" w:hAnsi="Palatino Linotype"/>
          <w:bCs/>
          <w:sz w:val="22"/>
          <w:szCs w:val="22"/>
        </w:rPr>
        <w:t>–</w:t>
      </w:r>
      <w:r w:rsidRPr="00FC369D">
        <w:rPr>
          <w:rFonts w:ascii="Palatino Linotype" w:hAnsi="Palatino Linotype" w:cs="Palatino Linotype"/>
          <w:noProof/>
          <w:snapToGrid w:val="0"/>
          <w:sz w:val="22"/>
          <w:szCs w:val="22"/>
        </w:rPr>
        <w:t xml:space="preserve"> okres czasu pomiędzy zgłoszeniem przez Zamawiającego </w:t>
      </w:r>
      <w:r w:rsidR="00A96129" w:rsidRPr="00FC369D">
        <w:rPr>
          <w:rFonts w:ascii="Palatino Linotype" w:hAnsi="Palatino Linotype" w:cs="Palatino Linotype"/>
          <w:noProof/>
          <w:snapToGrid w:val="0"/>
          <w:sz w:val="22"/>
          <w:szCs w:val="22"/>
        </w:rPr>
        <w:t>Awarii</w:t>
      </w:r>
      <w:r w:rsidRPr="00FC369D">
        <w:rPr>
          <w:rFonts w:ascii="Palatino Linotype" w:hAnsi="Palatino Linotype" w:cs="Palatino Linotype"/>
          <w:noProof/>
          <w:snapToGrid w:val="0"/>
          <w:sz w:val="22"/>
          <w:szCs w:val="22"/>
        </w:rPr>
        <w:t xml:space="preserve"> </w:t>
      </w:r>
      <w:r w:rsidR="00A96129" w:rsidRPr="00FC369D">
        <w:rPr>
          <w:rFonts w:ascii="Palatino Linotype" w:hAnsi="Palatino Linotype" w:cs="Palatino Linotype"/>
          <w:noProof/>
          <w:snapToGrid w:val="0"/>
          <w:sz w:val="22"/>
          <w:szCs w:val="22"/>
        </w:rPr>
        <w:br/>
      </w:r>
      <w:r w:rsidRPr="00FC369D">
        <w:rPr>
          <w:rFonts w:ascii="Palatino Linotype" w:hAnsi="Palatino Linotype" w:cs="Palatino Linotype"/>
          <w:noProof/>
          <w:snapToGrid w:val="0"/>
          <w:sz w:val="22"/>
          <w:szCs w:val="22"/>
        </w:rPr>
        <w:t xml:space="preserve">lub </w:t>
      </w:r>
      <w:r w:rsidR="00A96129" w:rsidRPr="00FC369D">
        <w:rPr>
          <w:rFonts w:ascii="Palatino Linotype" w:hAnsi="Palatino Linotype" w:cs="Palatino Linotype"/>
          <w:noProof/>
          <w:snapToGrid w:val="0"/>
          <w:sz w:val="22"/>
          <w:szCs w:val="22"/>
        </w:rPr>
        <w:t>U</w:t>
      </w:r>
      <w:r w:rsidRPr="00FC369D">
        <w:rPr>
          <w:rFonts w:ascii="Palatino Linotype" w:hAnsi="Palatino Linotype" w:cs="Palatino Linotype"/>
          <w:noProof/>
          <w:snapToGrid w:val="0"/>
          <w:sz w:val="22"/>
          <w:szCs w:val="22"/>
        </w:rPr>
        <w:t>sterki, a całkowitym jej usunięciem i przywróceniem urządzenia do stanu zgodnego z Umową</w:t>
      </w:r>
      <w:r w:rsidR="00BF4F77">
        <w:rPr>
          <w:rFonts w:ascii="Palatino Linotype" w:hAnsi="Palatino Linotype" w:cs="Palatino Linotype"/>
          <w:noProof/>
          <w:snapToGrid w:val="0"/>
          <w:sz w:val="22"/>
          <w:szCs w:val="22"/>
        </w:rPr>
        <w:t>;</w:t>
      </w:r>
    </w:p>
    <w:p w14:paraId="6CC99B15" w14:textId="36928926" w:rsidR="00E708CB" w:rsidRPr="00FC369D" w:rsidRDefault="00E708CB">
      <w:pPr>
        <w:numPr>
          <w:ilvl w:val="0"/>
          <w:numId w:val="97"/>
        </w:numPr>
        <w:spacing w:line="276" w:lineRule="auto"/>
        <w:ind w:left="426" w:hanging="426"/>
        <w:contextualSpacing/>
        <w:jc w:val="both"/>
        <w:rPr>
          <w:rFonts w:ascii="Palatino Linotype" w:eastAsia="Calibri" w:hAnsi="Palatino Linotype"/>
          <w:sz w:val="22"/>
          <w:szCs w:val="22"/>
          <w:lang w:eastAsia="en-US"/>
        </w:rPr>
      </w:pPr>
      <w:r w:rsidRPr="00FC369D">
        <w:rPr>
          <w:rFonts w:ascii="Palatino Linotype" w:eastAsia="Calibri" w:hAnsi="Palatino Linotype"/>
          <w:b/>
          <w:bCs/>
          <w:sz w:val="22"/>
          <w:szCs w:val="22"/>
          <w:lang w:eastAsia="en-US"/>
        </w:rPr>
        <w:t>Dni robocze</w:t>
      </w:r>
      <w:r w:rsidRPr="00FC369D">
        <w:rPr>
          <w:rFonts w:ascii="Palatino Linotype" w:eastAsia="Calibri" w:hAnsi="Palatino Linotype"/>
          <w:sz w:val="22"/>
          <w:szCs w:val="22"/>
          <w:lang w:eastAsia="en-US"/>
        </w:rPr>
        <w:t xml:space="preserve"> </w:t>
      </w:r>
      <w:r w:rsidR="00C2327D" w:rsidRPr="00FC369D">
        <w:rPr>
          <w:rFonts w:ascii="Palatino Linotype" w:hAnsi="Palatino Linotype"/>
          <w:bCs/>
          <w:sz w:val="22"/>
          <w:szCs w:val="22"/>
        </w:rPr>
        <w:t>–</w:t>
      </w:r>
      <w:r w:rsidRPr="00FC369D">
        <w:rPr>
          <w:rFonts w:ascii="Palatino Linotype" w:eastAsia="Calibri" w:hAnsi="Palatino Linotype"/>
          <w:sz w:val="22"/>
          <w:szCs w:val="22"/>
          <w:lang w:eastAsia="en-US"/>
        </w:rPr>
        <w:t xml:space="preserve"> dni od poniedziałku do piątku z wyłączeniem dni ustawowo wolnych </w:t>
      </w:r>
      <w:r w:rsidR="00946029" w:rsidRPr="00FC369D">
        <w:rPr>
          <w:rFonts w:ascii="Palatino Linotype" w:eastAsia="Calibri" w:hAnsi="Palatino Linotype"/>
          <w:sz w:val="22"/>
          <w:szCs w:val="22"/>
          <w:lang w:eastAsia="en-US"/>
        </w:rPr>
        <w:br/>
      </w:r>
      <w:r w:rsidRPr="00FC369D">
        <w:rPr>
          <w:rFonts w:ascii="Palatino Linotype" w:eastAsia="Calibri" w:hAnsi="Palatino Linotype"/>
          <w:sz w:val="22"/>
          <w:szCs w:val="22"/>
          <w:lang w:eastAsia="en-US"/>
        </w:rPr>
        <w:t>od pracy przypadających w te dni, określonych w art. 1 ustawy z dnia 18 stycznia 1951 r. o</w:t>
      </w:r>
      <w:r w:rsidR="00954B3B" w:rsidRPr="00FC369D">
        <w:rPr>
          <w:rFonts w:ascii="Palatino Linotype" w:eastAsia="Calibri" w:hAnsi="Palatino Linotype"/>
          <w:sz w:val="22"/>
          <w:szCs w:val="22"/>
          <w:lang w:eastAsia="en-US"/>
        </w:rPr>
        <w:t> </w:t>
      </w:r>
      <w:r w:rsidRPr="00FC369D">
        <w:rPr>
          <w:rFonts w:ascii="Palatino Linotype" w:eastAsia="Calibri" w:hAnsi="Palatino Linotype"/>
          <w:sz w:val="22"/>
          <w:szCs w:val="22"/>
          <w:lang w:eastAsia="en-US"/>
        </w:rPr>
        <w:t>dniach wolnych od pracy (</w:t>
      </w:r>
      <w:proofErr w:type="spellStart"/>
      <w:r w:rsidR="009D7970">
        <w:rPr>
          <w:rFonts w:ascii="Palatino Linotype" w:eastAsia="Calibri" w:hAnsi="Palatino Linotype"/>
          <w:sz w:val="22"/>
          <w:szCs w:val="22"/>
          <w:lang w:eastAsia="en-US"/>
        </w:rPr>
        <w:t>t.j</w:t>
      </w:r>
      <w:proofErr w:type="spellEnd"/>
      <w:r w:rsidR="009D7970">
        <w:rPr>
          <w:rFonts w:ascii="Palatino Linotype" w:eastAsia="Calibri" w:hAnsi="Palatino Linotype"/>
          <w:sz w:val="22"/>
          <w:szCs w:val="22"/>
          <w:lang w:eastAsia="en-US"/>
        </w:rPr>
        <w:t xml:space="preserve">. </w:t>
      </w:r>
      <w:r w:rsidRPr="00FC369D">
        <w:rPr>
          <w:rFonts w:ascii="Palatino Linotype" w:eastAsia="Calibri" w:hAnsi="Palatino Linotype"/>
          <w:sz w:val="22"/>
          <w:szCs w:val="22"/>
          <w:lang w:eastAsia="en-US"/>
        </w:rPr>
        <w:t>Dz.U. z 202</w:t>
      </w:r>
      <w:r w:rsidR="009B5314" w:rsidRPr="00FC369D">
        <w:rPr>
          <w:rFonts w:ascii="Palatino Linotype" w:eastAsia="Calibri" w:hAnsi="Palatino Linotype"/>
          <w:sz w:val="22"/>
          <w:szCs w:val="22"/>
          <w:lang w:eastAsia="en-US"/>
        </w:rPr>
        <w:t>5</w:t>
      </w:r>
      <w:r w:rsidRPr="00FC369D">
        <w:rPr>
          <w:rFonts w:ascii="Palatino Linotype" w:eastAsia="Calibri" w:hAnsi="Palatino Linotype"/>
          <w:sz w:val="22"/>
          <w:szCs w:val="22"/>
          <w:lang w:eastAsia="en-US"/>
        </w:rPr>
        <w:t xml:space="preserve"> r. poz. </w:t>
      </w:r>
      <w:r w:rsidR="009B5314" w:rsidRPr="00FC369D">
        <w:rPr>
          <w:rFonts w:ascii="Palatino Linotype" w:eastAsia="Calibri" w:hAnsi="Palatino Linotype"/>
          <w:sz w:val="22"/>
          <w:szCs w:val="22"/>
          <w:lang w:eastAsia="en-US"/>
        </w:rPr>
        <w:t>296</w:t>
      </w:r>
      <w:r w:rsidRPr="00FC369D">
        <w:rPr>
          <w:rFonts w:ascii="Palatino Linotype" w:eastAsia="Calibri" w:hAnsi="Palatino Linotype"/>
          <w:sz w:val="22"/>
          <w:szCs w:val="22"/>
          <w:lang w:eastAsia="en-US"/>
        </w:rPr>
        <w:t>) oraz dni uznanych za wolne od pracy w Polsce określonych ustawą wchodzącą w życie w trakcie obowiązywania Umowy. Natomiast jeśli w Umowie terminy są podane w dniach, są to dni kalendarzowe</w:t>
      </w:r>
      <w:r w:rsidR="00BF4F77">
        <w:rPr>
          <w:rFonts w:ascii="Palatino Linotype" w:eastAsia="Calibri" w:hAnsi="Palatino Linotype"/>
          <w:sz w:val="22"/>
          <w:szCs w:val="22"/>
          <w:lang w:eastAsia="en-US"/>
        </w:rPr>
        <w:t>;</w:t>
      </w:r>
    </w:p>
    <w:p w14:paraId="510D294A" w14:textId="6B71FF2C" w:rsidR="001D1986" w:rsidRPr="00FC369D" w:rsidRDefault="00E708CB">
      <w:pPr>
        <w:numPr>
          <w:ilvl w:val="0"/>
          <w:numId w:val="97"/>
        </w:numPr>
        <w:spacing w:line="276" w:lineRule="auto"/>
        <w:ind w:left="426" w:hanging="426"/>
        <w:contextualSpacing/>
        <w:jc w:val="both"/>
        <w:rPr>
          <w:rFonts w:ascii="Palatino Linotype" w:eastAsia="Calibri" w:hAnsi="Palatino Linotype"/>
          <w:sz w:val="22"/>
          <w:szCs w:val="22"/>
          <w:lang w:eastAsia="en-US"/>
        </w:rPr>
      </w:pPr>
      <w:r w:rsidRPr="00FC369D">
        <w:rPr>
          <w:rFonts w:ascii="Palatino Linotype" w:eastAsia="Calibri" w:hAnsi="Palatino Linotype"/>
          <w:b/>
          <w:sz w:val="22"/>
          <w:szCs w:val="22"/>
          <w:lang w:eastAsia="en-US"/>
        </w:rPr>
        <w:t xml:space="preserve">Forma elektroniczna </w:t>
      </w:r>
      <w:r w:rsidR="00C2327D" w:rsidRPr="00FC369D">
        <w:rPr>
          <w:rFonts w:ascii="Palatino Linotype" w:hAnsi="Palatino Linotype"/>
          <w:bCs/>
          <w:sz w:val="22"/>
          <w:szCs w:val="22"/>
        </w:rPr>
        <w:t>–</w:t>
      </w:r>
      <w:r w:rsidRPr="00FC369D">
        <w:rPr>
          <w:rFonts w:ascii="Palatino Linotype" w:eastAsia="Calibri" w:hAnsi="Palatino Linotype"/>
          <w:bCs/>
          <w:sz w:val="22"/>
          <w:szCs w:val="22"/>
          <w:lang w:eastAsia="en-US"/>
        </w:rPr>
        <w:t xml:space="preserve"> postać elektroniczna dokumentu opatrzonego kwalifikowanym podpisem elektronicznym w rozumieniu art. 78</w:t>
      </w:r>
      <w:r w:rsidRPr="00FC369D">
        <w:rPr>
          <w:rFonts w:ascii="Palatino Linotype" w:eastAsia="Calibri" w:hAnsi="Palatino Linotype"/>
          <w:bCs/>
          <w:sz w:val="22"/>
          <w:szCs w:val="22"/>
          <w:vertAlign w:val="superscript"/>
          <w:lang w:eastAsia="en-US"/>
        </w:rPr>
        <w:t>1</w:t>
      </w:r>
      <w:r w:rsidRPr="00FC369D">
        <w:rPr>
          <w:rFonts w:ascii="Palatino Linotype" w:eastAsia="Calibri" w:hAnsi="Palatino Linotype"/>
          <w:bCs/>
          <w:sz w:val="22"/>
          <w:szCs w:val="22"/>
          <w:lang w:eastAsia="en-US"/>
        </w:rPr>
        <w:t xml:space="preserve"> w zw. z art. 77</w:t>
      </w:r>
      <w:r w:rsidRPr="00FC369D">
        <w:rPr>
          <w:rFonts w:ascii="Palatino Linotype" w:eastAsia="Calibri" w:hAnsi="Palatino Linotype"/>
          <w:bCs/>
          <w:sz w:val="22"/>
          <w:szCs w:val="22"/>
          <w:vertAlign w:val="superscript"/>
          <w:lang w:eastAsia="en-US"/>
        </w:rPr>
        <w:t>3</w:t>
      </w:r>
      <w:r w:rsidRPr="00FC369D">
        <w:rPr>
          <w:rFonts w:ascii="Palatino Linotype" w:eastAsia="Calibri" w:hAnsi="Palatino Linotype"/>
          <w:bCs/>
          <w:sz w:val="22"/>
          <w:szCs w:val="22"/>
          <w:lang w:eastAsia="en-US"/>
        </w:rPr>
        <w:t xml:space="preserve"> ustawy Kodeks cywilny (Dz.U. z 202</w:t>
      </w:r>
      <w:r w:rsidR="00783ECE" w:rsidRPr="00FC369D">
        <w:rPr>
          <w:rFonts w:ascii="Palatino Linotype" w:eastAsia="Calibri" w:hAnsi="Palatino Linotype"/>
          <w:bCs/>
          <w:sz w:val="22"/>
          <w:szCs w:val="22"/>
          <w:lang w:eastAsia="en-US"/>
        </w:rPr>
        <w:t>5</w:t>
      </w:r>
      <w:r w:rsidRPr="00FC369D">
        <w:rPr>
          <w:rFonts w:ascii="Palatino Linotype" w:eastAsia="Calibri" w:hAnsi="Palatino Linotype"/>
          <w:bCs/>
          <w:sz w:val="22"/>
          <w:szCs w:val="22"/>
          <w:lang w:eastAsia="en-US"/>
        </w:rPr>
        <w:t xml:space="preserve"> r. poz. 1</w:t>
      </w:r>
      <w:r w:rsidR="009B5314" w:rsidRPr="00FC369D">
        <w:rPr>
          <w:rFonts w:ascii="Palatino Linotype" w:eastAsia="Calibri" w:hAnsi="Palatino Linotype"/>
          <w:bCs/>
          <w:sz w:val="22"/>
          <w:szCs w:val="22"/>
          <w:lang w:eastAsia="en-US"/>
        </w:rPr>
        <w:t>0</w:t>
      </w:r>
      <w:r w:rsidR="00783ECE" w:rsidRPr="00FC369D">
        <w:rPr>
          <w:rFonts w:ascii="Palatino Linotype" w:eastAsia="Calibri" w:hAnsi="Palatino Linotype"/>
          <w:bCs/>
          <w:sz w:val="22"/>
          <w:szCs w:val="22"/>
          <w:lang w:eastAsia="en-US"/>
        </w:rPr>
        <w:t>7</w:t>
      </w:r>
      <w:r w:rsidR="009B5314" w:rsidRPr="00FC369D">
        <w:rPr>
          <w:rFonts w:ascii="Palatino Linotype" w:eastAsia="Calibri" w:hAnsi="Palatino Linotype"/>
          <w:bCs/>
          <w:sz w:val="22"/>
          <w:szCs w:val="22"/>
          <w:lang w:eastAsia="en-US"/>
        </w:rPr>
        <w:t>1</w:t>
      </w:r>
      <w:r w:rsidRPr="00FC369D">
        <w:rPr>
          <w:rFonts w:ascii="Palatino Linotype" w:eastAsia="Calibri" w:hAnsi="Palatino Linotype"/>
          <w:bCs/>
          <w:sz w:val="22"/>
          <w:szCs w:val="22"/>
          <w:lang w:eastAsia="en-US"/>
        </w:rPr>
        <w:t xml:space="preserve"> ze zm.)</w:t>
      </w:r>
      <w:r w:rsidR="00BF4F77">
        <w:rPr>
          <w:rFonts w:ascii="Palatino Linotype" w:eastAsia="Calibri" w:hAnsi="Palatino Linotype"/>
          <w:bCs/>
          <w:sz w:val="22"/>
          <w:szCs w:val="22"/>
          <w:lang w:eastAsia="en-US"/>
        </w:rPr>
        <w:t>;</w:t>
      </w:r>
    </w:p>
    <w:p w14:paraId="5E84977E" w14:textId="77777777" w:rsidR="003736CF" w:rsidRDefault="00C2327D">
      <w:pPr>
        <w:numPr>
          <w:ilvl w:val="0"/>
          <w:numId w:val="97"/>
        </w:numPr>
        <w:spacing w:line="276" w:lineRule="auto"/>
        <w:ind w:left="426" w:hanging="426"/>
        <w:jc w:val="both"/>
        <w:rPr>
          <w:rFonts w:ascii="Palatino Linotype" w:hAnsi="Palatino Linotype"/>
          <w:bCs/>
          <w:sz w:val="22"/>
          <w:szCs w:val="22"/>
        </w:rPr>
      </w:pPr>
      <w:r w:rsidRPr="00FC369D">
        <w:rPr>
          <w:rFonts w:ascii="Palatino Linotype" w:hAnsi="Palatino Linotype"/>
          <w:b/>
          <w:sz w:val="22"/>
          <w:szCs w:val="22"/>
        </w:rPr>
        <w:t>OPU</w:t>
      </w:r>
      <w:r w:rsidRPr="00FC369D">
        <w:rPr>
          <w:rFonts w:ascii="Palatino Linotype" w:hAnsi="Palatino Linotype"/>
          <w:bCs/>
          <w:sz w:val="22"/>
          <w:szCs w:val="22"/>
        </w:rPr>
        <w:t xml:space="preserve"> – Opis Przedmiotu Umowy</w:t>
      </w:r>
      <w:r w:rsidR="003736CF">
        <w:rPr>
          <w:rFonts w:ascii="Palatino Linotype" w:hAnsi="Palatino Linotype"/>
          <w:bCs/>
          <w:sz w:val="22"/>
          <w:szCs w:val="22"/>
        </w:rPr>
        <w:t>;</w:t>
      </w:r>
    </w:p>
    <w:p w14:paraId="30D08D94" w14:textId="42346141" w:rsidR="00965D30" w:rsidRPr="00965D30" w:rsidRDefault="003736CF" w:rsidP="00965D30">
      <w:pPr>
        <w:numPr>
          <w:ilvl w:val="0"/>
          <w:numId w:val="97"/>
        </w:numPr>
        <w:spacing w:line="276" w:lineRule="auto"/>
        <w:ind w:left="426" w:hanging="426"/>
        <w:jc w:val="both"/>
        <w:rPr>
          <w:rFonts w:ascii="Palatino Linotype" w:hAnsi="Palatino Linotype"/>
          <w:sz w:val="22"/>
          <w:szCs w:val="22"/>
        </w:rPr>
      </w:pPr>
      <w:r>
        <w:rPr>
          <w:rFonts w:ascii="Palatino Linotype" w:hAnsi="Palatino Linotype"/>
          <w:b/>
          <w:sz w:val="22"/>
          <w:szCs w:val="22"/>
        </w:rPr>
        <w:t xml:space="preserve">Prawo budowlane </w:t>
      </w:r>
      <w:r>
        <w:rPr>
          <w:rFonts w:ascii="Palatino Linotype" w:hAnsi="Palatino Linotype"/>
          <w:bCs/>
          <w:sz w:val="22"/>
          <w:szCs w:val="22"/>
        </w:rPr>
        <w:t xml:space="preserve">– ustawa z dnia </w:t>
      </w:r>
      <w:r w:rsidRPr="003736CF">
        <w:rPr>
          <w:rFonts w:ascii="Palatino Linotype" w:hAnsi="Palatino Linotype"/>
          <w:bCs/>
          <w:sz w:val="22"/>
          <w:szCs w:val="22"/>
        </w:rPr>
        <w:t>7 lipca 1994 r</w:t>
      </w:r>
      <w:r w:rsidR="00965D30">
        <w:rPr>
          <w:rFonts w:ascii="Palatino Linotype" w:hAnsi="Palatino Linotype"/>
          <w:bCs/>
          <w:sz w:val="22"/>
          <w:szCs w:val="22"/>
        </w:rPr>
        <w:t>. (</w:t>
      </w:r>
      <w:proofErr w:type="spellStart"/>
      <w:r w:rsidR="00965D30">
        <w:rPr>
          <w:rFonts w:ascii="Palatino Linotype" w:hAnsi="Palatino Linotype"/>
          <w:bCs/>
          <w:sz w:val="22"/>
          <w:szCs w:val="22"/>
        </w:rPr>
        <w:t>t.j</w:t>
      </w:r>
      <w:proofErr w:type="spellEnd"/>
      <w:r w:rsidR="00965D30">
        <w:rPr>
          <w:rFonts w:ascii="Palatino Linotype" w:hAnsi="Palatino Linotype"/>
          <w:bCs/>
          <w:sz w:val="22"/>
          <w:szCs w:val="22"/>
        </w:rPr>
        <w:t xml:space="preserve">. </w:t>
      </w:r>
      <w:r w:rsidR="00965D30" w:rsidRPr="00965D30">
        <w:rPr>
          <w:rFonts w:ascii="Palatino Linotype" w:hAnsi="Palatino Linotype"/>
          <w:sz w:val="22"/>
          <w:szCs w:val="22"/>
        </w:rPr>
        <w:t>Dz.U.</w:t>
      </w:r>
      <w:r w:rsidR="00965D30">
        <w:rPr>
          <w:rFonts w:ascii="Palatino Linotype" w:hAnsi="Palatino Linotype"/>
          <w:sz w:val="22"/>
          <w:szCs w:val="22"/>
        </w:rPr>
        <w:t xml:space="preserve"> z </w:t>
      </w:r>
      <w:r w:rsidR="00965D30" w:rsidRPr="00965D30">
        <w:rPr>
          <w:rFonts w:ascii="Palatino Linotype" w:hAnsi="Palatino Linotype"/>
          <w:sz w:val="22"/>
          <w:szCs w:val="22"/>
        </w:rPr>
        <w:t>202</w:t>
      </w:r>
      <w:r w:rsidR="00965D30">
        <w:rPr>
          <w:rFonts w:ascii="Palatino Linotype" w:hAnsi="Palatino Linotype"/>
          <w:sz w:val="22"/>
          <w:szCs w:val="22"/>
        </w:rPr>
        <w:t>5 r</w:t>
      </w:r>
      <w:r w:rsidR="00965D30" w:rsidRPr="00965D30">
        <w:rPr>
          <w:rFonts w:ascii="Palatino Linotype" w:hAnsi="Palatino Linotype"/>
          <w:sz w:val="22"/>
          <w:szCs w:val="22"/>
        </w:rPr>
        <w:t>.</w:t>
      </w:r>
      <w:r w:rsidR="00965D30">
        <w:rPr>
          <w:rFonts w:ascii="Palatino Linotype" w:hAnsi="Palatino Linotype"/>
          <w:sz w:val="22"/>
          <w:szCs w:val="22"/>
        </w:rPr>
        <w:t xml:space="preserve"> poz. </w:t>
      </w:r>
      <w:r w:rsidR="00965D30" w:rsidRPr="00965D30">
        <w:rPr>
          <w:rFonts w:ascii="Palatino Linotype" w:hAnsi="Palatino Linotype"/>
          <w:sz w:val="22"/>
          <w:szCs w:val="22"/>
        </w:rPr>
        <w:t>418</w:t>
      </w:r>
      <w:r w:rsidR="00965D30">
        <w:rPr>
          <w:rFonts w:ascii="Palatino Linotype" w:hAnsi="Palatino Linotype"/>
          <w:sz w:val="22"/>
          <w:szCs w:val="22"/>
        </w:rPr>
        <w:t>, ze zm.).</w:t>
      </w:r>
    </w:p>
    <w:p w14:paraId="544FA38A" w14:textId="77777777" w:rsidR="00FD5C57" w:rsidRPr="00FC369D" w:rsidRDefault="00FD5C57" w:rsidP="00FC369D">
      <w:pPr>
        <w:spacing w:line="276" w:lineRule="auto"/>
        <w:rPr>
          <w:rFonts w:ascii="Palatino Linotype" w:hAnsi="Palatino Linotype"/>
          <w:bCs/>
          <w:sz w:val="22"/>
          <w:szCs w:val="22"/>
        </w:rPr>
      </w:pPr>
    </w:p>
    <w:p w14:paraId="6D9DCCE8" w14:textId="3468249F" w:rsidR="001F777E" w:rsidRPr="00FC369D" w:rsidRDefault="001F777E" w:rsidP="00FC369D">
      <w:pPr>
        <w:spacing w:line="276" w:lineRule="auto"/>
        <w:jc w:val="center"/>
        <w:rPr>
          <w:rFonts w:ascii="Palatino Linotype" w:hAnsi="Palatino Linotype"/>
          <w:b/>
          <w:sz w:val="22"/>
          <w:szCs w:val="22"/>
        </w:rPr>
      </w:pPr>
      <w:r w:rsidRPr="00FC369D">
        <w:rPr>
          <w:rFonts w:ascii="Palatino Linotype" w:hAnsi="Palatino Linotype"/>
          <w:b/>
          <w:sz w:val="22"/>
          <w:szCs w:val="22"/>
        </w:rPr>
        <w:t>§ 1</w:t>
      </w:r>
    </w:p>
    <w:p w14:paraId="59CAD10C" w14:textId="417B7679" w:rsidR="001F777E" w:rsidRPr="00FC369D" w:rsidRDefault="001F777E" w:rsidP="00FC369D">
      <w:pPr>
        <w:spacing w:line="276" w:lineRule="auto"/>
        <w:jc w:val="center"/>
        <w:rPr>
          <w:rFonts w:ascii="Palatino Linotype" w:hAnsi="Palatino Linotype"/>
          <w:b/>
          <w:iCs/>
          <w:sz w:val="22"/>
          <w:szCs w:val="22"/>
        </w:rPr>
      </w:pPr>
      <w:r w:rsidRPr="00FC369D">
        <w:rPr>
          <w:rFonts w:ascii="Palatino Linotype" w:hAnsi="Palatino Linotype"/>
          <w:b/>
          <w:iCs/>
          <w:sz w:val="22"/>
          <w:szCs w:val="22"/>
        </w:rPr>
        <w:t xml:space="preserve">Przedmiot </w:t>
      </w:r>
      <w:r w:rsidR="00611480" w:rsidRPr="00FC369D">
        <w:rPr>
          <w:rFonts w:ascii="Palatino Linotype" w:hAnsi="Palatino Linotype"/>
          <w:b/>
          <w:iCs/>
          <w:sz w:val="22"/>
          <w:szCs w:val="22"/>
        </w:rPr>
        <w:t>U</w:t>
      </w:r>
      <w:r w:rsidRPr="00FC369D">
        <w:rPr>
          <w:rFonts w:ascii="Palatino Linotype" w:hAnsi="Palatino Linotype"/>
          <w:b/>
          <w:iCs/>
          <w:sz w:val="22"/>
          <w:szCs w:val="22"/>
        </w:rPr>
        <w:t>mowy</w:t>
      </w:r>
    </w:p>
    <w:p w14:paraId="6D004FDC" w14:textId="12B5D057" w:rsidR="00911F37" w:rsidRPr="00FC369D" w:rsidRDefault="0008301F">
      <w:pPr>
        <w:pStyle w:val="Akapitzlist"/>
        <w:widowControl/>
        <w:numPr>
          <w:ilvl w:val="0"/>
          <w:numId w:val="87"/>
        </w:numPr>
        <w:shd w:val="clear" w:color="auto" w:fill="FFFFFF"/>
        <w:autoSpaceDE/>
        <w:autoSpaceDN/>
        <w:adjustRightInd/>
        <w:spacing w:line="276" w:lineRule="auto"/>
        <w:ind w:left="426" w:hanging="426"/>
        <w:jc w:val="both"/>
        <w:rPr>
          <w:rFonts w:ascii="Palatino Linotype" w:eastAsia="Calibri" w:hAnsi="Palatino Linotype"/>
          <w:spacing w:val="-11"/>
          <w:sz w:val="22"/>
          <w:szCs w:val="22"/>
          <w:lang w:eastAsia="en-US"/>
        </w:rPr>
      </w:pPr>
      <w:r w:rsidRPr="00FC369D">
        <w:rPr>
          <w:rFonts w:ascii="Palatino Linotype" w:eastAsia="Calibri" w:hAnsi="Palatino Linotype" w:cs="Calibri"/>
          <w:sz w:val="22"/>
          <w:szCs w:val="22"/>
        </w:rPr>
        <w:t xml:space="preserve">Przedmiotem </w:t>
      </w:r>
      <w:r w:rsidR="00611480" w:rsidRPr="00FC369D">
        <w:rPr>
          <w:rFonts w:ascii="Palatino Linotype" w:eastAsia="Calibri" w:hAnsi="Palatino Linotype" w:cs="Calibri"/>
          <w:sz w:val="22"/>
          <w:szCs w:val="22"/>
        </w:rPr>
        <w:t>U</w:t>
      </w:r>
      <w:r w:rsidRPr="00FC369D">
        <w:rPr>
          <w:rFonts w:ascii="Palatino Linotype" w:eastAsia="Calibri" w:hAnsi="Palatino Linotype" w:cs="Calibri"/>
          <w:sz w:val="22"/>
          <w:szCs w:val="22"/>
        </w:rPr>
        <w:t xml:space="preserve">mowy </w:t>
      </w:r>
      <w:r w:rsidR="00946029" w:rsidRPr="00FC369D">
        <w:rPr>
          <w:rFonts w:ascii="Palatino Linotype" w:hAnsi="Palatino Linotype" w:cs="Arial"/>
          <w:sz w:val="22"/>
          <w:szCs w:val="22"/>
        </w:rPr>
        <w:t xml:space="preserve">jest </w:t>
      </w:r>
      <w:r w:rsidR="00946029" w:rsidRPr="00FC369D">
        <w:rPr>
          <w:rFonts w:ascii="Palatino Linotype" w:eastAsia="Palatino Linotype" w:hAnsi="Palatino Linotype" w:cs="Arial"/>
          <w:sz w:val="22"/>
          <w:szCs w:val="22"/>
        </w:rPr>
        <w:t>dostarczenie, zainstalowanie i uruchomienie</w:t>
      </w:r>
      <w:r w:rsidR="00946029" w:rsidRPr="00FC369D">
        <w:rPr>
          <w:rFonts w:ascii="Palatino Linotype" w:hAnsi="Palatino Linotype"/>
          <w:sz w:val="22"/>
          <w:szCs w:val="22"/>
        </w:rPr>
        <w:t xml:space="preserve"> </w:t>
      </w:r>
      <w:r w:rsidR="00C2327D" w:rsidRPr="00FC369D">
        <w:rPr>
          <w:rFonts w:ascii="Palatino Linotype" w:hAnsi="Palatino Linotype"/>
          <w:sz w:val="22"/>
          <w:szCs w:val="22"/>
        </w:rPr>
        <w:t xml:space="preserve">fabrycznie nowego, </w:t>
      </w:r>
      <w:r w:rsidR="00E44990" w:rsidRPr="00FC369D">
        <w:rPr>
          <w:rFonts w:ascii="Palatino Linotype" w:eastAsia="Calibri" w:hAnsi="Palatino Linotype"/>
          <w:snapToGrid w:val="0"/>
          <w:sz w:val="22"/>
          <w:szCs w:val="22"/>
          <w:lang w:eastAsia="en-US"/>
        </w:rPr>
        <w:t>wolnego od wad fizycznych i prawnych</w:t>
      </w:r>
      <w:r w:rsidR="005D793E">
        <w:rPr>
          <w:rFonts w:ascii="Palatino Linotype" w:eastAsia="Calibri" w:hAnsi="Palatino Linotype"/>
          <w:snapToGrid w:val="0"/>
          <w:sz w:val="22"/>
          <w:szCs w:val="22"/>
          <w:lang w:eastAsia="en-US"/>
        </w:rPr>
        <w:t>,</w:t>
      </w:r>
      <w:r w:rsidR="00E44990" w:rsidRPr="00FC369D">
        <w:rPr>
          <w:rFonts w:ascii="Palatino Linotype" w:eastAsia="Calibri" w:hAnsi="Palatino Linotype"/>
          <w:snapToGrid w:val="0"/>
          <w:sz w:val="22"/>
          <w:szCs w:val="22"/>
          <w:lang w:eastAsia="en-US"/>
        </w:rPr>
        <w:t xml:space="preserve"> </w:t>
      </w:r>
      <w:r w:rsidR="00C2327D" w:rsidRPr="00FC369D">
        <w:rPr>
          <w:rFonts w:ascii="Palatino Linotype" w:hAnsi="Palatino Linotype"/>
          <w:sz w:val="22"/>
          <w:szCs w:val="22"/>
        </w:rPr>
        <w:t>mobilnego agregatu prądotwórczego</w:t>
      </w:r>
      <w:r w:rsidR="00E44990" w:rsidRPr="00FC369D">
        <w:rPr>
          <w:rFonts w:ascii="Palatino Linotype" w:hAnsi="Palatino Linotype"/>
          <w:sz w:val="22"/>
          <w:szCs w:val="22"/>
        </w:rPr>
        <w:br/>
      </w:r>
      <w:r w:rsidR="00C2327D" w:rsidRPr="00FC369D">
        <w:rPr>
          <w:rFonts w:ascii="Palatino Linotype" w:hAnsi="Palatino Linotype"/>
          <w:sz w:val="22"/>
          <w:szCs w:val="22"/>
        </w:rPr>
        <w:t xml:space="preserve"> o mocy znamionowej 250kVA, wraz z</w:t>
      </w:r>
      <w:r w:rsidR="00685CFF">
        <w:rPr>
          <w:rFonts w:ascii="Palatino Linotype" w:hAnsi="Palatino Linotype"/>
          <w:sz w:val="22"/>
          <w:szCs w:val="22"/>
        </w:rPr>
        <w:t xml:space="preserve"> </w:t>
      </w:r>
      <w:r w:rsidR="00C2327D" w:rsidRPr="00FC369D">
        <w:rPr>
          <w:rFonts w:ascii="Palatino Linotype" w:hAnsi="Palatino Linotype"/>
          <w:sz w:val="22"/>
          <w:szCs w:val="22"/>
        </w:rPr>
        <w:t>niezbędną infrastrukturą przyłączeniową oraz dokumentacją projektową</w:t>
      </w:r>
      <w:r w:rsidR="007978B8">
        <w:rPr>
          <w:rFonts w:ascii="Palatino Linotype" w:hAnsi="Palatino Linotype"/>
          <w:sz w:val="22"/>
          <w:szCs w:val="22"/>
        </w:rPr>
        <w:t>,</w:t>
      </w:r>
      <w:r w:rsidR="00C2327D" w:rsidRPr="00FC369D">
        <w:rPr>
          <w:rFonts w:ascii="Palatino Linotype" w:hAnsi="Palatino Linotype"/>
          <w:sz w:val="22"/>
          <w:szCs w:val="22"/>
        </w:rPr>
        <w:t xml:space="preserve"> </w:t>
      </w:r>
      <w:r w:rsidR="00946029" w:rsidRPr="00FC369D">
        <w:rPr>
          <w:rFonts w:ascii="Palatino Linotype" w:hAnsi="Palatino Linotype"/>
          <w:sz w:val="22"/>
          <w:szCs w:val="22"/>
        </w:rPr>
        <w:t xml:space="preserve">dokumentacją powykonawczą </w:t>
      </w:r>
      <w:r w:rsidR="00C2327D" w:rsidRPr="00FC369D">
        <w:rPr>
          <w:rFonts w:ascii="Palatino Linotype" w:hAnsi="Palatino Linotype"/>
          <w:sz w:val="22"/>
          <w:szCs w:val="22"/>
        </w:rPr>
        <w:t xml:space="preserve">i uzgodnieniami </w:t>
      </w:r>
      <w:r w:rsidR="00E44990" w:rsidRPr="00FC369D">
        <w:rPr>
          <w:rFonts w:ascii="Palatino Linotype" w:hAnsi="Palatino Linotype"/>
          <w:sz w:val="22"/>
          <w:szCs w:val="22"/>
        </w:rPr>
        <w:br/>
      </w:r>
      <w:r w:rsidR="00C2327D" w:rsidRPr="00FC369D">
        <w:rPr>
          <w:rFonts w:ascii="Palatino Linotype" w:hAnsi="Palatino Linotype"/>
          <w:sz w:val="22"/>
          <w:szCs w:val="22"/>
        </w:rPr>
        <w:t>formalno-prawnymi</w:t>
      </w:r>
      <w:r w:rsidR="00946029" w:rsidRPr="00FC369D">
        <w:rPr>
          <w:rFonts w:ascii="Palatino Linotype" w:hAnsi="Palatino Linotype"/>
          <w:sz w:val="22"/>
          <w:szCs w:val="22"/>
        </w:rPr>
        <w:t xml:space="preserve"> </w:t>
      </w:r>
      <w:r w:rsidR="00C2327D" w:rsidRPr="00FC369D">
        <w:rPr>
          <w:rFonts w:ascii="Palatino Linotype" w:hAnsi="Palatino Linotype"/>
          <w:sz w:val="22"/>
          <w:szCs w:val="22"/>
        </w:rPr>
        <w:t>w</w:t>
      </w:r>
      <w:r w:rsidR="00946029" w:rsidRPr="00FC369D">
        <w:rPr>
          <w:rFonts w:ascii="Palatino Linotype" w:hAnsi="Palatino Linotype"/>
          <w:sz w:val="22"/>
          <w:szCs w:val="22"/>
        </w:rPr>
        <w:t xml:space="preserve"> </w:t>
      </w:r>
      <w:r w:rsidR="00C2327D" w:rsidRPr="00FC369D">
        <w:rPr>
          <w:rFonts w:ascii="Palatino Linotype" w:hAnsi="Palatino Linotype"/>
          <w:sz w:val="22"/>
          <w:szCs w:val="22"/>
        </w:rPr>
        <w:t xml:space="preserve">Oddziale Okręgowym Narodowego Banku Polskiego </w:t>
      </w:r>
      <w:r w:rsidR="00E44990" w:rsidRPr="00FC369D">
        <w:rPr>
          <w:rFonts w:ascii="Palatino Linotype" w:hAnsi="Palatino Linotype"/>
          <w:sz w:val="22"/>
          <w:szCs w:val="22"/>
        </w:rPr>
        <w:br/>
      </w:r>
      <w:r w:rsidR="00C2327D" w:rsidRPr="00FC369D">
        <w:rPr>
          <w:rFonts w:ascii="Palatino Linotype" w:hAnsi="Palatino Linotype"/>
          <w:sz w:val="22"/>
          <w:szCs w:val="22"/>
        </w:rPr>
        <w:t>w Krakowie, przy ul. Basztowej 20</w:t>
      </w:r>
      <w:r w:rsidR="005F5BF5" w:rsidRPr="00FC369D">
        <w:rPr>
          <w:rFonts w:ascii="Palatino Linotype" w:eastAsia="Calibri" w:hAnsi="Palatino Linotype" w:cs="Calibri"/>
          <w:sz w:val="22"/>
          <w:szCs w:val="22"/>
        </w:rPr>
        <w:t xml:space="preserve">, </w:t>
      </w:r>
      <w:r w:rsidR="009909CD" w:rsidRPr="00FC369D">
        <w:rPr>
          <w:rFonts w:ascii="Palatino Linotype" w:eastAsia="Calibri" w:hAnsi="Palatino Linotype"/>
          <w:sz w:val="22"/>
          <w:szCs w:val="22"/>
          <w:lang w:eastAsia="en-US"/>
        </w:rPr>
        <w:t>zwan</w:t>
      </w:r>
      <w:r w:rsidR="00C75130" w:rsidRPr="00FC369D">
        <w:rPr>
          <w:rFonts w:ascii="Palatino Linotype" w:eastAsia="Calibri" w:hAnsi="Palatino Linotype"/>
          <w:sz w:val="22"/>
          <w:szCs w:val="22"/>
          <w:lang w:eastAsia="en-US"/>
        </w:rPr>
        <w:t>a</w:t>
      </w:r>
      <w:r w:rsidR="009909CD" w:rsidRPr="00FC369D">
        <w:rPr>
          <w:rFonts w:ascii="Palatino Linotype" w:eastAsia="Calibri" w:hAnsi="Palatino Linotype"/>
          <w:sz w:val="22"/>
          <w:szCs w:val="22"/>
          <w:lang w:eastAsia="en-US"/>
        </w:rPr>
        <w:t xml:space="preserve"> dalej Przedmiotem Umowy</w:t>
      </w:r>
      <w:r w:rsidR="00ED1D9F" w:rsidRPr="00FC369D">
        <w:rPr>
          <w:rFonts w:ascii="Palatino Linotype" w:eastAsia="Calibri" w:hAnsi="Palatino Linotype"/>
          <w:sz w:val="22"/>
          <w:szCs w:val="22"/>
          <w:lang w:eastAsia="en-US"/>
        </w:rPr>
        <w:t xml:space="preserve"> lub Agregat</w:t>
      </w:r>
      <w:r w:rsidR="009909CD" w:rsidRPr="00FC369D">
        <w:rPr>
          <w:rFonts w:ascii="Palatino Linotype" w:eastAsia="Calibri" w:hAnsi="Palatino Linotype"/>
          <w:sz w:val="22"/>
          <w:szCs w:val="22"/>
          <w:lang w:eastAsia="en-US"/>
        </w:rPr>
        <w:t>.</w:t>
      </w:r>
    </w:p>
    <w:p w14:paraId="6B29A628" w14:textId="77777777" w:rsidR="00D21B83" w:rsidRPr="00FC369D" w:rsidRDefault="00D21B83">
      <w:pPr>
        <w:pStyle w:val="Akapitzlist"/>
        <w:widowControl/>
        <w:numPr>
          <w:ilvl w:val="0"/>
          <w:numId w:val="87"/>
        </w:numPr>
        <w:shd w:val="clear" w:color="auto" w:fill="FFFFFF"/>
        <w:autoSpaceDE/>
        <w:autoSpaceDN/>
        <w:adjustRightInd/>
        <w:spacing w:line="276" w:lineRule="auto"/>
        <w:ind w:left="426" w:hanging="426"/>
        <w:jc w:val="both"/>
        <w:rPr>
          <w:rFonts w:ascii="Palatino Linotype" w:hAnsi="Palatino Linotype" w:cs="Arial"/>
          <w:sz w:val="22"/>
          <w:szCs w:val="22"/>
        </w:rPr>
      </w:pPr>
      <w:r w:rsidRPr="00FC369D">
        <w:rPr>
          <w:rFonts w:ascii="Palatino Linotype" w:eastAsiaTheme="minorHAnsi" w:hAnsi="Palatino Linotype" w:cs="TimesNewRomanPSMT"/>
          <w:sz w:val="22"/>
          <w:szCs w:val="22"/>
        </w:rPr>
        <w:t>Przedmiot</w:t>
      </w:r>
      <w:r w:rsidRPr="00FC369D">
        <w:rPr>
          <w:rFonts w:ascii="Palatino Linotype" w:hAnsi="Palatino Linotype" w:cs="Arial"/>
          <w:sz w:val="22"/>
          <w:szCs w:val="22"/>
        </w:rPr>
        <w:t xml:space="preserve"> Umowy obejmuje w szczególności:</w:t>
      </w:r>
    </w:p>
    <w:p w14:paraId="23E60A86" w14:textId="3A4B3D22" w:rsidR="00ED1D9F" w:rsidRPr="00FC369D" w:rsidRDefault="00D21B83">
      <w:pPr>
        <w:numPr>
          <w:ilvl w:val="0"/>
          <w:numId w:val="130"/>
        </w:numPr>
        <w:spacing w:line="276" w:lineRule="auto"/>
        <w:jc w:val="both"/>
        <w:rPr>
          <w:rFonts w:ascii="Palatino Linotype" w:hAnsi="Palatino Linotype" w:cs="Arial"/>
          <w:sz w:val="22"/>
          <w:szCs w:val="22"/>
        </w:rPr>
      </w:pPr>
      <w:r w:rsidRPr="00FC369D">
        <w:rPr>
          <w:rFonts w:ascii="Palatino Linotype" w:hAnsi="Palatino Linotype" w:cs="Arial"/>
          <w:sz w:val="22"/>
          <w:szCs w:val="22"/>
        </w:rPr>
        <w:t>opracowanie i uzgodnienie z Zamawiającym</w:t>
      </w:r>
      <w:bookmarkStart w:id="3" w:name="_Hlk63255698"/>
      <w:r w:rsidRPr="00FC369D">
        <w:rPr>
          <w:rFonts w:ascii="Palatino Linotype" w:hAnsi="Palatino Linotype" w:cs="Arial"/>
          <w:sz w:val="22"/>
          <w:szCs w:val="22"/>
        </w:rPr>
        <w:t xml:space="preserve"> dokumentacji projektowej instalacji Agregatu</w:t>
      </w:r>
      <w:r w:rsidR="00946029" w:rsidRPr="00FC369D">
        <w:rPr>
          <w:rFonts w:ascii="Palatino Linotype" w:hAnsi="Palatino Linotype" w:cs="Arial"/>
          <w:sz w:val="22"/>
          <w:szCs w:val="22"/>
        </w:rPr>
        <w:t>,</w:t>
      </w:r>
      <w:r w:rsidR="0091628E" w:rsidRPr="00FC369D">
        <w:rPr>
          <w:rFonts w:ascii="Palatino Linotype" w:hAnsi="Palatino Linotype" w:cs="Arial"/>
          <w:sz w:val="22"/>
          <w:szCs w:val="22"/>
        </w:rPr>
        <w:t xml:space="preserve"> </w:t>
      </w:r>
      <w:r w:rsidR="0091628E" w:rsidRPr="00FC369D">
        <w:rPr>
          <w:rFonts w:ascii="Palatino Linotype" w:hAnsi="Palatino Linotype" w:cs="Arial"/>
          <w:bCs/>
          <w:sz w:val="22"/>
          <w:szCs w:val="22"/>
        </w:rPr>
        <w:t>w tym u</w:t>
      </w:r>
      <w:r w:rsidR="00ED1D9F" w:rsidRPr="00FC369D">
        <w:rPr>
          <w:rFonts w:ascii="Palatino Linotype" w:hAnsi="Palatino Linotype" w:cs="Arial"/>
          <w:bCs/>
          <w:sz w:val="22"/>
          <w:szCs w:val="22"/>
        </w:rPr>
        <w:t>zyskanie wymaganych prawem uzgodnień, pozwoleń (budowlanych, konserwatorskich, środowiskowych, itp.), jeśli będą wymagane dla danej lokalizacji i zakresu prac</w:t>
      </w:r>
      <w:r w:rsidR="00A86A8C">
        <w:rPr>
          <w:rFonts w:ascii="Palatino Linotype" w:hAnsi="Palatino Linotype" w:cs="Arial"/>
          <w:bCs/>
          <w:sz w:val="22"/>
          <w:szCs w:val="22"/>
        </w:rPr>
        <w:t>;</w:t>
      </w:r>
    </w:p>
    <w:p w14:paraId="7F393E45" w14:textId="421E7DA2" w:rsidR="00B75F3D" w:rsidRPr="00FC369D" w:rsidRDefault="00B75F3D">
      <w:pPr>
        <w:numPr>
          <w:ilvl w:val="0"/>
          <w:numId w:val="130"/>
        </w:numPr>
        <w:spacing w:line="276" w:lineRule="auto"/>
        <w:jc w:val="both"/>
        <w:rPr>
          <w:rFonts w:ascii="Palatino Linotype" w:hAnsi="Palatino Linotype" w:cs="Arial"/>
          <w:sz w:val="22"/>
          <w:szCs w:val="22"/>
        </w:rPr>
      </w:pPr>
      <w:r w:rsidRPr="00FC369D">
        <w:rPr>
          <w:rFonts w:ascii="Palatino Linotype" w:hAnsi="Palatino Linotype" w:cs="Arial"/>
          <w:sz w:val="22"/>
          <w:szCs w:val="22"/>
        </w:rPr>
        <w:t>dostarczenie i zainstalowanie Agregatu w Obiekcie NBP</w:t>
      </w:r>
      <w:r w:rsidR="00A86A8C">
        <w:rPr>
          <w:rFonts w:ascii="Palatino Linotype" w:hAnsi="Palatino Linotype" w:cs="Arial"/>
          <w:sz w:val="22"/>
          <w:szCs w:val="22"/>
        </w:rPr>
        <w:t>;</w:t>
      </w:r>
    </w:p>
    <w:bookmarkEnd w:id="3"/>
    <w:p w14:paraId="45BFB13A" w14:textId="610CAB62" w:rsidR="00D21B83" w:rsidRPr="00FC369D" w:rsidRDefault="00D21B83">
      <w:pPr>
        <w:numPr>
          <w:ilvl w:val="0"/>
          <w:numId w:val="130"/>
        </w:numPr>
        <w:spacing w:line="276" w:lineRule="auto"/>
        <w:jc w:val="both"/>
        <w:rPr>
          <w:rFonts w:ascii="Palatino Linotype" w:hAnsi="Palatino Linotype" w:cs="Arial"/>
          <w:sz w:val="22"/>
          <w:szCs w:val="22"/>
        </w:rPr>
      </w:pPr>
      <w:r w:rsidRPr="00FC369D">
        <w:rPr>
          <w:rFonts w:ascii="Palatino Linotype" w:hAnsi="Palatino Linotype" w:cs="Arial"/>
          <w:sz w:val="22"/>
          <w:szCs w:val="22"/>
        </w:rPr>
        <w:t xml:space="preserve">zabezpieczenie </w:t>
      </w:r>
      <w:r w:rsidR="00946029" w:rsidRPr="00FC369D">
        <w:rPr>
          <w:rFonts w:ascii="Palatino Linotype" w:hAnsi="Palatino Linotype" w:cs="Arial"/>
          <w:sz w:val="22"/>
          <w:szCs w:val="22"/>
        </w:rPr>
        <w:t>miejsca</w:t>
      </w:r>
      <w:r w:rsidR="009A7B3C">
        <w:rPr>
          <w:rFonts w:ascii="Palatino Linotype" w:hAnsi="Palatino Linotype" w:cs="Arial"/>
          <w:sz w:val="22"/>
          <w:szCs w:val="22"/>
        </w:rPr>
        <w:t xml:space="preserve"> i</w:t>
      </w:r>
      <w:r w:rsidR="00946029" w:rsidRPr="00FC369D">
        <w:rPr>
          <w:rFonts w:ascii="Palatino Linotype" w:hAnsi="Palatino Linotype" w:cs="Arial"/>
          <w:sz w:val="22"/>
          <w:szCs w:val="22"/>
        </w:rPr>
        <w:t xml:space="preserve"> </w:t>
      </w:r>
      <w:r w:rsidRPr="00FC369D">
        <w:rPr>
          <w:rFonts w:ascii="Palatino Linotype" w:hAnsi="Palatino Linotype" w:cs="Arial"/>
          <w:sz w:val="22"/>
          <w:szCs w:val="22"/>
        </w:rPr>
        <w:t>pomieszczeń</w:t>
      </w:r>
      <w:r w:rsidR="009A7B3C">
        <w:rPr>
          <w:rFonts w:ascii="Palatino Linotype" w:hAnsi="Palatino Linotype" w:cs="Arial"/>
          <w:sz w:val="22"/>
          <w:szCs w:val="22"/>
        </w:rPr>
        <w:t>,</w:t>
      </w:r>
      <w:r w:rsidR="00946029" w:rsidRPr="00FC369D">
        <w:rPr>
          <w:rFonts w:ascii="Palatino Linotype" w:hAnsi="Palatino Linotype" w:cs="Arial"/>
          <w:sz w:val="22"/>
          <w:szCs w:val="22"/>
        </w:rPr>
        <w:t xml:space="preserve"> </w:t>
      </w:r>
      <w:r w:rsidRPr="00FC369D">
        <w:rPr>
          <w:rFonts w:ascii="Palatino Linotype" w:hAnsi="Palatino Linotype" w:cs="Arial"/>
          <w:sz w:val="22"/>
          <w:szCs w:val="22"/>
        </w:rPr>
        <w:t xml:space="preserve">w których prowadzone będą prace związane </w:t>
      </w:r>
      <w:r w:rsidR="00A3195E">
        <w:rPr>
          <w:rFonts w:ascii="Palatino Linotype" w:hAnsi="Palatino Linotype" w:cs="Arial"/>
          <w:sz w:val="22"/>
          <w:szCs w:val="22"/>
        </w:rPr>
        <w:br/>
      </w:r>
      <w:r w:rsidRPr="00FC369D">
        <w:rPr>
          <w:rFonts w:ascii="Palatino Linotype" w:hAnsi="Palatino Linotype" w:cs="Arial"/>
          <w:sz w:val="22"/>
          <w:szCs w:val="22"/>
        </w:rPr>
        <w:t xml:space="preserve">z dostarczeniem i instalacją </w:t>
      </w:r>
      <w:r w:rsidR="00B75F3D" w:rsidRPr="00FC369D">
        <w:rPr>
          <w:rFonts w:ascii="Palatino Linotype" w:hAnsi="Palatino Linotype" w:cs="Arial"/>
          <w:sz w:val="22"/>
          <w:szCs w:val="22"/>
        </w:rPr>
        <w:t>Agregatu</w:t>
      </w:r>
      <w:r w:rsidR="00A86A8C">
        <w:rPr>
          <w:rFonts w:ascii="Palatino Linotype" w:hAnsi="Palatino Linotype" w:cs="Arial"/>
          <w:sz w:val="22"/>
          <w:szCs w:val="22"/>
        </w:rPr>
        <w:t>;</w:t>
      </w:r>
    </w:p>
    <w:p w14:paraId="7EA4E0AE" w14:textId="307C4500" w:rsidR="00D21B83" w:rsidRPr="00FC369D" w:rsidRDefault="00D21B83">
      <w:pPr>
        <w:numPr>
          <w:ilvl w:val="0"/>
          <w:numId w:val="130"/>
        </w:numPr>
        <w:spacing w:line="276" w:lineRule="auto"/>
        <w:jc w:val="both"/>
        <w:rPr>
          <w:rFonts w:ascii="Palatino Linotype" w:hAnsi="Palatino Linotype" w:cs="Arial"/>
          <w:sz w:val="22"/>
          <w:szCs w:val="22"/>
        </w:rPr>
      </w:pPr>
      <w:r w:rsidRPr="00FC369D">
        <w:rPr>
          <w:rFonts w:ascii="Palatino Linotype" w:hAnsi="Palatino Linotype" w:cs="Arial"/>
          <w:sz w:val="22"/>
          <w:szCs w:val="22"/>
        </w:rPr>
        <w:t xml:space="preserve">wykonanie w miejscach instalacji </w:t>
      </w:r>
      <w:r w:rsidR="00286B8F" w:rsidRPr="00FC369D">
        <w:rPr>
          <w:rFonts w:ascii="Palatino Linotype" w:hAnsi="Palatino Linotype" w:cs="Arial"/>
          <w:sz w:val="22"/>
          <w:szCs w:val="22"/>
        </w:rPr>
        <w:t>Agregatu</w:t>
      </w:r>
      <w:r w:rsidRPr="00FC369D">
        <w:rPr>
          <w:rFonts w:ascii="Palatino Linotype" w:hAnsi="Palatino Linotype" w:cs="Arial"/>
          <w:sz w:val="22"/>
          <w:szCs w:val="22"/>
        </w:rPr>
        <w:t xml:space="preserve"> niezbędnych prac w zakresie opisanym </w:t>
      </w:r>
      <w:r w:rsidR="00286B8F" w:rsidRPr="00FC369D">
        <w:rPr>
          <w:rFonts w:ascii="Palatino Linotype" w:hAnsi="Palatino Linotype" w:cs="Arial"/>
          <w:sz w:val="22"/>
          <w:szCs w:val="22"/>
        </w:rPr>
        <w:br/>
      </w:r>
      <w:r w:rsidRPr="00FC369D">
        <w:rPr>
          <w:rFonts w:ascii="Palatino Linotype" w:hAnsi="Palatino Linotype" w:cs="Arial"/>
          <w:sz w:val="22"/>
          <w:szCs w:val="22"/>
        </w:rPr>
        <w:t xml:space="preserve">w </w:t>
      </w:r>
      <w:r w:rsidR="00D70455" w:rsidRPr="00FC369D">
        <w:rPr>
          <w:rFonts w:ascii="Palatino Linotype" w:hAnsi="Palatino Linotype" w:cs="Arial"/>
          <w:sz w:val="22"/>
          <w:szCs w:val="22"/>
        </w:rPr>
        <w:t>Opisie przedmiotu Umowy stanowiącym załącznik nr 2</w:t>
      </w:r>
      <w:r w:rsidR="00D70455" w:rsidRPr="00FC369D">
        <w:rPr>
          <w:rFonts w:ascii="Palatino Linotype" w:hAnsi="Palatino Linotype" w:cs="Arial"/>
          <w:b/>
          <w:bCs/>
          <w:sz w:val="22"/>
          <w:szCs w:val="22"/>
        </w:rPr>
        <w:t xml:space="preserve"> </w:t>
      </w:r>
      <w:r w:rsidR="00D70455" w:rsidRPr="00FC369D">
        <w:rPr>
          <w:rFonts w:ascii="Palatino Linotype" w:hAnsi="Palatino Linotype" w:cs="Arial"/>
          <w:sz w:val="22"/>
          <w:szCs w:val="22"/>
        </w:rPr>
        <w:t>do Umowy</w:t>
      </w:r>
      <w:r w:rsidR="00A86A8C">
        <w:rPr>
          <w:rFonts w:ascii="Palatino Linotype" w:hAnsi="Palatino Linotype" w:cs="Arial"/>
          <w:sz w:val="22"/>
          <w:szCs w:val="22"/>
        </w:rPr>
        <w:t>;</w:t>
      </w:r>
    </w:p>
    <w:p w14:paraId="3FD48C7F" w14:textId="2A5AA392" w:rsidR="00D21B83" w:rsidRPr="00FC369D" w:rsidRDefault="00D21B83">
      <w:pPr>
        <w:numPr>
          <w:ilvl w:val="0"/>
          <w:numId w:val="130"/>
        </w:numPr>
        <w:spacing w:line="276" w:lineRule="auto"/>
        <w:jc w:val="both"/>
        <w:rPr>
          <w:rFonts w:ascii="Palatino Linotype" w:hAnsi="Palatino Linotype" w:cs="Arial"/>
          <w:sz w:val="22"/>
          <w:szCs w:val="22"/>
        </w:rPr>
      </w:pPr>
      <w:r w:rsidRPr="00FC369D">
        <w:rPr>
          <w:rFonts w:ascii="Palatino Linotype" w:hAnsi="Palatino Linotype" w:cs="Arial"/>
          <w:sz w:val="22"/>
          <w:szCs w:val="22"/>
        </w:rPr>
        <w:t xml:space="preserve">testowanie i uruchomienie zainstalowanego </w:t>
      </w:r>
      <w:r w:rsidR="00286B8F" w:rsidRPr="00FC369D">
        <w:rPr>
          <w:rFonts w:ascii="Palatino Linotype" w:hAnsi="Palatino Linotype" w:cs="Arial"/>
          <w:sz w:val="22"/>
          <w:szCs w:val="22"/>
        </w:rPr>
        <w:t>Agregatu</w:t>
      </w:r>
      <w:r w:rsidR="005D793E">
        <w:rPr>
          <w:rFonts w:ascii="Palatino Linotype" w:hAnsi="Palatino Linotype" w:cs="Arial"/>
          <w:sz w:val="22"/>
          <w:szCs w:val="22"/>
        </w:rPr>
        <w:t xml:space="preserve"> o parametrach zgodnie </w:t>
      </w:r>
      <w:r w:rsidR="00A3195E">
        <w:rPr>
          <w:rFonts w:ascii="Palatino Linotype" w:hAnsi="Palatino Linotype" w:cs="Arial"/>
          <w:sz w:val="22"/>
          <w:szCs w:val="22"/>
        </w:rPr>
        <w:br/>
      </w:r>
      <w:r w:rsidR="005D793E">
        <w:rPr>
          <w:rFonts w:ascii="Palatino Linotype" w:hAnsi="Palatino Linotype" w:cs="Arial"/>
          <w:sz w:val="22"/>
          <w:szCs w:val="22"/>
        </w:rPr>
        <w:t>z załącznikiem nr 2 do Umowy</w:t>
      </w:r>
      <w:r w:rsidR="00A86A8C">
        <w:rPr>
          <w:rFonts w:ascii="Palatino Linotype" w:hAnsi="Palatino Linotype" w:cs="Arial"/>
          <w:sz w:val="22"/>
          <w:szCs w:val="22"/>
        </w:rPr>
        <w:t>;</w:t>
      </w:r>
    </w:p>
    <w:p w14:paraId="71B0000F" w14:textId="78F7C089" w:rsidR="00D21B83" w:rsidRPr="00FC369D" w:rsidRDefault="00D21B83">
      <w:pPr>
        <w:numPr>
          <w:ilvl w:val="0"/>
          <w:numId w:val="130"/>
        </w:numPr>
        <w:spacing w:line="276" w:lineRule="auto"/>
        <w:jc w:val="both"/>
        <w:rPr>
          <w:rFonts w:ascii="Palatino Linotype" w:hAnsi="Palatino Linotype" w:cs="Arial"/>
          <w:sz w:val="22"/>
          <w:szCs w:val="22"/>
        </w:rPr>
      </w:pPr>
      <w:r w:rsidRPr="00FC369D">
        <w:rPr>
          <w:rFonts w:ascii="Palatino Linotype" w:hAnsi="Palatino Linotype" w:cs="Arial"/>
          <w:sz w:val="22"/>
          <w:szCs w:val="22"/>
        </w:rPr>
        <w:t xml:space="preserve">dostarczenie wraz z </w:t>
      </w:r>
      <w:r w:rsidR="00286B8F" w:rsidRPr="00FC369D">
        <w:rPr>
          <w:rFonts w:ascii="Palatino Linotype" w:hAnsi="Palatino Linotype" w:cs="Arial"/>
          <w:sz w:val="22"/>
          <w:szCs w:val="22"/>
        </w:rPr>
        <w:t>Agregatem</w:t>
      </w:r>
      <w:r w:rsidR="005D793E">
        <w:rPr>
          <w:rFonts w:ascii="Palatino Linotype" w:hAnsi="Palatino Linotype" w:cs="Arial"/>
          <w:sz w:val="22"/>
          <w:szCs w:val="22"/>
        </w:rPr>
        <w:t xml:space="preserve"> </w:t>
      </w:r>
      <w:r w:rsidR="00A3195E">
        <w:rPr>
          <w:rFonts w:ascii="Palatino Linotype" w:hAnsi="Palatino Linotype" w:cs="Arial"/>
          <w:sz w:val="22"/>
          <w:szCs w:val="22"/>
        </w:rPr>
        <w:t>d</w:t>
      </w:r>
      <w:r w:rsidR="005D793E">
        <w:rPr>
          <w:rFonts w:ascii="Palatino Linotype" w:hAnsi="Palatino Linotype" w:cs="Arial"/>
          <w:sz w:val="22"/>
          <w:szCs w:val="22"/>
        </w:rPr>
        <w:t xml:space="preserve">okumentacji techniczno-ruchowej, </w:t>
      </w:r>
      <w:r w:rsidR="00A3195E">
        <w:rPr>
          <w:rFonts w:ascii="Palatino Linotype" w:hAnsi="Palatino Linotype" w:cs="Arial"/>
          <w:sz w:val="22"/>
          <w:szCs w:val="22"/>
        </w:rPr>
        <w:t>d</w:t>
      </w:r>
      <w:r w:rsidR="005D793E">
        <w:rPr>
          <w:rFonts w:ascii="Palatino Linotype" w:hAnsi="Palatino Linotype" w:cs="Arial"/>
          <w:sz w:val="22"/>
          <w:szCs w:val="22"/>
        </w:rPr>
        <w:t>eklaracji zgodności oraz</w:t>
      </w:r>
      <w:r w:rsidR="00286B8F" w:rsidRPr="00FC369D">
        <w:rPr>
          <w:rFonts w:ascii="Palatino Linotype" w:hAnsi="Palatino Linotype" w:cs="Arial"/>
          <w:sz w:val="22"/>
          <w:szCs w:val="22"/>
        </w:rPr>
        <w:t xml:space="preserve"> </w:t>
      </w:r>
      <w:r w:rsidR="00A3195E">
        <w:rPr>
          <w:rFonts w:ascii="Palatino Linotype" w:hAnsi="Palatino Linotype" w:cs="Arial"/>
          <w:sz w:val="22"/>
          <w:szCs w:val="22"/>
        </w:rPr>
        <w:t>c</w:t>
      </w:r>
      <w:r w:rsidR="005D793E">
        <w:rPr>
          <w:rFonts w:ascii="Palatino Linotype" w:hAnsi="Palatino Linotype" w:cs="Arial"/>
          <w:sz w:val="22"/>
          <w:szCs w:val="22"/>
        </w:rPr>
        <w:t>ertyfikatu pochodzenia</w:t>
      </w:r>
      <w:r w:rsidR="00AD7741">
        <w:rPr>
          <w:rFonts w:ascii="Palatino Linotype" w:hAnsi="Palatino Linotype" w:cs="Arial"/>
          <w:sz w:val="22"/>
          <w:szCs w:val="22"/>
        </w:rPr>
        <w:t xml:space="preserve"> </w:t>
      </w:r>
      <w:r w:rsidRPr="00FC369D">
        <w:rPr>
          <w:rFonts w:ascii="Palatino Linotype" w:hAnsi="Palatino Linotype" w:cs="Arial"/>
          <w:sz w:val="22"/>
          <w:szCs w:val="22"/>
        </w:rPr>
        <w:t>w języku polskim</w:t>
      </w:r>
      <w:r w:rsidR="00A86A8C">
        <w:rPr>
          <w:rFonts w:ascii="Palatino Linotype" w:hAnsi="Palatino Linotype" w:cs="Arial"/>
          <w:sz w:val="22"/>
          <w:szCs w:val="22"/>
        </w:rPr>
        <w:t>;</w:t>
      </w:r>
    </w:p>
    <w:p w14:paraId="07FF3C95" w14:textId="6FB22C9E" w:rsidR="00D21B83" w:rsidRPr="00FC369D" w:rsidRDefault="00D21B83">
      <w:pPr>
        <w:numPr>
          <w:ilvl w:val="0"/>
          <w:numId w:val="130"/>
        </w:numPr>
        <w:spacing w:line="276" w:lineRule="auto"/>
        <w:jc w:val="both"/>
        <w:rPr>
          <w:rFonts w:ascii="Palatino Linotype" w:hAnsi="Palatino Linotype" w:cs="Arial"/>
          <w:sz w:val="22"/>
          <w:szCs w:val="22"/>
        </w:rPr>
      </w:pPr>
      <w:r w:rsidRPr="00FC369D">
        <w:rPr>
          <w:rFonts w:ascii="Palatino Linotype" w:hAnsi="Palatino Linotype" w:cs="Arial"/>
          <w:sz w:val="22"/>
          <w:szCs w:val="22"/>
        </w:rPr>
        <w:lastRenderedPageBreak/>
        <w:t>przeprowadzenie instruktażu</w:t>
      </w:r>
      <w:r w:rsidR="00946029" w:rsidRPr="00FC369D">
        <w:rPr>
          <w:rFonts w:ascii="Palatino Linotype" w:hAnsi="Palatino Linotype" w:cs="Arial"/>
          <w:sz w:val="22"/>
          <w:szCs w:val="22"/>
        </w:rPr>
        <w:t xml:space="preserve"> dla</w:t>
      </w:r>
      <w:r w:rsidRPr="00FC369D">
        <w:rPr>
          <w:rFonts w:ascii="Palatino Linotype" w:hAnsi="Palatino Linotype"/>
          <w:sz w:val="22"/>
          <w:szCs w:val="22"/>
        </w:rPr>
        <w:t xml:space="preserve"> 3 os</w:t>
      </w:r>
      <w:r w:rsidR="00946029" w:rsidRPr="00FC369D">
        <w:rPr>
          <w:rFonts w:ascii="Palatino Linotype" w:hAnsi="Palatino Linotype"/>
          <w:sz w:val="22"/>
          <w:szCs w:val="22"/>
        </w:rPr>
        <w:t>ób</w:t>
      </w:r>
      <w:r w:rsidRPr="00FC369D">
        <w:rPr>
          <w:rFonts w:ascii="Palatino Linotype" w:hAnsi="Palatino Linotype"/>
          <w:sz w:val="22"/>
          <w:szCs w:val="22"/>
        </w:rPr>
        <w:t xml:space="preserve"> wskazan</w:t>
      </w:r>
      <w:r w:rsidR="00946029" w:rsidRPr="00FC369D">
        <w:rPr>
          <w:rFonts w:ascii="Palatino Linotype" w:hAnsi="Palatino Linotype"/>
          <w:sz w:val="22"/>
          <w:szCs w:val="22"/>
        </w:rPr>
        <w:t>ych</w:t>
      </w:r>
      <w:r w:rsidRPr="00FC369D">
        <w:rPr>
          <w:rFonts w:ascii="Palatino Linotype" w:hAnsi="Palatino Linotype"/>
          <w:sz w:val="22"/>
          <w:szCs w:val="22"/>
        </w:rPr>
        <w:t xml:space="preserve"> przez </w:t>
      </w:r>
      <w:r w:rsidR="00286B8F" w:rsidRPr="00FC369D">
        <w:rPr>
          <w:rFonts w:ascii="Palatino Linotype" w:hAnsi="Palatino Linotype"/>
          <w:sz w:val="22"/>
          <w:szCs w:val="22"/>
        </w:rPr>
        <w:t>Zamawiającego</w:t>
      </w:r>
      <w:r w:rsidRPr="00FC369D">
        <w:rPr>
          <w:rFonts w:ascii="Palatino Linotype" w:hAnsi="Palatino Linotype"/>
          <w:sz w:val="22"/>
          <w:szCs w:val="22"/>
        </w:rPr>
        <w:t xml:space="preserve">, </w:t>
      </w:r>
      <w:r w:rsidR="00946029" w:rsidRPr="00FC369D">
        <w:rPr>
          <w:rFonts w:ascii="Palatino Linotype" w:hAnsi="Palatino Linotype"/>
          <w:sz w:val="22"/>
          <w:szCs w:val="22"/>
        </w:rPr>
        <w:br/>
      </w:r>
      <w:r w:rsidRPr="00FC369D">
        <w:rPr>
          <w:rFonts w:ascii="Palatino Linotype" w:hAnsi="Palatino Linotype" w:cs="Arial"/>
          <w:sz w:val="22"/>
          <w:szCs w:val="22"/>
        </w:rPr>
        <w:t xml:space="preserve">w zakresie obsługi zainstalowanego </w:t>
      </w:r>
      <w:r w:rsidR="00286B8F" w:rsidRPr="00FC369D">
        <w:rPr>
          <w:rFonts w:ascii="Palatino Linotype" w:hAnsi="Palatino Linotype" w:cs="Arial"/>
          <w:sz w:val="22"/>
          <w:szCs w:val="22"/>
        </w:rPr>
        <w:t>Agregatu</w:t>
      </w:r>
      <w:r w:rsidR="00A86A8C">
        <w:rPr>
          <w:rFonts w:ascii="Palatino Linotype" w:hAnsi="Palatino Linotype" w:cs="Arial"/>
          <w:sz w:val="22"/>
          <w:szCs w:val="22"/>
        </w:rPr>
        <w:t>;</w:t>
      </w:r>
    </w:p>
    <w:p w14:paraId="65C3E0CA" w14:textId="27F05397" w:rsidR="00D21B83" w:rsidRPr="00FC369D" w:rsidRDefault="00D21B83">
      <w:pPr>
        <w:numPr>
          <w:ilvl w:val="0"/>
          <w:numId w:val="130"/>
        </w:numPr>
        <w:spacing w:line="276" w:lineRule="auto"/>
        <w:jc w:val="both"/>
        <w:rPr>
          <w:rFonts w:ascii="Palatino Linotype" w:hAnsi="Palatino Linotype" w:cs="Arial"/>
          <w:sz w:val="22"/>
          <w:szCs w:val="22"/>
        </w:rPr>
      </w:pPr>
      <w:r w:rsidRPr="00FC369D">
        <w:rPr>
          <w:rFonts w:ascii="Palatino Linotype" w:hAnsi="Palatino Linotype" w:cs="Arial"/>
          <w:sz w:val="22"/>
          <w:szCs w:val="22"/>
        </w:rPr>
        <w:t xml:space="preserve">przekazanie </w:t>
      </w:r>
      <w:r w:rsidR="00286B8F" w:rsidRPr="00FC369D">
        <w:rPr>
          <w:rFonts w:ascii="Palatino Linotype" w:hAnsi="Palatino Linotype" w:cs="Arial"/>
          <w:sz w:val="22"/>
          <w:szCs w:val="22"/>
        </w:rPr>
        <w:t>Zamawiającemu</w:t>
      </w:r>
      <w:r w:rsidRPr="00FC369D">
        <w:rPr>
          <w:rFonts w:ascii="Palatino Linotype" w:hAnsi="Palatino Linotype" w:cs="Arial"/>
          <w:sz w:val="22"/>
          <w:szCs w:val="22"/>
        </w:rPr>
        <w:t xml:space="preserve"> opracowanej przez Wykonawcę zgodnie </w:t>
      </w:r>
      <w:r w:rsidR="00286B8F" w:rsidRPr="00FC369D">
        <w:rPr>
          <w:rFonts w:ascii="Palatino Linotype" w:hAnsi="Palatino Linotype" w:cs="Arial"/>
          <w:sz w:val="22"/>
          <w:szCs w:val="22"/>
        </w:rPr>
        <w:br/>
      </w:r>
      <w:r w:rsidRPr="00FC369D">
        <w:rPr>
          <w:rFonts w:ascii="Palatino Linotype" w:hAnsi="Palatino Linotype" w:cs="Arial"/>
          <w:sz w:val="22"/>
          <w:szCs w:val="22"/>
        </w:rPr>
        <w:t>z obowiązującymi przepisami i normami</w:t>
      </w:r>
      <w:r w:rsidR="00B75F3D" w:rsidRPr="00FC369D">
        <w:rPr>
          <w:rFonts w:ascii="Palatino Linotype" w:hAnsi="Palatino Linotype" w:cs="Arial"/>
          <w:sz w:val="22"/>
          <w:szCs w:val="22"/>
        </w:rPr>
        <w:t xml:space="preserve"> </w:t>
      </w:r>
      <w:r w:rsidRPr="00FC369D">
        <w:rPr>
          <w:rFonts w:ascii="Palatino Linotype" w:hAnsi="Palatino Linotype" w:cs="Arial"/>
          <w:sz w:val="22"/>
          <w:szCs w:val="22"/>
        </w:rPr>
        <w:t>dokumentacji powykonawczej</w:t>
      </w:r>
      <w:r w:rsidR="00A86A8C">
        <w:rPr>
          <w:rFonts w:ascii="Palatino Linotype" w:hAnsi="Palatino Linotype" w:cs="Arial"/>
          <w:sz w:val="22"/>
          <w:szCs w:val="22"/>
        </w:rPr>
        <w:t>;</w:t>
      </w:r>
    </w:p>
    <w:p w14:paraId="26939C39" w14:textId="51C684AA" w:rsidR="00D21B83" w:rsidRDefault="00D21B83">
      <w:pPr>
        <w:numPr>
          <w:ilvl w:val="0"/>
          <w:numId w:val="130"/>
        </w:numPr>
        <w:spacing w:line="276" w:lineRule="auto"/>
        <w:jc w:val="both"/>
        <w:rPr>
          <w:rFonts w:ascii="Palatino Linotype" w:hAnsi="Palatino Linotype" w:cs="Arial"/>
          <w:sz w:val="22"/>
          <w:szCs w:val="22"/>
        </w:rPr>
      </w:pPr>
      <w:r w:rsidRPr="00FC369D">
        <w:rPr>
          <w:rFonts w:ascii="Palatino Linotype" w:hAnsi="Palatino Linotype" w:cs="Arial"/>
          <w:sz w:val="22"/>
          <w:szCs w:val="22"/>
        </w:rPr>
        <w:t>udzielenie gwarancji</w:t>
      </w:r>
      <w:r w:rsidR="00A86A8C">
        <w:rPr>
          <w:rFonts w:ascii="Palatino Linotype" w:hAnsi="Palatino Linotype" w:cs="Arial"/>
          <w:sz w:val="22"/>
          <w:szCs w:val="22"/>
        </w:rPr>
        <w:t>;</w:t>
      </w:r>
    </w:p>
    <w:p w14:paraId="0D6A912A" w14:textId="0DE32279" w:rsidR="00D44F3D" w:rsidRPr="00D44F3D" w:rsidRDefault="00D44F3D">
      <w:pPr>
        <w:numPr>
          <w:ilvl w:val="0"/>
          <w:numId w:val="130"/>
        </w:numPr>
        <w:spacing w:line="276" w:lineRule="auto"/>
        <w:jc w:val="both"/>
        <w:rPr>
          <w:rFonts w:ascii="Palatino Linotype" w:hAnsi="Palatino Linotype" w:cs="Arial"/>
          <w:sz w:val="22"/>
          <w:szCs w:val="22"/>
        </w:rPr>
      </w:pPr>
      <w:r>
        <w:rPr>
          <w:rFonts w:ascii="Palatino Linotype" w:hAnsi="Palatino Linotype"/>
          <w:kern w:val="1"/>
          <w:sz w:val="22"/>
          <w:szCs w:val="22"/>
          <w:lang w:eastAsia="zh-CN" w:bidi="hi-IN"/>
        </w:rPr>
        <w:t>przeniesienie praw autorskich majątkowych do dokumentacji projektowej i powykonawczej</w:t>
      </w:r>
      <w:r w:rsidR="00A86A8C">
        <w:rPr>
          <w:rFonts w:ascii="Palatino Linotype" w:hAnsi="Palatino Linotype"/>
          <w:kern w:val="1"/>
          <w:sz w:val="22"/>
          <w:szCs w:val="22"/>
          <w:lang w:eastAsia="zh-CN" w:bidi="hi-IN"/>
        </w:rPr>
        <w:t>;</w:t>
      </w:r>
    </w:p>
    <w:p w14:paraId="07DCED55" w14:textId="54721849" w:rsidR="00D21B83" w:rsidRPr="00D44F3D" w:rsidRDefault="00D21B83">
      <w:pPr>
        <w:numPr>
          <w:ilvl w:val="0"/>
          <w:numId w:val="130"/>
        </w:numPr>
        <w:spacing w:line="276" w:lineRule="auto"/>
        <w:jc w:val="both"/>
        <w:rPr>
          <w:rFonts w:ascii="Palatino Linotype" w:hAnsi="Palatino Linotype" w:cs="Arial"/>
          <w:sz w:val="22"/>
          <w:szCs w:val="22"/>
        </w:rPr>
      </w:pPr>
      <w:r w:rsidRPr="00FC369D">
        <w:rPr>
          <w:rFonts w:ascii="Palatino Linotype" w:hAnsi="Palatino Linotype"/>
          <w:kern w:val="1"/>
          <w:sz w:val="22"/>
          <w:szCs w:val="22"/>
          <w:lang w:eastAsia="zh-CN" w:bidi="hi-IN"/>
        </w:rPr>
        <w:t xml:space="preserve">wykonywanie </w:t>
      </w:r>
      <w:r w:rsidR="00B75F3D" w:rsidRPr="00FC369D">
        <w:rPr>
          <w:rFonts w:ascii="Palatino Linotype" w:hAnsi="Palatino Linotype"/>
          <w:kern w:val="1"/>
          <w:sz w:val="22"/>
          <w:szCs w:val="22"/>
          <w:lang w:eastAsia="zh-CN" w:bidi="hi-IN"/>
        </w:rPr>
        <w:t xml:space="preserve">w okresie trwania gwarancji </w:t>
      </w:r>
      <w:r w:rsidR="00286B8F" w:rsidRPr="00FC369D">
        <w:rPr>
          <w:rFonts w:ascii="Palatino Linotype" w:hAnsi="Palatino Linotype"/>
          <w:kern w:val="1"/>
          <w:sz w:val="22"/>
          <w:szCs w:val="22"/>
          <w:lang w:eastAsia="zh-CN" w:bidi="hi-IN"/>
        </w:rPr>
        <w:t>w miejscu instalacji</w:t>
      </w:r>
      <w:r w:rsidR="00B75F3D" w:rsidRPr="00FC369D">
        <w:rPr>
          <w:rFonts w:ascii="Palatino Linotype" w:hAnsi="Palatino Linotype"/>
          <w:kern w:val="1"/>
          <w:sz w:val="22"/>
          <w:szCs w:val="22"/>
          <w:lang w:eastAsia="zh-CN" w:bidi="hi-IN"/>
        </w:rPr>
        <w:t xml:space="preserve"> Agregatu</w:t>
      </w:r>
      <w:r w:rsidR="00286B8F" w:rsidRPr="00FC369D">
        <w:rPr>
          <w:rFonts w:ascii="Palatino Linotype" w:hAnsi="Palatino Linotype"/>
          <w:kern w:val="1"/>
          <w:sz w:val="22"/>
          <w:szCs w:val="22"/>
          <w:lang w:eastAsia="zh-CN" w:bidi="hi-IN"/>
        </w:rPr>
        <w:t xml:space="preserve"> </w:t>
      </w:r>
      <w:r w:rsidRPr="00FC369D">
        <w:rPr>
          <w:rFonts w:ascii="Palatino Linotype" w:eastAsia="Palatino Linotype" w:hAnsi="Palatino Linotype"/>
          <w:kern w:val="1"/>
          <w:sz w:val="22"/>
          <w:szCs w:val="22"/>
          <w:lang w:eastAsia="zh-CN" w:bidi="hi-IN"/>
        </w:rPr>
        <w:t xml:space="preserve">przeglądów </w:t>
      </w:r>
      <w:r w:rsidRPr="00FC369D">
        <w:rPr>
          <w:rFonts w:ascii="Palatino Linotype" w:hAnsi="Palatino Linotype"/>
          <w:kern w:val="1"/>
          <w:sz w:val="22"/>
          <w:szCs w:val="22"/>
          <w:lang w:eastAsia="zh-CN" w:bidi="hi-IN"/>
        </w:rPr>
        <w:t xml:space="preserve">technicznych </w:t>
      </w:r>
      <w:r w:rsidR="00286B8F" w:rsidRPr="00FC369D">
        <w:rPr>
          <w:rFonts w:ascii="Palatino Linotype" w:hAnsi="Palatino Linotype"/>
          <w:kern w:val="1"/>
          <w:sz w:val="22"/>
          <w:szCs w:val="22"/>
          <w:lang w:eastAsia="zh-CN" w:bidi="hi-IN"/>
        </w:rPr>
        <w:t>Agregatu</w:t>
      </w:r>
      <w:r w:rsidR="00D44F3D">
        <w:rPr>
          <w:rFonts w:ascii="Palatino Linotype" w:hAnsi="Palatino Linotype" w:cs="Arial"/>
          <w:sz w:val="22"/>
          <w:szCs w:val="22"/>
        </w:rPr>
        <w:t>.</w:t>
      </w:r>
    </w:p>
    <w:p w14:paraId="5DA75E63" w14:textId="77777777" w:rsidR="002B2B00" w:rsidRPr="00FC369D" w:rsidRDefault="002B2B00" w:rsidP="00FC369D">
      <w:pPr>
        <w:spacing w:line="276" w:lineRule="auto"/>
        <w:contextualSpacing/>
        <w:jc w:val="both"/>
        <w:rPr>
          <w:rFonts w:ascii="Palatino Linotype" w:eastAsia="Calibri" w:hAnsi="Palatino Linotype" w:cs="Calibri"/>
          <w:sz w:val="22"/>
          <w:szCs w:val="22"/>
        </w:rPr>
      </w:pPr>
    </w:p>
    <w:p w14:paraId="46252B45" w14:textId="77777777" w:rsidR="00D21B83" w:rsidRPr="00FC369D" w:rsidRDefault="00D21B83" w:rsidP="00FC369D">
      <w:pPr>
        <w:tabs>
          <w:tab w:val="left" w:pos="863"/>
          <w:tab w:val="left" w:pos="1368"/>
          <w:tab w:val="left" w:pos="1980"/>
          <w:tab w:val="left" w:pos="5700"/>
        </w:tabs>
        <w:spacing w:line="276" w:lineRule="auto"/>
        <w:ind w:left="426" w:hanging="426"/>
        <w:jc w:val="center"/>
        <w:rPr>
          <w:rFonts w:ascii="Palatino Linotype" w:hAnsi="Palatino Linotype" w:cs="Calibri"/>
          <w:b/>
          <w:bCs/>
          <w:sz w:val="22"/>
          <w:szCs w:val="22"/>
        </w:rPr>
      </w:pPr>
      <w:r w:rsidRPr="00FC369D">
        <w:rPr>
          <w:rFonts w:ascii="Palatino Linotype" w:hAnsi="Palatino Linotype" w:cs="Calibri"/>
          <w:b/>
          <w:bCs/>
          <w:sz w:val="22"/>
          <w:szCs w:val="22"/>
        </w:rPr>
        <w:t>§ 2</w:t>
      </w:r>
    </w:p>
    <w:p w14:paraId="1AF9CAAA" w14:textId="77777777" w:rsidR="00D21B83" w:rsidRPr="00FC369D" w:rsidRDefault="00D21B83" w:rsidP="00FC369D">
      <w:pPr>
        <w:pStyle w:val="Tytuparagrafu"/>
        <w:spacing w:after="0" w:line="276" w:lineRule="auto"/>
        <w:ind w:left="426" w:hanging="426"/>
        <w:rPr>
          <w:color w:val="auto"/>
        </w:rPr>
      </w:pPr>
      <w:r w:rsidRPr="00FC369D">
        <w:rPr>
          <w:color w:val="auto"/>
        </w:rPr>
        <w:t xml:space="preserve">Termin, zasady realizacji i odbiór </w:t>
      </w:r>
      <w:r w:rsidRPr="00FC369D">
        <w:rPr>
          <w:rFonts w:eastAsia="Times New Roman" w:cs="Arial"/>
          <w:iCs/>
          <w:color w:val="auto"/>
        </w:rPr>
        <w:t>Przedmiotu</w:t>
      </w:r>
      <w:r w:rsidRPr="00FC369D">
        <w:rPr>
          <w:color w:val="auto"/>
        </w:rPr>
        <w:t xml:space="preserve"> Umowy</w:t>
      </w:r>
    </w:p>
    <w:p w14:paraId="7BE09201" w14:textId="77777777" w:rsidR="00D21B83" w:rsidRPr="00FC369D" w:rsidRDefault="00D21B83">
      <w:pPr>
        <w:numPr>
          <w:ilvl w:val="0"/>
          <w:numId w:val="131"/>
        </w:numPr>
        <w:tabs>
          <w:tab w:val="num" w:pos="426"/>
        </w:tabs>
        <w:spacing w:line="276" w:lineRule="auto"/>
        <w:ind w:left="426" w:hanging="426"/>
        <w:jc w:val="both"/>
        <w:rPr>
          <w:rFonts w:ascii="Palatino Linotype" w:eastAsia="Palatino Linotype" w:hAnsi="Palatino Linotype"/>
          <w:iCs/>
          <w:sz w:val="22"/>
          <w:szCs w:val="22"/>
        </w:rPr>
      </w:pPr>
      <w:r w:rsidRPr="00FC369D">
        <w:rPr>
          <w:rFonts w:ascii="Palatino Linotype" w:eastAsia="Palatino Linotype" w:hAnsi="Palatino Linotype"/>
          <w:iCs/>
          <w:sz w:val="22"/>
          <w:szCs w:val="22"/>
        </w:rPr>
        <w:t xml:space="preserve">Wykonawca wykona Przedmiot Umowy: </w:t>
      </w:r>
    </w:p>
    <w:p w14:paraId="714E1DAE" w14:textId="06D01844" w:rsidR="00D21B83" w:rsidRPr="00FC369D" w:rsidRDefault="00D21B83">
      <w:pPr>
        <w:numPr>
          <w:ilvl w:val="0"/>
          <w:numId w:val="133"/>
        </w:numPr>
        <w:tabs>
          <w:tab w:val="num" w:pos="851"/>
        </w:tabs>
        <w:spacing w:line="276" w:lineRule="auto"/>
        <w:ind w:left="851" w:hanging="425"/>
        <w:contextualSpacing/>
        <w:jc w:val="both"/>
        <w:rPr>
          <w:rFonts w:ascii="Palatino Linotype" w:eastAsia="Palatino Linotype" w:hAnsi="Palatino Linotype"/>
          <w:iCs/>
          <w:sz w:val="22"/>
          <w:szCs w:val="22"/>
        </w:rPr>
      </w:pPr>
      <w:r w:rsidRPr="00FC369D">
        <w:rPr>
          <w:rFonts w:ascii="Palatino Linotype" w:eastAsia="Palatino Linotype" w:hAnsi="Palatino Linotype"/>
          <w:iCs/>
          <w:sz w:val="22"/>
          <w:szCs w:val="22"/>
        </w:rPr>
        <w:t xml:space="preserve">w zakresie określonym w </w:t>
      </w:r>
      <w:bookmarkStart w:id="4" w:name="_Hlk66099089"/>
      <w:r w:rsidRPr="00FC369D">
        <w:rPr>
          <w:rFonts w:ascii="Palatino Linotype" w:eastAsia="Palatino Linotype" w:hAnsi="Palatino Linotype"/>
          <w:iCs/>
          <w:sz w:val="22"/>
          <w:szCs w:val="22"/>
        </w:rPr>
        <w:t>§</w:t>
      </w:r>
      <w:bookmarkEnd w:id="4"/>
      <w:r w:rsidRPr="00FC369D">
        <w:rPr>
          <w:rFonts w:ascii="Palatino Linotype" w:eastAsia="Palatino Linotype" w:hAnsi="Palatino Linotype"/>
          <w:iCs/>
          <w:sz w:val="22"/>
          <w:szCs w:val="22"/>
        </w:rPr>
        <w:t xml:space="preserve"> 1 ust. 2 pkt 1-</w:t>
      </w:r>
      <w:r w:rsidR="00B75F3D" w:rsidRPr="00FC369D">
        <w:rPr>
          <w:rFonts w:ascii="Palatino Linotype" w:eastAsia="Palatino Linotype" w:hAnsi="Palatino Linotype"/>
          <w:iCs/>
          <w:sz w:val="22"/>
          <w:szCs w:val="22"/>
        </w:rPr>
        <w:t>9</w:t>
      </w:r>
      <w:r w:rsidRPr="00FC369D">
        <w:rPr>
          <w:rFonts w:ascii="Palatino Linotype" w:eastAsia="Palatino Linotype" w:hAnsi="Palatino Linotype"/>
          <w:iCs/>
          <w:sz w:val="22"/>
          <w:szCs w:val="22"/>
        </w:rPr>
        <w:t xml:space="preserve"> Umowy, w terminie</w:t>
      </w:r>
      <w:bookmarkStart w:id="5" w:name="_Hlk192679766"/>
      <w:r w:rsidR="00395CC5">
        <w:rPr>
          <w:rFonts w:ascii="Palatino Linotype" w:eastAsia="Palatino Linotype" w:hAnsi="Palatino Linotype"/>
          <w:iCs/>
          <w:sz w:val="22"/>
          <w:szCs w:val="22"/>
        </w:rPr>
        <w:t xml:space="preserve"> 6</w:t>
      </w:r>
      <w:r w:rsidRPr="00FC369D">
        <w:rPr>
          <w:rFonts w:ascii="Palatino Linotype" w:eastAsia="Palatino Linotype" w:hAnsi="Palatino Linotype"/>
          <w:iCs/>
          <w:sz w:val="22"/>
          <w:szCs w:val="22"/>
        </w:rPr>
        <w:t xml:space="preserve"> miesięcy od daty </w:t>
      </w:r>
      <w:r w:rsidR="00246DB1" w:rsidRPr="00FC369D">
        <w:rPr>
          <w:rFonts w:ascii="Palatino Linotype" w:eastAsia="Palatino Linotype" w:hAnsi="Palatino Linotype"/>
          <w:iCs/>
          <w:sz w:val="22"/>
          <w:szCs w:val="22"/>
        </w:rPr>
        <w:t>zawarcia</w:t>
      </w:r>
      <w:r w:rsidRPr="00FC369D">
        <w:rPr>
          <w:rFonts w:ascii="Palatino Linotype" w:eastAsia="Palatino Linotype" w:hAnsi="Palatino Linotype"/>
          <w:iCs/>
          <w:sz w:val="22"/>
          <w:szCs w:val="22"/>
        </w:rPr>
        <w:t xml:space="preserve"> Umowy</w:t>
      </w:r>
      <w:r w:rsidR="00BF4F77">
        <w:rPr>
          <w:rFonts w:ascii="Palatino Linotype" w:eastAsia="Palatino Linotype" w:hAnsi="Palatino Linotype"/>
          <w:iCs/>
          <w:sz w:val="22"/>
          <w:szCs w:val="22"/>
        </w:rPr>
        <w:t>;</w:t>
      </w:r>
    </w:p>
    <w:bookmarkEnd w:id="5"/>
    <w:p w14:paraId="5CD59D03" w14:textId="7776366E" w:rsidR="00D21B83" w:rsidRPr="00FC369D" w:rsidRDefault="00D21B83">
      <w:pPr>
        <w:numPr>
          <w:ilvl w:val="0"/>
          <w:numId w:val="133"/>
        </w:numPr>
        <w:tabs>
          <w:tab w:val="num" w:pos="851"/>
        </w:tabs>
        <w:spacing w:line="276" w:lineRule="auto"/>
        <w:ind w:left="851" w:hanging="425"/>
        <w:contextualSpacing/>
        <w:jc w:val="both"/>
        <w:rPr>
          <w:rFonts w:ascii="Palatino Linotype" w:eastAsia="Palatino Linotype" w:hAnsi="Palatino Linotype"/>
          <w:iCs/>
          <w:sz w:val="22"/>
          <w:szCs w:val="22"/>
        </w:rPr>
      </w:pPr>
      <w:r w:rsidRPr="00FC369D">
        <w:rPr>
          <w:rFonts w:ascii="Palatino Linotype" w:eastAsia="Palatino Linotype" w:hAnsi="Palatino Linotype"/>
          <w:iCs/>
          <w:sz w:val="22"/>
          <w:szCs w:val="22"/>
        </w:rPr>
        <w:t>w zakresie określonym w § 1 ust. 2 pkt 1</w:t>
      </w:r>
      <w:r w:rsidR="003564EC">
        <w:rPr>
          <w:rFonts w:ascii="Palatino Linotype" w:eastAsia="Palatino Linotype" w:hAnsi="Palatino Linotype"/>
          <w:iCs/>
          <w:sz w:val="22"/>
          <w:szCs w:val="22"/>
        </w:rPr>
        <w:t>1</w:t>
      </w:r>
      <w:r w:rsidRPr="00FC369D">
        <w:rPr>
          <w:rFonts w:ascii="Palatino Linotype" w:eastAsia="Palatino Linotype" w:hAnsi="Palatino Linotype"/>
          <w:iCs/>
          <w:sz w:val="22"/>
          <w:szCs w:val="22"/>
        </w:rPr>
        <w:t xml:space="preserve"> Umowy, przez okres wynikający </w:t>
      </w:r>
      <w:r w:rsidR="00B75F3D" w:rsidRPr="00FC369D">
        <w:rPr>
          <w:rFonts w:ascii="Palatino Linotype" w:eastAsia="Palatino Linotype" w:hAnsi="Palatino Linotype"/>
          <w:iCs/>
          <w:sz w:val="22"/>
          <w:szCs w:val="22"/>
        </w:rPr>
        <w:br/>
      </w:r>
      <w:r w:rsidRPr="00FC369D">
        <w:rPr>
          <w:rFonts w:ascii="Palatino Linotype" w:eastAsia="Palatino Linotype" w:hAnsi="Palatino Linotype"/>
          <w:iCs/>
          <w:sz w:val="22"/>
          <w:szCs w:val="22"/>
        </w:rPr>
        <w:t>z udzielonej gwarancji.</w:t>
      </w:r>
    </w:p>
    <w:p w14:paraId="09F55F39" w14:textId="6748E174" w:rsidR="00D21B83" w:rsidRPr="00FC369D" w:rsidRDefault="00D21B83">
      <w:pPr>
        <w:numPr>
          <w:ilvl w:val="0"/>
          <w:numId w:val="131"/>
        </w:numPr>
        <w:tabs>
          <w:tab w:val="num" w:pos="426"/>
        </w:tabs>
        <w:spacing w:line="276" w:lineRule="auto"/>
        <w:ind w:left="426" w:hanging="426"/>
        <w:jc w:val="both"/>
        <w:rPr>
          <w:rFonts w:ascii="Palatino Linotype" w:eastAsia="Palatino Linotype" w:hAnsi="Palatino Linotype"/>
          <w:sz w:val="22"/>
          <w:szCs w:val="22"/>
        </w:rPr>
      </w:pPr>
      <w:r w:rsidRPr="00FC369D">
        <w:rPr>
          <w:rFonts w:ascii="Palatino Linotype" w:eastAsia="Palatino Linotype" w:hAnsi="Palatino Linotype"/>
          <w:sz w:val="22"/>
          <w:szCs w:val="22"/>
        </w:rPr>
        <w:t>W</w:t>
      </w:r>
      <w:r w:rsidRPr="00FC369D">
        <w:rPr>
          <w:rFonts w:ascii="Palatino Linotype" w:eastAsia="Palatino Linotype" w:hAnsi="Palatino Linotype"/>
          <w:iCs/>
          <w:sz w:val="22"/>
          <w:szCs w:val="22"/>
        </w:rPr>
        <w:t>y</w:t>
      </w:r>
      <w:r w:rsidRPr="00FC369D">
        <w:rPr>
          <w:rFonts w:ascii="Palatino Linotype" w:eastAsia="Palatino Linotype" w:hAnsi="Palatino Linotype"/>
          <w:sz w:val="22"/>
          <w:szCs w:val="22"/>
        </w:rPr>
        <w:t xml:space="preserve">konawca w ciągu </w:t>
      </w:r>
      <w:r w:rsidR="00395CC5">
        <w:rPr>
          <w:rFonts w:ascii="Palatino Linotype" w:eastAsia="Palatino Linotype" w:hAnsi="Palatino Linotype"/>
          <w:sz w:val="22"/>
          <w:szCs w:val="22"/>
        </w:rPr>
        <w:t>90</w:t>
      </w:r>
      <w:r w:rsidRPr="00FC369D">
        <w:rPr>
          <w:rFonts w:ascii="Palatino Linotype" w:eastAsia="Palatino Linotype" w:hAnsi="Palatino Linotype"/>
          <w:sz w:val="22"/>
          <w:szCs w:val="22"/>
        </w:rPr>
        <w:t xml:space="preserve"> dni od dnia zawarcia Umowy przedstawi </w:t>
      </w:r>
      <w:r w:rsidR="00D70455" w:rsidRPr="00FC369D">
        <w:rPr>
          <w:rFonts w:ascii="Palatino Linotype" w:eastAsia="Palatino Linotype" w:hAnsi="Palatino Linotype"/>
          <w:sz w:val="22"/>
          <w:szCs w:val="22"/>
        </w:rPr>
        <w:t>Zamawiającemu</w:t>
      </w:r>
      <w:r w:rsidRPr="00FC369D">
        <w:rPr>
          <w:rFonts w:ascii="Palatino Linotype" w:eastAsia="Palatino Linotype" w:hAnsi="Palatino Linotype"/>
          <w:sz w:val="22"/>
          <w:szCs w:val="22"/>
        </w:rPr>
        <w:t xml:space="preserve"> </w:t>
      </w:r>
      <w:r w:rsidR="00D70455" w:rsidRPr="00FC369D">
        <w:rPr>
          <w:rFonts w:ascii="Palatino Linotype" w:eastAsia="Palatino Linotype" w:hAnsi="Palatino Linotype"/>
          <w:sz w:val="22"/>
          <w:szCs w:val="22"/>
        </w:rPr>
        <w:br/>
      </w:r>
      <w:r w:rsidRPr="00FC369D">
        <w:rPr>
          <w:rFonts w:ascii="Palatino Linotype" w:eastAsia="Palatino Linotype" w:hAnsi="Palatino Linotype"/>
          <w:sz w:val="22"/>
          <w:szCs w:val="22"/>
        </w:rPr>
        <w:t xml:space="preserve">do akceptacji </w:t>
      </w:r>
      <w:r w:rsidR="00246DB1" w:rsidRPr="00FC369D">
        <w:rPr>
          <w:rFonts w:ascii="Palatino Linotype" w:eastAsia="Palatino Linotype" w:hAnsi="Palatino Linotype"/>
          <w:sz w:val="22"/>
          <w:szCs w:val="22"/>
        </w:rPr>
        <w:t>dokumentację projektową</w:t>
      </w:r>
      <w:r w:rsidRPr="00FC369D">
        <w:rPr>
          <w:rFonts w:ascii="Palatino Linotype" w:hAnsi="Palatino Linotype" w:cs="Arial"/>
          <w:sz w:val="22"/>
          <w:szCs w:val="22"/>
        </w:rPr>
        <w:t>, zgodnie z wymaganiami Zamawiającego określonymi</w:t>
      </w:r>
      <w:r w:rsidR="00D70455" w:rsidRPr="00FC369D">
        <w:rPr>
          <w:rFonts w:ascii="Palatino Linotype" w:hAnsi="Palatino Linotype" w:cs="Arial"/>
          <w:sz w:val="22"/>
          <w:szCs w:val="22"/>
        </w:rPr>
        <w:t xml:space="preserve"> </w:t>
      </w:r>
      <w:r w:rsidRPr="00FC369D">
        <w:rPr>
          <w:rFonts w:ascii="Palatino Linotype" w:hAnsi="Palatino Linotype" w:cs="Arial"/>
          <w:sz w:val="22"/>
          <w:szCs w:val="22"/>
        </w:rPr>
        <w:t>w załącznik</w:t>
      </w:r>
      <w:r w:rsidR="00D70455" w:rsidRPr="00FC369D">
        <w:rPr>
          <w:rFonts w:ascii="Palatino Linotype" w:hAnsi="Palatino Linotype" w:cs="Arial"/>
          <w:sz w:val="22"/>
          <w:szCs w:val="22"/>
        </w:rPr>
        <w:t>u</w:t>
      </w:r>
      <w:r w:rsidRPr="00FC369D">
        <w:rPr>
          <w:rFonts w:ascii="Palatino Linotype" w:hAnsi="Palatino Linotype" w:cs="Arial"/>
          <w:sz w:val="22"/>
          <w:szCs w:val="22"/>
        </w:rPr>
        <w:t xml:space="preserve"> nr 2</w:t>
      </w:r>
      <w:r w:rsidRPr="00FC369D">
        <w:rPr>
          <w:rFonts w:ascii="Palatino Linotype" w:hAnsi="Palatino Linotype" w:cs="Arial"/>
          <w:b/>
          <w:bCs/>
          <w:sz w:val="22"/>
          <w:szCs w:val="22"/>
        </w:rPr>
        <w:t xml:space="preserve"> </w:t>
      </w:r>
      <w:r w:rsidRPr="00FC369D">
        <w:rPr>
          <w:rFonts w:ascii="Palatino Linotype" w:hAnsi="Palatino Linotype" w:cs="Arial"/>
          <w:sz w:val="22"/>
          <w:szCs w:val="22"/>
        </w:rPr>
        <w:t>do Umowy</w:t>
      </w:r>
      <w:r w:rsidRPr="00FC369D">
        <w:rPr>
          <w:rFonts w:ascii="Palatino Linotype" w:eastAsia="Palatino Linotype" w:hAnsi="Palatino Linotype"/>
          <w:sz w:val="22"/>
          <w:szCs w:val="22"/>
        </w:rPr>
        <w:t>:</w:t>
      </w:r>
    </w:p>
    <w:p w14:paraId="2552CD19" w14:textId="47F42FE6" w:rsidR="00D21B83" w:rsidRPr="00FC369D" w:rsidRDefault="00246DB1">
      <w:pPr>
        <w:numPr>
          <w:ilvl w:val="0"/>
          <w:numId w:val="132"/>
        </w:numPr>
        <w:tabs>
          <w:tab w:val="num" w:pos="851"/>
        </w:tabs>
        <w:spacing w:line="276" w:lineRule="auto"/>
        <w:ind w:left="851" w:hanging="425"/>
        <w:contextualSpacing/>
        <w:jc w:val="both"/>
        <w:rPr>
          <w:rFonts w:ascii="Palatino Linotype" w:eastAsia="Palatino Linotype" w:hAnsi="Palatino Linotype"/>
          <w:sz w:val="22"/>
          <w:szCs w:val="22"/>
        </w:rPr>
      </w:pPr>
      <w:r w:rsidRPr="00FC369D">
        <w:rPr>
          <w:rFonts w:ascii="Palatino Linotype" w:eastAsia="Palatino Linotype" w:hAnsi="Palatino Linotype"/>
          <w:sz w:val="22"/>
          <w:szCs w:val="22"/>
        </w:rPr>
        <w:t>Zamawiający</w:t>
      </w:r>
      <w:r w:rsidR="00D21B83" w:rsidRPr="00FC369D">
        <w:rPr>
          <w:rFonts w:ascii="Palatino Linotype" w:eastAsia="Palatino Linotype" w:hAnsi="Palatino Linotype"/>
          <w:sz w:val="22"/>
          <w:szCs w:val="22"/>
        </w:rPr>
        <w:t xml:space="preserve"> w terminie 10 Dni roboczych od dnia otrzymania od Wykonawcy </w:t>
      </w:r>
      <w:r w:rsidRPr="00FC369D">
        <w:rPr>
          <w:rFonts w:ascii="Palatino Linotype" w:eastAsia="Palatino Linotype" w:hAnsi="Palatino Linotype"/>
          <w:sz w:val="22"/>
          <w:szCs w:val="22"/>
        </w:rPr>
        <w:t>dokumentacji projektowej</w:t>
      </w:r>
      <w:r w:rsidR="00D21B83" w:rsidRPr="00FC369D">
        <w:rPr>
          <w:rFonts w:ascii="Palatino Linotype" w:eastAsia="Palatino Linotype" w:hAnsi="Palatino Linotype"/>
          <w:sz w:val="22"/>
          <w:szCs w:val="22"/>
        </w:rPr>
        <w:t>, dokona pisemnie jej akceptacji bądź zgłos</w:t>
      </w:r>
      <w:r w:rsidR="00310A9C">
        <w:rPr>
          <w:rFonts w:ascii="Palatino Linotype" w:eastAsia="Palatino Linotype" w:hAnsi="Palatino Linotype"/>
          <w:sz w:val="22"/>
          <w:szCs w:val="22"/>
        </w:rPr>
        <w:t>i</w:t>
      </w:r>
      <w:r w:rsidR="00D21B83" w:rsidRPr="00FC369D">
        <w:rPr>
          <w:rFonts w:ascii="Palatino Linotype" w:eastAsia="Palatino Linotype" w:hAnsi="Palatino Linotype"/>
          <w:sz w:val="22"/>
          <w:szCs w:val="22"/>
        </w:rPr>
        <w:t xml:space="preserve"> pisemnie Wykonawcy zastrzeżenia</w:t>
      </w:r>
      <w:r w:rsidR="00BF4F77">
        <w:rPr>
          <w:rFonts w:ascii="Palatino Linotype" w:eastAsia="Palatino Linotype" w:hAnsi="Palatino Linotype"/>
          <w:sz w:val="22"/>
          <w:szCs w:val="22"/>
        </w:rPr>
        <w:t>;</w:t>
      </w:r>
    </w:p>
    <w:p w14:paraId="7493052E" w14:textId="2C32349F" w:rsidR="00D21B83" w:rsidRPr="00FC369D" w:rsidRDefault="00D21B83">
      <w:pPr>
        <w:numPr>
          <w:ilvl w:val="0"/>
          <w:numId w:val="132"/>
        </w:numPr>
        <w:tabs>
          <w:tab w:val="num" w:pos="851"/>
        </w:tabs>
        <w:spacing w:line="276" w:lineRule="auto"/>
        <w:ind w:left="851" w:hanging="425"/>
        <w:contextualSpacing/>
        <w:jc w:val="both"/>
        <w:rPr>
          <w:rFonts w:ascii="Palatino Linotype" w:eastAsia="Palatino Linotype" w:hAnsi="Palatino Linotype"/>
          <w:sz w:val="22"/>
          <w:szCs w:val="22"/>
        </w:rPr>
      </w:pPr>
      <w:r w:rsidRPr="00FC369D">
        <w:rPr>
          <w:rFonts w:ascii="Palatino Linotype" w:eastAsia="Palatino Linotype" w:hAnsi="Palatino Linotype"/>
          <w:sz w:val="22"/>
          <w:szCs w:val="22"/>
        </w:rPr>
        <w:t xml:space="preserve">w przypadku braku akceptacji, o której mowa w pkt 1, Wykonawca jest zobowiązany w ciągu kolejnych 5 Dni roboczych przedłożyć do ponownej akceptacji </w:t>
      </w:r>
      <w:r w:rsidR="00246DB1" w:rsidRPr="00FC369D">
        <w:rPr>
          <w:rFonts w:ascii="Palatino Linotype" w:eastAsia="Palatino Linotype" w:hAnsi="Palatino Linotype"/>
          <w:sz w:val="22"/>
          <w:szCs w:val="22"/>
        </w:rPr>
        <w:t>dokumentację projektową</w:t>
      </w:r>
      <w:r w:rsidR="00246DB1" w:rsidRPr="00FC369D">
        <w:rPr>
          <w:rFonts w:ascii="Palatino Linotype" w:hAnsi="Palatino Linotype" w:cs="Arial"/>
          <w:sz w:val="22"/>
          <w:szCs w:val="22"/>
        </w:rPr>
        <w:t xml:space="preserve"> </w:t>
      </w:r>
      <w:r w:rsidRPr="00FC369D">
        <w:rPr>
          <w:rFonts w:ascii="Palatino Linotype" w:eastAsia="Palatino Linotype" w:hAnsi="Palatino Linotype"/>
          <w:sz w:val="22"/>
          <w:szCs w:val="22"/>
        </w:rPr>
        <w:t xml:space="preserve">z uwzględnieniem zgłoszonych przez </w:t>
      </w:r>
      <w:r w:rsidR="00246DB1" w:rsidRPr="00FC369D">
        <w:rPr>
          <w:rFonts w:ascii="Palatino Linotype" w:eastAsia="Palatino Linotype" w:hAnsi="Palatino Linotype"/>
          <w:sz w:val="22"/>
          <w:szCs w:val="22"/>
        </w:rPr>
        <w:t>Zamawiającego</w:t>
      </w:r>
      <w:r w:rsidRPr="00FC369D">
        <w:rPr>
          <w:rFonts w:ascii="Palatino Linotype" w:eastAsia="Palatino Linotype" w:hAnsi="Palatino Linotype"/>
          <w:sz w:val="22"/>
          <w:szCs w:val="22"/>
        </w:rPr>
        <w:t xml:space="preserve"> zastrzeżeń.</w:t>
      </w:r>
    </w:p>
    <w:p w14:paraId="473AB264" w14:textId="18F7F42F" w:rsidR="00D21B83" w:rsidRPr="00FC369D" w:rsidRDefault="00D21B83">
      <w:pPr>
        <w:numPr>
          <w:ilvl w:val="0"/>
          <w:numId w:val="131"/>
        </w:numPr>
        <w:tabs>
          <w:tab w:val="num" w:pos="426"/>
        </w:tabs>
        <w:spacing w:line="276" w:lineRule="auto"/>
        <w:ind w:left="426" w:hanging="426"/>
        <w:jc w:val="both"/>
        <w:rPr>
          <w:rFonts w:ascii="Palatino Linotype" w:hAnsi="Palatino Linotype" w:cs="Arial"/>
          <w:sz w:val="22"/>
          <w:szCs w:val="22"/>
        </w:rPr>
      </w:pPr>
      <w:r w:rsidRPr="00FC369D">
        <w:rPr>
          <w:rFonts w:ascii="Palatino Linotype" w:eastAsia="Palatino Linotype" w:hAnsi="Palatino Linotype"/>
          <w:sz w:val="22"/>
          <w:szCs w:val="22"/>
        </w:rPr>
        <w:t>Odbiór</w:t>
      </w:r>
      <w:r w:rsidRPr="00FC369D">
        <w:rPr>
          <w:rFonts w:ascii="Palatino Linotype" w:hAnsi="Palatino Linotype" w:cs="Arial"/>
          <w:sz w:val="22"/>
          <w:szCs w:val="22"/>
        </w:rPr>
        <w:t xml:space="preserve"> </w:t>
      </w:r>
      <w:r w:rsidR="00246DB1" w:rsidRPr="00FC369D">
        <w:rPr>
          <w:rFonts w:ascii="Palatino Linotype" w:eastAsia="Palatino Linotype" w:hAnsi="Palatino Linotype"/>
          <w:sz w:val="22"/>
          <w:szCs w:val="22"/>
        </w:rPr>
        <w:t>dokumentacji projektowej</w:t>
      </w:r>
      <w:r w:rsidR="00246DB1" w:rsidRPr="00FC369D">
        <w:rPr>
          <w:rFonts w:ascii="Palatino Linotype" w:hAnsi="Palatino Linotype" w:cs="Arial"/>
          <w:sz w:val="22"/>
          <w:szCs w:val="22"/>
        </w:rPr>
        <w:t xml:space="preserve"> </w:t>
      </w:r>
      <w:r w:rsidRPr="00FC369D">
        <w:rPr>
          <w:rFonts w:ascii="Palatino Linotype" w:hAnsi="Palatino Linotype" w:cs="Arial"/>
          <w:sz w:val="22"/>
          <w:szCs w:val="22"/>
        </w:rPr>
        <w:t>zostanie potwierdzony przez upoważnion</w:t>
      </w:r>
      <w:r w:rsidR="00103917" w:rsidRPr="00FC369D">
        <w:rPr>
          <w:rFonts w:ascii="Palatino Linotype" w:hAnsi="Palatino Linotype" w:cs="Arial"/>
          <w:sz w:val="22"/>
          <w:szCs w:val="22"/>
        </w:rPr>
        <w:t>ych</w:t>
      </w:r>
      <w:r w:rsidRPr="00FC369D">
        <w:rPr>
          <w:rFonts w:ascii="Palatino Linotype" w:hAnsi="Palatino Linotype" w:cs="Arial"/>
          <w:sz w:val="22"/>
          <w:szCs w:val="22"/>
        </w:rPr>
        <w:t xml:space="preserve"> przedstawiciel</w:t>
      </w:r>
      <w:r w:rsidR="00103917" w:rsidRPr="00FC369D">
        <w:rPr>
          <w:rFonts w:ascii="Palatino Linotype" w:hAnsi="Palatino Linotype" w:cs="Arial"/>
          <w:sz w:val="22"/>
          <w:szCs w:val="22"/>
        </w:rPr>
        <w:t>i</w:t>
      </w:r>
      <w:r w:rsidRPr="00FC369D">
        <w:rPr>
          <w:rFonts w:ascii="Palatino Linotype" w:hAnsi="Palatino Linotype" w:cs="Arial"/>
          <w:sz w:val="22"/>
          <w:szCs w:val="22"/>
        </w:rPr>
        <w:t xml:space="preserve"> </w:t>
      </w:r>
      <w:r w:rsidR="00246DB1" w:rsidRPr="00FC369D">
        <w:rPr>
          <w:rFonts w:ascii="Palatino Linotype" w:hAnsi="Palatino Linotype" w:cs="Arial"/>
          <w:sz w:val="22"/>
          <w:szCs w:val="22"/>
        </w:rPr>
        <w:t>Zamawiającego</w:t>
      </w:r>
      <w:r w:rsidRPr="00FC369D">
        <w:rPr>
          <w:rFonts w:ascii="Palatino Linotype" w:hAnsi="Palatino Linotype" w:cs="Arial"/>
          <w:sz w:val="22"/>
          <w:szCs w:val="22"/>
        </w:rPr>
        <w:t xml:space="preserve"> podpisaniem bez uwag Protokołu odbioru </w:t>
      </w:r>
      <w:r w:rsidR="00246DB1" w:rsidRPr="00FC369D">
        <w:rPr>
          <w:rFonts w:ascii="Palatino Linotype" w:eastAsia="Palatino Linotype" w:hAnsi="Palatino Linotype"/>
          <w:sz w:val="22"/>
          <w:szCs w:val="22"/>
        </w:rPr>
        <w:t>dokumentacji projektowej</w:t>
      </w:r>
      <w:r w:rsidRPr="00FC369D">
        <w:rPr>
          <w:rFonts w:ascii="Palatino Linotype" w:hAnsi="Palatino Linotype" w:cs="Arial"/>
          <w:sz w:val="22"/>
          <w:szCs w:val="22"/>
        </w:rPr>
        <w:t xml:space="preserve">, którego wzór stanowi załącznik nr </w:t>
      </w:r>
      <w:r w:rsidR="00286B8F" w:rsidRPr="00FC369D">
        <w:rPr>
          <w:rFonts w:ascii="Palatino Linotype" w:hAnsi="Palatino Linotype" w:cs="Arial"/>
          <w:sz w:val="22"/>
          <w:szCs w:val="22"/>
        </w:rPr>
        <w:t>3</w:t>
      </w:r>
      <w:r w:rsidRPr="00FC369D">
        <w:rPr>
          <w:rFonts w:ascii="Palatino Linotype" w:hAnsi="Palatino Linotype" w:cs="Arial"/>
          <w:b/>
          <w:bCs/>
          <w:sz w:val="22"/>
          <w:szCs w:val="22"/>
        </w:rPr>
        <w:t xml:space="preserve"> </w:t>
      </w:r>
      <w:r w:rsidRPr="00FC369D">
        <w:rPr>
          <w:rFonts w:ascii="Palatino Linotype" w:hAnsi="Palatino Linotype" w:cs="Arial"/>
          <w:sz w:val="22"/>
          <w:szCs w:val="22"/>
        </w:rPr>
        <w:t>do Umowy.</w:t>
      </w:r>
    </w:p>
    <w:p w14:paraId="31DA89C2" w14:textId="1506E08C" w:rsidR="00D21B83" w:rsidRPr="00FC369D" w:rsidRDefault="00D21B83">
      <w:pPr>
        <w:numPr>
          <w:ilvl w:val="0"/>
          <w:numId w:val="131"/>
        </w:numPr>
        <w:tabs>
          <w:tab w:val="num" w:pos="426"/>
        </w:tabs>
        <w:spacing w:line="276" w:lineRule="auto"/>
        <w:ind w:left="426" w:hanging="426"/>
        <w:jc w:val="both"/>
        <w:rPr>
          <w:rFonts w:ascii="Palatino Linotype" w:hAnsi="Palatino Linotype"/>
          <w:sz w:val="22"/>
          <w:szCs w:val="22"/>
        </w:rPr>
      </w:pPr>
      <w:r w:rsidRPr="00FC369D">
        <w:rPr>
          <w:rFonts w:ascii="Palatino Linotype" w:hAnsi="Palatino Linotype"/>
          <w:sz w:val="22"/>
          <w:szCs w:val="22"/>
        </w:rPr>
        <w:t xml:space="preserve">Wykonawca będzie realizował prace związane z Przedmiotem Umowy zgodnie </w:t>
      </w:r>
      <w:r w:rsidR="00D70455" w:rsidRPr="00FC369D">
        <w:rPr>
          <w:rFonts w:ascii="Palatino Linotype" w:hAnsi="Palatino Linotype"/>
          <w:sz w:val="22"/>
          <w:szCs w:val="22"/>
        </w:rPr>
        <w:br/>
      </w:r>
      <w:r w:rsidRPr="00FC369D">
        <w:rPr>
          <w:rFonts w:ascii="Palatino Linotype" w:hAnsi="Palatino Linotype"/>
          <w:sz w:val="22"/>
          <w:szCs w:val="22"/>
        </w:rPr>
        <w:t xml:space="preserve">z </w:t>
      </w:r>
      <w:r w:rsidRPr="00FC369D">
        <w:rPr>
          <w:rFonts w:ascii="Palatino Linotype" w:eastAsia="Palatino Linotype" w:hAnsi="Palatino Linotype"/>
          <w:sz w:val="22"/>
          <w:szCs w:val="22"/>
        </w:rPr>
        <w:t>postanowieniami</w:t>
      </w:r>
      <w:r w:rsidRPr="00FC369D">
        <w:rPr>
          <w:rFonts w:ascii="Palatino Linotype" w:hAnsi="Palatino Linotype"/>
          <w:sz w:val="22"/>
          <w:szCs w:val="22"/>
        </w:rPr>
        <w:t xml:space="preserve"> </w:t>
      </w:r>
      <w:r w:rsidR="00D70455" w:rsidRPr="00FC369D">
        <w:rPr>
          <w:rFonts w:ascii="Palatino Linotype" w:hAnsi="Palatino Linotype"/>
          <w:sz w:val="22"/>
          <w:szCs w:val="22"/>
        </w:rPr>
        <w:t>o</w:t>
      </w:r>
      <w:r w:rsidRPr="00FC369D">
        <w:rPr>
          <w:rFonts w:ascii="Palatino Linotype" w:hAnsi="Palatino Linotype"/>
          <w:sz w:val="22"/>
          <w:szCs w:val="22"/>
        </w:rPr>
        <w:t xml:space="preserve">pisu przedmiotu Umowy oraz zgodnie z zatwierdzonymi przez </w:t>
      </w:r>
      <w:r w:rsidR="00D70455" w:rsidRPr="00FC369D">
        <w:rPr>
          <w:rFonts w:ascii="Palatino Linotype" w:hAnsi="Palatino Linotype"/>
          <w:sz w:val="22"/>
          <w:szCs w:val="22"/>
        </w:rPr>
        <w:t>Zamawiającego dokumentacją projektową</w:t>
      </w:r>
      <w:r w:rsidRPr="00FC369D">
        <w:rPr>
          <w:rFonts w:ascii="Palatino Linotype" w:hAnsi="Palatino Linotype"/>
          <w:sz w:val="22"/>
          <w:szCs w:val="22"/>
        </w:rPr>
        <w:t>. Wszelkie prace związane z realizacją przedmiotu Umowy nie mogą utrudniać bieżącej pracy Obiektu NBP, a także funkcjonowania ich instalacji i urządzeń.</w:t>
      </w:r>
    </w:p>
    <w:p w14:paraId="654CDFA3" w14:textId="45426CCB" w:rsidR="00D21B83" w:rsidRPr="00FC369D" w:rsidRDefault="00D21B83">
      <w:pPr>
        <w:numPr>
          <w:ilvl w:val="0"/>
          <w:numId w:val="131"/>
        </w:numPr>
        <w:tabs>
          <w:tab w:val="num" w:pos="426"/>
        </w:tabs>
        <w:spacing w:line="276" w:lineRule="auto"/>
        <w:ind w:left="426" w:hanging="426"/>
        <w:jc w:val="both"/>
        <w:rPr>
          <w:rFonts w:ascii="Palatino Linotype" w:hAnsi="Palatino Linotype"/>
          <w:sz w:val="22"/>
          <w:szCs w:val="22"/>
        </w:rPr>
      </w:pPr>
      <w:r w:rsidRPr="00FC369D">
        <w:rPr>
          <w:rFonts w:ascii="Palatino Linotype" w:hAnsi="Palatino Linotype"/>
          <w:sz w:val="22"/>
          <w:szCs w:val="22"/>
        </w:rPr>
        <w:t xml:space="preserve">Testy zainstalowanego </w:t>
      </w:r>
      <w:r w:rsidR="00D70455" w:rsidRPr="00FC369D">
        <w:rPr>
          <w:rFonts w:ascii="Palatino Linotype" w:hAnsi="Palatino Linotype"/>
          <w:sz w:val="22"/>
          <w:szCs w:val="22"/>
        </w:rPr>
        <w:t xml:space="preserve">Agregatu </w:t>
      </w:r>
      <w:r w:rsidRPr="00FC369D">
        <w:rPr>
          <w:rFonts w:ascii="Palatino Linotype" w:hAnsi="Palatino Linotype"/>
          <w:sz w:val="22"/>
          <w:szCs w:val="22"/>
        </w:rPr>
        <w:t xml:space="preserve">wykonane zostaną bezpośrednio po jego uruchomieniu lub w terminie wyznaczonym przez </w:t>
      </w:r>
      <w:r w:rsidR="00D70455" w:rsidRPr="00FC369D">
        <w:rPr>
          <w:rFonts w:ascii="Palatino Linotype" w:hAnsi="Palatino Linotype"/>
          <w:sz w:val="22"/>
          <w:szCs w:val="22"/>
        </w:rPr>
        <w:t>Zamawiającego</w:t>
      </w:r>
      <w:r w:rsidRPr="00FC369D">
        <w:rPr>
          <w:rFonts w:ascii="Palatino Linotype" w:hAnsi="Palatino Linotype"/>
          <w:sz w:val="22"/>
          <w:szCs w:val="22"/>
        </w:rPr>
        <w:t xml:space="preserve">. </w:t>
      </w:r>
      <w:r w:rsidR="00AD7741">
        <w:rPr>
          <w:rFonts w:ascii="Palatino Linotype" w:hAnsi="Palatino Linotype"/>
          <w:sz w:val="22"/>
          <w:szCs w:val="22"/>
        </w:rPr>
        <w:t xml:space="preserve">Zakres czynności został szczegółowo opisanych w pkt. </w:t>
      </w:r>
      <w:r w:rsidR="001D4D46">
        <w:rPr>
          <w:rFonts w:ascii="Palatino Linotype" w:hAnsi="Palatino Linotype"/>
          <w:sz w:val="22"/>
          <w:szCs w:val="22"/>
        </w:rPr>
        <w:t>VII załącznika nr 2 do Umowy.</w:t>
      </w:r>
    </w:p>
    <w:p w14:paraId="3093EE09" w14:textId="7BC92A9C" w:rsidR="00D21B83" w:rsidRPr="00FC369D" w:rsidRDefault="00D21B83">
      <w:pPr>
        <w:numPr>
          <w:ilvl w:val="0"/>
          <w:numId w:val="131"/>
        </w:numPr>
        <w:tabs>
          <w:tab w:val="num" w:pos="426"/>
        </w:tabs>
        <w:spacing w:line="276" w:lineRule="auto"/>
        <w:ind w:left="426" w:hanging="426"/>
        <w:jc w:val="both"/>
        <w:rPr>
          <w:rFonts w:ascii="Palatino Linotype" w:hAnsi="Palatino Linotype"/>
          <w:sz w:val="22"/>
          <w:szCs w:val="22"/>
        </w:rPr>
      </w:pPr>
      <w:r w:rsidRPr="00FC369D">
        <w:rPr>
          <w:rFonts w:ascii="Palatino Linotype" w:hAnsi="Palatino Linotype"/>
          <w:sz w:val="22"/>
          <w:szCs w:val="22"/>
        </w:rPr>
        <w:t xml:space="preserve">Po zakończeniu testów z wynikiem pozytywnym i przeszkoleniu </w:t>
      </w:r>
      <w:r w:rsidR="00AE2528">
        <w:rPr>
          <w:rFonts w:ascii="Palatino Linotype" w:hAnsi="Palatino Linotype"/>
          <w:sz w:val="22"/>
          <w:szCs w:val="22"/>
        </w:rPr>
        <w:t xml:space="preserve">wskazanych </w:t>
      </w:r>
      <w:r w:rsidRPr="00FC369D">
        <w:rPr>
          <w:rFonts w:ascii="Palatino Linotype" w:hAnsi="Palatino Linotype"/>
          <w:sz w:val="22"/>
          <w:szCs w:val="22"/>
        </w:rPr>
        <w:t xml:space="preserve">pracowników </w:t>
      </w:r>
      <w:r w:rsidR="00DD2AF3" w:rsidRPr="00FC369D">
        <w:rPr>
          <w:rFonts w:ascii="Palatino Linotype" w:hAnsi="Palatino Linotype"/>
          <w:sz w:val="22"/>
          <w:szCs w:val="22"/>
        </w:rPr>
        <w:t>Zamawiającego</w:t>
      </w:r>
      <w:r w:rsidRPr="00FC369D">
        <w:rPr>
          <w:rFonts w:ascii="Palatino Linotype" w:hAnsi="Palatino Linotype"/>
          <w:sz w:val="22"/>
          <w:szCs w:val="22"/>
        </w:rPr>
        <w:t xml:space="preserve"> w</w:t>
      </w:r>
      <w:r w:rsidR="006870E6" w:rsidRPr="00FC369D">
        <w:rPr>
          <w:rFonts w:ascii="Palatino Linotype" w:hAnsi="Palatino Linotype"/>
          <w:sz w:val="22"/>
          <w:szCs w:val="22"/>
        </w:rPr>
        <w:t xml:space="preserve"> </w:t>
      </w:r>
      <w:r w:rsidRPr="00FC369D">
        <w:rPr>
          <w:rFonts w:ascii="Palatino Linotype" w:hAnsi="Palatino Linotype"/>
          <w:sz w:val="22"/>
          <w:szCs w:val="22"/>
        </w:rPr>
        <w:t xml:space="preserve">zakresie podstawowej obsługi </w:t>
      </w:r>
      <w:r w:rsidR="00DD2AF3" w:rsidRPr="00FC369D">
        <w:rPr>
          <w:rFonts w:ascii="Palatino Linotype" w:hAnsi="Palatino Linotype"/>
          <w:sz w:val="22"/>
          <w:szCs w:val="22"/>
        </w:rPr>
        <w:t>Agregatu</w:t>
      </w:r>
      <w:r w:rsidRPr="00FC369D">
        <w:rPr>
          <w:rFonts w:ascii="Palatino Linotype" w:hAnsi="Palatino Linotype"/>
          <w:sz w:val="22"/>
          <w:szCs w:val="22"/>
        </w:rPr>
        <w:t xml:space="preserve"> </w:t>
      </w:r>
      <w:r w:rsidR="00103917" w:rsidRPr="00FC369D">
        <w:rPr>
          <w:rFonts w:ascii="Palatino Linotype" w:hAnsi="Palatino Linotype"/>
          <w:sz w:val="22"/>
          <w:szCs w:val="22"/>
        </w:rPr>
        <w:t>Strony podpiszą</w:t>
      </w:r>
      <w:r w:rsidRPr="00FC369D">
        <w:rPr>
          <w:rFonts w:ascii="Palatino Linotype" w:hAnsi="Palatino Linotype"/>
          <w:sz w:val="22"/>
          <w:szCs w:val="22"/>
        </w:rPr>
        <w:t>, Protokół z</w:t>
      </w:r>
      <w:r w:rsidR="006870E6" w:rsidRPr="00FC369D">
        <w:rPr>
          <w:rFonts w:ascii="Palatino Linotype" w:hAnsi="Palatino Linotype"/>
          <w:sz w:val="22"/>
          <w:szCs w:val="22"/>
        </w:rPr>
        <w:t xml:space="preserve"> </w:t>
      </w:r>
      <w:r w:rsidRPr="00FC369D">
        <w:rPr>
          <w:rFonts w:ascii="Palatino Linotype" w:hAnsi="Palatino Linotype"/>
          <w:sz w:val="22"/>
          <w:szCs w:val="22"/>
        </w:rPr>
        <w:t xml:space="preserve">uruchomienia, którego wzór stanowi załącznik nr </w:t>
      </w:r>
      <w:r w:rsidR="00DD2AF3" w:rsidRPr="00FC369D">
        <w:rPr>
          <w:rFonts w:ascii="Palatino Linotype" w:hAnsi="Palatino Linotype"/>
          <w:sz w:val="22"/>
          <w:szCs w:val="22"/>
        </w:rPr>
        <w:t>4</w:t>
      </w:r>
      <w:r w:rsidRPr="00FC369D">
        <w:rPr>
          <w:rFonts w:ascii="Palatino Linotype" w:hAnsi="Palatino Linotype"/>
          <w:sz w:val="22"/>
          <w:szCs w:val="22"/>
        </w:rPr>
        <w:t xml:space="preserve"> do Umowy</w:t>
      </w:r>
      <w:r w:rsidR="00103917" w:rsidRPr="00FC369D">
        <w:rPr>
          <w:rFonts w:ascii="Palatino Linotype" w:hAnsi="Palatino Linotype"/>
          <w:sz w:val="22"/>
          <w:szCs w:val="22"/>
        </w:rPr>
        <w:t>.</w:t>
      </w:r>
    </w:p>
    <w:p w14:paraId="361FA4D7" w14:textId="61A5601F" w:rsidR="00D21B83" w:rsidRPr="00FC369D" w:rsidRDefault="00D21B83">
      <w:pPr>
        <w:numPr>
          <w:ilvl w:val="0"/>
          <w:numId w:val="131"/>
        </w:numPr>
        <w:tabs>
          <w:tab w:val="num" w:pos="426"/>
        </w:tabs>
        <w:spacing w:line="276" w:lineRule="auto"/>
        <w:ind w:left="426" w:hanging="426"/>
        <w:jc w:val="both"/>
        <w:rPr>
          <w:rFonts w:ascii="Palatino Linotype" w:hAnsi="Palatino Linotype"/>
          <w:sz w:val="22"/>
          <w:szCs w:val="22"/>
        </w:rPr>
      </w:pPr>
      <w:r w:rsidRPr="00FC369D">
        <w:rPr>
          <w:rFonts w:ascii="Palatino Linotype" w:hAnsi="Palatino Linotype"/>
          <w:sz w:val="22"/>
          <w:szCs w:val="22"/>
        </w:rPr>
        <w:lastRenderedPageBreak/>
        <w:t xml:space="preserve">Odbiór </w:t>
      </w:r>
      <w:r w:rsidR="00DD2AF3" w:rsidRPr="00FC369D">
        <w:rPr>
          <w:rFonts w:ascii="Palatino Linotype" w:hAnsi="Palatino Linotype"/>
          <w:sz w:val="22"/>
          <w:szCs w:val="22"/>
        </w:rPr>
        <w:t>Agregatu</w:t>
      </w:r>
      <w:r w:rsidRPr="00FC369D">
        <w:rPr>
          <w:rFonts w:ascii="Palatino Linotype" w:hAnsi="Palatino Linotype"/>
          <w:sz w:val="22"/>
          <w:szCs w:val="22"/>
        </w:rPr>
        <w:t xml:space="preserve"> zostanie potwierdzony podpisanym przez Strony </w:t>
      </w:r>
      <w:r w:rsidRPr="00FC369D">
        <w:rPr>
          <w:rFonts w:ascii="Palatino Linotype" w:eastAsia="Palatino Linotype" w:hAnsi="Palatino Linotype"/>
          <w:sz w:val="22"/>
          <w:szCs w:val="22"/>
        </w:rPr>
        <w:t xml:space="preserve">bezusterkowym Protokołem odbioru </w:t>
      </w:r>
      <w:r w:rsidR="006870E6" w:rsidRPr="00FC369D">
        <w:rPr>
          <w:rFonts w:ascii="Palatino Linotype" w:eastAsia="Palatino Linotype" w:hAnsi="Palatino Linotype"/>
          <w:sz w:val="22"/>
          <w:szCs w:val="22"/>
        </w:rPr>
        <w:t>Agregatu</w:t>
      </w:r>
      <w:r w:rsidRPr="00FC369D">
        <w:rPr>
          <w:rFonts w:ascii="Palatino Linotype" w:eastAsia="Palatino Linotype" w:hAnsi="Palatino Linotype"/>
          <w:sz w:val="22"/>
          <w:szCs w:val="22"/>
        </w:rPr>
        <w:t xml:space="preserve">, którego wzór stanowi załącznik nr </w:t>
      </w:r>
      <w:r w:rsidR="00DD2AF3" w:rsidRPr="00FC369D">
        <w:rPr>
          <w:rFonts w:ascii="Palatino Linotype" w:eastAsia="Palatino Linotype" w:hAnsi="Palatino Linotype"/>
          <w:sz w:val="22"/>
          <w:szCs w:val="22"/>
        </w:rPr>
        <w:t>5</w:t>
      </w:r>
      <w:r w:rsidRPr="00FC369D">
        <w:rPr>
          <w:rFonts w:ascii="Palatino Linotype" w:eastAsia="Palatino Linotype" w:hAnsi="Palatino Linotype"/>
          <w:sz w:val="22"/>
          <w:szCs w:val="22"/>
        </w:rPr>
        <w:t xml:space="preserve"> do Umowy.</w:t>
      </w:r>
      <w:r w:rsidRPr="00FC369D">
        <w:rPr>
          <w:rFonts w:ascii="Palatino Linotype" w:hAnsi="Palatino Linotype"/>
          <w:sz w:val="22"/>
          <w:szCs w:val="22"/>
        </w:rPr>
        <w:t xml:space="preserve"> Protokół odbioru </w:t>
      </w:r>
      <w:r w:rsidR="006870E6" w:rsidRPr="00FC369D">
        <w:rPr>
          <w:rFonts w:ascii="Palatino Linotype" w:hAnsi="Palatino Linotype"/>
          <w:sz w:val="22"/>
          <w:szCs w:val="22"/>
        </w:rPr>
        <w:t>Agregatu</w:t>
      </w:r>
      <w:r w:rsidRPr="00FC369D">
        <w:rPr>
          <w:rFonts w:ascii="Palatino Linotype" w:hAnsi="Palatino Linotype"/>
          <w:sz w:val="22"/>
          <w:szCs w:val="22"/>
        </w:rPr>
        <w:t xml:space="preserve"> spisany zostanie nie później niż w terminie 7 dni od dnia zgłoszenia przez Wykonawcę gotowości do odbioru, pod warunkiem, że Wykonawca najpóźniej </w:t>
      </w:r>
      <w:r w:rsidR="00103917" w:rsidRPr="00FC369D">
        <w:rPr>
          <w:rFonts w:ascii="Palatino Linotype" w:hAnsi="Palatino Linotype"/>
          <w:sz w:val="22"/>
          <w:szCs w:val="22"/>
        </w:rPr>
        <w:br/>
      </w:r>
      <w:r w:rsidRPr="00FC369D">
        <w:rPr>
          <w:rFonts w:ascii="Palatino Linotype" w:hAnsi="Palatino Linotype"/>
          <w:sz w:val="22"/>
          <w:szCs w:val="22"/>
        </w:rPr>
        <w:t xml:space="preserve">w dniu zgłoszenia przekaże </w:t>
      </w:r>
      <w:r w:rsidR="006870E6" w:rsidRPr="00FC369D">
        <w:rPr>
          <w:rFonts w:ascii="Palatino Linotype" w:hAnsi="Palatino Linotype"/>
          <w:sz w:val="22"/>
          <w:szCs w:val="22"/>
        </w:rPr>
        <w:t>Zamawiającemu</w:t>
      </w:r>
      <w:r w:rsidRPr="00FC369D">
        <w:rPr>
          <w:rFonts w:ascii="Palatino Linotype" w:hAnsi="Palatino Linotype"/>
          <w:sz w:val="22"/>
          <w:szCs w:val="22"/>
        </w:rPr>
        <w:t xml:space="preserve"> kompletną dokumentację powykonawczą</w:t>
      </w:r>
      <w:r w:rsidR="006870E6" w:rsidRPr="00FC369D">
        <w:rPr>
          <w:rFonts w:ascii="Palatino Linotype" w:hAnsi="Palatino Linotype"/>
          <w:sz w:val="22"/>
          <w:szCs w:val="22"/>
        </w:rPr>
        <w:t>.</w:t>
      </w:r>
    </w:p>
    <w:p w14:paraId="77039036" w14:textId="20656EB0" w:rsidR="00D21B83" w:rsidRPr="00FC369D" w:rsidRDefault="00D21B83">
      <w:pPr>
        <w:numPr>
          <w:ilvl w:val="0"/>
          <w:numId w:val="131"/>
        </w:numPr>
        <w:tabs>
          <w:tab w:val="num" w:pos="426"/>
        </w:tabs>
        <w:spacing w:line="276" w:lineRule="auto"/>
        <w:ind w:left="426" w:hanging="426"/>
        <w:jc w:val="both"/>
        <w:rPr>
          <w:rFonts w:ascii="Palatino Linotype" w:hAnsi="Palatino Linotype"/>
          <w:sz w:val="22"/>
          <w:szCs w:val="22"/>
        </w:rPr>
      </w:pPr>
      <w:r w:rsidRPr="00FC369D">
        <w:rPr>
          <w:rFonts w:ascii="Palatino Linotype" w:hAnsi="Palatino Linotype"/>
          <w:sz w:val="22"/>
          <w:szCs w:val="22"/>
        </w:rPr>
        <w:t xml:space="preserve">Podpisanie Protokołu odbioru </w:t>
      </w:r>
      <w:r w:rsidR="006870E6" w:rsidRPr="00FC369D">
        <w:rPr>
          <w:rFonts w:ascii="Palatino Linotype" w:hAnsi="Palatino Linotype"/>
          <w:sz w:val="22"/>
          <w:szCs w:val="22"/>
        </w:rPr>
        <w:t>Agregatu</w:t>
      </w:r>
      <w:r w:rsidRPr="00FC369D">
        <w:rPr>
          <w:rFonts w:ascii="Palatino Linotype" w:hAnsi="Palatino Linotype"/>
          <w:sz w:val="22"/>
          <w:szCs w:val="22"/>
        </w:rPr>
        <w:t xml:space="preserve"> stanowi potwierdzenie nabycia własności </w:t>
      </w:r>
      <w:r w:rsidR="006870E6" w:rsidRPr="00FC369D">
        <w:rPr>
          <w:rFonts w:ascii="Palatino Linotype" w:hAnsi="Palatino Linotype"/>
          <w:sz w:val="22"/>
          <w:szCs w:val="22"/>
        </w:rPr>
        <w:t xml:space="preserve">Agregatu </w:t>
      </w:r>
      <w:r w:rsidRPr="00FC369D">
        <w:rPr>
          <w:rFonts w:ascii="Palatino Linotype" w:hAnsi="Palatino Linotype"/>
          <w:sz w:val="22"/>
          <w:szCs w:val="22"/>
        </w:rPr>
        <w:t>przez Zamawiającego i rozpoczyna bieg gwarancji.</w:t>
      </w:r>
    </w:p>
    <w:p w14:paraId="1309753C" w14:textId="77777777" w:rsidR="00885157" w:rsidRPr="009C2B77" w:rsidRDefault="00885157" w:rsidP="00FC369D">
      <w:pPr>
        <w:spacing w:line="276" w:lineRule="auto"/>
        <w:rPr>
          <w:rFonts w:ascii="Palatino Linotype" w:hAnsi="Palatino Linotype" w:cs="Calibri"/>
          <w:sz w:val="22"/>
          <w:szCs w:val="22"/>
        </w:rPr>
      </w:pPr>
    </w:p>
    <w:p w14:paraId="549F1FEB" w14:textId="71F5FD2F" w:rsidR="0029216A" w:rsidRPr="00FC369D" w:rsidRDefault="0029216A" w:rsidP="00FC369D">
      <w:pPr>
        <w:spacing w:line="276" w:lineRule="auto"/>
        <w:jc w:val="center"/>
        <w:rPr>
          <w:rFonts w:ascii="Palatino Linotype" w:hAnsi="Palatino Linotype" w:cs="Calibri"/>
          <w:b/>
          <w:bCs/>
          <w:sz w:val="22"/>
          <w:szCs w:val="22"/>
        </w:rPr>
      </w:pPr>
      <w:r w:rsidRPr="00FC369D">
        <w:rPr>
          <w:rFonts w:ascii="Palatino Linotype" w:hAnsi="Palatino Linotype" w:cs="Calibri"/>
          <w:b/>
          <w:bCs/>
          <w:sz w:val="22"/>
          <w:szCs w:val="22"/>
        </w:rPr>
        <w:t xml:space="preserve">§ </w:t>
      </w:r>
      <w:r w:rsidR="00161CAC" w:rsidRPr="00FC369D">
        <w:rPr>
          <w:rFonts w:ascii="Palatino Linotype" w:hAnsi="Palatino Linotype" w:cs="Calibri"/>
          <w:b/>
          <w:bCs/>
          <w:sz w:val="22"/>
          <w:szCs w:val="22"/>
        </w:rPr>
        <w:t>3</w:t>
      </w:r>
    </w:p>
    <w:p w14:paraId="77986A76" w14:textId="77777777" w:rsidR="0029216A" w:rsidRPr="00FC369D" w:rsidRDefault="0029216A" w:rsidP="00FC369D">
      <w:pPr>
        <w:spacing w:line="276" w:lineRule="auto"/>
        <w:jc w:val="center"/>
        <w:outlineLvl w:val="0"/>
        <w:rPr>
          <w:rFonts w:ascii="Palatino Linotype" w:hAnsi="Palatino Linotype" w:cs="Calibri"/>
          <w:b/>
          <w:bCs/>
          <w:sz w:val="22"/>
          <w:szCs w:val="22"/>
        </w:rPr>
      </w:pPr>
      <w:r w:rsidRPr="00FC369D">
        <w:rPr>
          <w:rFonts w:ascii="Palatino Linotype" w:hAnsi="Palatino Linotype" w:cs="Calibri"/>
          <w:b/>
          <w:bCs/>
          <w:sz w:val="22"/>
          <w:szCs w:val="22"/>
        </w:rPr>
        <w:t>Oświadczenia i zobowiązania Wykonawcy</w:t>
      </w:r>
    </w:p>
    <w:p w14:paraId="0E4676D4" w14:textId="22137E87" w:rsidR="00684565" w:rsidRPr="00FC369D" w:rsidRDefault="00684565">
      <w:pPr>
        <w:widowControl w:val="0"/>
        <w:numPr>
          <w:ilvl w:val="0"/>
          <w:numId w:val="101"/>
        </w:numPr>
        <w:suppressAutoHyphens/>
        <w:autoSpaceDE w:val="0"/>
        <w:autoSpaceDN w:val="0"/>
        <w:adjustRightInd w:val="0"/>
        <w:spacing w:line="276" w:lineRule="auto"/>
        <w:ind w:left="426" w:hanging="426"/>
        <w:jc w:val="both"/>
        <w:rPr>
          <w:rFonts w:ascii="Palatino Linotype" w:eastAsia="Calibri" w:hAnsi="Palatino Linotype" w:cs="Palatino Linotype"/>
          <w:sz w:val="22"/>
          <w:szCs w:val="22"/>
          <w:lang w:eastAsia="en-US"/>
        </w:rPr>
      </w:pPr>
      <w:r w:rsidRPr="00FC369D">
        <w:rPr>
          <w:rFonts w:ascii="Palatino Linotype" w:eastAsia="Calibri" w:hAnsi="Palatino Linotype" w:cs="Segoe UI"/>
          <w:sz w:val="22"/>
          <w:szCs w:val="22"/>
          <w:lang w:eastAsia="en-US"/>
        </w:rPr>
        <w:t>Wykonawca oświadcza, że posiada niezbędną wiedzę,</w:t>
      </w:r>
      <w:r w:rsidR="000B4DC5" w:rsidRPr="00FC369D">
        <w:rPr>
          <w:rFonts w:ascii="Palatino Linotype" w:eastAsia="Calibri" w:hAnsi="Palatino Linotype" w:cs="Segoe UI"/>
          <w:sz w:val="22"/>
          <w:szCs w:val="22"/>
          <w:lang w:eastAsia="en-US"/>
        </w:rPr>
        <w:t xml:space="preserve"> kwalifikację,</w:t>
      </w:r>
      <w:r w:rsidRPr="00FC369D">
        <w:rPr>
          <w:rFonts w:ascii="Palatino Linotype" w:eastAsia="Calibri" w:hAnsi="Palatino Linotype" w:cs="Segoe UI"/>
          <w:sz w:val="22"/>
          <w:szCs w:val="22"/>
          <w:lang w:eastAsia="en-US"/>
        </w:rPr>
        <w:t xml:space="preserve"> doświadczenie zawodowe </w:t>
      </w:r>
      <w:r w:rsidR="000B4DC5" w:rsidRPr="00FC369D">
        <w:rPr>
          <w:rFonts w:ascii="Palatino Linotype" w:eastAsia="Calibri" w:hAnsi="Palatino Linotype" w:cs="Segoe UI"/>
          <w:sz w:val="22"/>
          <w:szCs w:val="22"/>
          <w:lang w:eastAsia="en-US"/>
        </w:rPr>
        <w:t>potrzebne</w:t>
      </w:r>
      <w:r w:rsidRPr="00FC369D">
        <w:rPr>
          <w:rFonts w:ascii="Palatino Linotype" w:eastAsia="Calibri" w:hAnsi="Palatino Linotype" w:cs="Palatino Linotype"/>
          <w:sz w:val="22"/>
          <w:szCs w:val="22"/>
          <w:lang w:eastAsia="en-US"/>
        </w:rPr>
        <w:t xml:space="preserve"> do realizacji</w:t>
      </w:r>
      <w:r w:rsidRPr="00FC369D">
        <w:rPr>
          <w:rFonts w:ascii="Palatino Linotype" w:eastAsia="Calibri" w:hAnsi="Palatino Linotype" w:cs="Segoe UI"/>
          <w:sz w:val="22"/>
          <w:szCs w:val="22"/>
          <w:lang w:eastAsia="en-US"/>
        </w:rPr>
        <w:t xml:space="preserve"> </w:t>
      </w:r>
      <w:r w:rsidRPr="00FC369D">
        <w:rPr>
          <w:rFonts w:ascii="Palatino Linotype" w:eastAsia="Calibri" w:hAnsi="Palatino Linotype" w:cs="Palatino Linotype"/>
          <w:spacing w:val="-2"/>
          <w:sz w:val="22"/>
          <w:szCs w:val="22"/>
          <w:lang w:eastAsia="en-US"/>
        </w:rPr>
        <w:t xml:space="preserve">Przedmiotu Umowy </w:t>
      </w:r>
      <w:r w:rsidRPr="00FC369D">
        <w:rPr>
          <w:rFonts w:ascii="Palatino Linotype" w:eastAsia="Calibri" w:hAnsi="Palatino Linotype" w:cs="Segoe UI"/>
          <w:sz w:val="22"/>
          <w:szCs w:val="22"/>
          <w:lang w:eastAsia="en-US"/>
        </w:rPr>
        <w:t xml:space="preserve">oraz dysponuje osobami zdolnymi do jego prawidłowego wykonania, jak również zobowiązuje się, że wszelkie usługi związane z Przedmiotem Umowy prowadzone będą z należytą starannością </w:t>
      </w:r>
      <w:r w:rsidR="000B4DC5" w:rsidRPr="00FC369D">
        <w:rPr>
          <w:rFonts w:ascii="Palatino Linotype" w:eastAsia="Calibri" w:hAnsi="Palatino Linotype" w:cs="Segoe UI"/>
          <w:sz w:val="22"/>
          <w:szCs w:val="22"/>
          <w:lang w:eastAsia="en-US"/>
        </w:rPr>
        <w:br/>
      </w:r>
      <w:r w:rsidRPr="00FC369D">
        <w:rPr>
          <w:rFonts w:ascii="Palatino Linotype" w:eastAsia="Calibri" w:hAnsi="Palatino Linotype" w:cs="Segoe UI"/>
          <w:sz w:val="22"/>
          <w:szCs w:val="22"/>
          <w:lang w:eastAsia="en-US"/>
        </w:rPr>
        <w:t xml:space="preserve">i profesjonalizmem </w:t>
      </w:r>
      <w:r w:rsidRPr="00FC369D">
        <w:rPr>
          <w:rFonts w:ascii="Palatino Linotype" w:eastAsia="Calibri" w:hAnsi="Palatino Linotype" w:cs="Palatino Linotype"/>
          <w:spacing w:val="-2"/>
          <w:sz w:val="22"/>
          <w:szCs w:val="22"/>
          <w:lang w:eastAsia="en-US"/>
        </w:rPr>
        <w:t>za które Wykonawca ponosi pełną odpowiedzialność</w:t>
      </w:r>
      <w:r w:rsidRPr="00FC369D">
        <w:rPr>
          <w:rFonts w:ascii="Palatino Linotype" w:eastAsia="Calibri" w:hAnsi="Palatino Linotype" w:cs="Segoe UI"/>
          <w:sz w:val="22"/>
          <w:szCs w:val="22"/>
          <w:lang w:eastAsia="en-US"/>
        </w:rPr>
        <w:t>.</w:t>
      </w:r>
    </w:p>
    <w:p w14:paraId="0FDD90C3" w14:textId="27FB4AC9" w:rsidR="000B4DC5" w:rsidRPr="00FC369D" w:rsidRDefault="000B4DC5">
      <w:pPr>
        <w:widowControl w:val="0"/>
        <w:numPr>
          <w:ilvl w:val="0"/>
          <w:numId w:val="101"/>
        </w:numPr>
        <w:suppressAutoHyphens/>
        <w:autoSpaceDE w:val="0"/>
        <w:autoSpaceDN w:val="0"/>
        <w:adjustRightInd w:val="0"/>
        <w:spacing w:line="276" w:lineRule="auto"/>
        <w:ind w:left="426" w:hanging="426"/>
        <w:jc w:val="both"/>
        <w:rPr>
          <w:rFonts w:ascii="Palatino Linotype" w:eastAsia="Palatino Linotype" w:hAnsi="Palatino Linotype" w:cs="Palatino Linotype"/>
          <w:sz w:val="22"/>
          <w:szCs w:val="22"/>
        </w:rPr>
      </w:pPr>
      <w:r w:rsidRPr="00FC369D">
        <w:rPr>
          <w:rFonts w:ascii="Palatino Linotype" w:eastAsia="Palatino Linotype" w:hAnsi="Palatino Linotype" w:cs="Palatino Linotype"/>
          <w:sz w:val="22"/>
          <w:szCs w:val="22"/>
        </w:rPr>
        <w:t>Wykonawca jest obowiązany do udzielania, na żądanie Zamawiającego, wszelkich informacji na temat przebiegu wykonywania Przedmiotu Umowy. Niezależnie</w:t>
      </w:r>
      <w:r w:rsidR="0091628E" w:rsidRPr="00FC369D">
        <w:rPr>
          <w:rFonts w:ascii="Palatino Linotype" w:eastAsia="Palatino Linotype" w:hAnsi="Palatino Linotype" w:cs="Palatino Linotype"/>
          <w:sz w:val="22"/>
          <w:szCs w:val="22"/>
        </w:rPr>
        <w:br/>
      </w:r>
      <w:r w:rsidRPr="00FC369D">
        <w:rPr>
          <w:rFonts w:ascii="Palatino Linotype" w:eastAsia="Palatino Linotype" w:hAnsi="Palatino Linotype" w:cs="Palatino Linotype"/>
          <w:sz w:val="22"/>
          <w:szCs w:val="22"/>
        </w:rPr>
        <w:t>od powyższego, Wykonawca jest zobowiązany do umożliwienia osobom, o których mowa w § 1</w:t>
      </w:r>
      <w:r w:rsidR="002B2B00" w:rsidRPr="00FC369D">
        <w:rPr>
          <w:rFonts w:ascii="Palatino Linotype" w:eastAsia="Palatino Linotype" w:hAnsi="Palatino Linotype" w:cs="Palatino Linotype"/>
          <w:sz w:val="22"/>
          <w:szCs w:val="22"/>
        </w:rPr>
        <w:t>5</w:t>
      </w:r>
      <w:r w:rsidRPr="00FC369D">
        <w:rPr>
          <w:rFonts w:ascii="Palatino Linotype" w:eastAsia="Palatino Linotype" w:hAnsi="Palatino Linotype" w:cs="Palatino Linotype"/>
          <w:sz w:val="22"/>
          <w:szCs w:val="22"/>
        </w:rPr>
        <w:t xml:space="preserve"> ust. 1 pkt 1 i ust. 2</w:t>
      </w:r>
      <w:r w:rsidR="0091628E" w:rsidRPr="00FC369D">
        <w:rPr>
          <w:rFonts w:ascii="Palatino Linotype" w:eastAsia="Palatino Linotype" w:hAnsi="Palatino Linotype" w:cs="Palatino Linotype"/>
          <w:sz w:val="22"/>
          <w:szCs w:val="22"/>
        </w:rPr>
        <w:t xml:space="preserve"> pkt 3 lit. a </w:t>
      </w:r>
      <w:r w:rsidRPr="00FC369D">
        <w:rPr>
          <w:rFonts w:ascii="Palatino Linotype" w:eastAsia="Palatino Linotype" w:hAnsi="Palatino Linotype" w:cs="Palatino Linotype"/>
          <w:sz w:val="22"/>
          <w:szCs w:val="22"/>
        </w:rPr>
        <w:t>Umowy dokonywania oceny prawidłowości</w:t>
      </w:r>
      <w:r w:rsidR="00FC369D" w:rsidRPr="00FC369D">
        <w:rPr>
          <w:rFonts w:ascii="Palatino Linotype" w:eastAsia="Palatino Linotype" w:hAnsi="Palatino Linotype" w:cs="Palatino Linotype"/>
          <w:sz w:val="22"/>
          <w:szCs w:val="22"/>
        </w:rPr>
        <w:br/>
      </w:r>
      <w:r w:rsidRPr="00FC369D">
        <w:rPr>
          <w:rFonts w:ascii="Palatino Linotype" w:eastAsia="Palatino Linotype" w:hAnsi="Palatino Linotype" w:cs="Palatino Linotype"/>
          <w:sz w:val="22"/>
          <w:szCs w:val="22"/>
        </w:rPr>
        <w:t xml:space="preserve"> i stanu wykonania Przedmiotu Umowy.</w:t>
      </w:r>
    </w:p>
    <w:p w14:paraId="162FFF7D" w14:textId="3D361416" w:rsidR="000B4DC5" w:rsidRPr="001D5372" w:rsidRDefault="000B4DC5">
      <w:pPr>
        <w:widowControl w:val="0"/>
        <w:numPr>
          <w:ilvl w:val="0"/>
          <w:numId w:val="101"/>
        </w:numPr>
        <w:suppressAutoHyphens/>
        <w:autoSpaceDE w:val="0"/>
        <w:autoSpaceDN w:val="0"/>
        <w:adjustRightInd w:val="0"/>
        <w:spacing w:line="276" w:lineRule="auto"/>
        <w:ind w:left="426" w:hanging="426"/>
        <w:jc w:val="both"/>
        <w:rPr>
          <w:rFonts w:ascii="Palatino Linotype" w:eastAsia="Palatino Linotype" w:hAnsi="Palatino Linotype" w:cs="Palatino Linotype"/>
          <w:sz w:val="22"/>
          <w:szCs w:val="22"/>
        </w:rPr>
      </w:pPr>
      <w:r w:rsidRPr="00FC369D">
        <w:rPr>
          <w:rFonts w:ascii="Palatino Linotype" w:hAnsi="Palatino Linotype" w:cs="Arial"/>
          <w:bCs/>
          <w:sz w:val="22"/>
          <w:szCs w:val="22"/>
        </w:rPr>
        <w:t>Wykonawca</w:t>
      </w:r>
      <w:r w:rsidRPr="00FC369D">
        <w:rPr>
          <w:rFonts w:ascii="Palatino Linotype" w:hAnsi="Palatino Linotype" w:cs="Arial"/>
          <w:sz w:val="22"/>
          <w:szCs w:val="22"/>
        </w:rPr>
        <w:t xml:space="preserve">, niezależnie od obowiązków </w:t>
      </w:r>
      <w:r w:rsidRPr="00FC369D">
        <w:rPr>
          <w:rFonts w:ascii="Palatino Linotype" w:eastAsia="Palatino Linotype" w:hAnsi="Palatino Linotype" w:cs="Palatino Linotype"/>
          <w:sz w:val="22"/>
          <w:szCs w:val="22"/>
        </w:rPr>
        <w:t>określonych</w:t>
      </w:r>
      <w:r w:rsidRPr="00FC369D">
        <w:rPr>
          <w:rFonts w:ascii="Palatino Linotype" w:hAnsi="Palatino Linotype" w:cs="Arial"/>
          <w:sz w:val="22"/>
          <w:szCs w:val="22"/>
        </w:rPr>
        <w:t xml:space="preserve"> w innych postanowieniach Umowy, w ramach wynagrodzenia, określonego w </w:t>
      </w:r>
      <w:r w:rsidR="001D5372" w:rsidRPr="001D5372">
        <w:rPr>
          <w:rFonts w:ascii="Palatino Linotype" w:hAnsi="Palatino Linotype" w:cs="Calibri"/>
          <w:sz w:val="22"/>
          <w:szCs w:val="22"/>
        </w:rPr>
        <w:t>§</w:t>
      </w:r>
      <w:r w:rsidR="001D5372">
        <w:rPr>
          <w:rFonts w:ascii="Palatino Linotype" w:hAnsi="Palatino Linotype" w:cs="Calibri"/>
          <w:b/>
          <w:bCs/>
          <w:sz w:val="22"/>
          <w:szCs w:val="22"/>
        </w:rPr>
        <w:t xml:space="preserve"> </w:t>
      </w:r>
      <w:r w:rsidR="00790790" w:rsidRPr="00FC369D">
        <w:rPr>
          <w:rFonts w:ascii="Palatino Linotype" w:hAnsi="Palatino Linotype" w:cs="Arial"/>
          <w:sz w:val="22"/>
          <w:szCs w:val="22"/>
        </w:rPr>
        <w:t>9</w:t>
      </w:r>
      <w:r w:rsidRPr="00FC369D">
        <w:rPr>
          <w:rFonts w:ascii="Palatino Linotype" w:hAnsi="Palatino Linotype" w:cs="Arial"/>
          <w:sz w:val="22"/>
          <w:szCs w:val="22"/>
        </w:rPr>
        <w:t xml:space="preserve"> ust. 1 Umow</w:t>
      </w:r>
      <w:r w:rsidR="003625CD" w:rsidRPr="00FC369D">
        <w:rPr>
          <w:rFonts w:ascii="Palatino Linotype" w:hAnsi="Palatino Linotype" w:cs="Arial"/>
          <w:sz w:val="22"/>
          <w:szCs w:val="22"/>
        </w:rPr>
        <w:t>y</w:t>
      </w:r>
      <w:r w:rsidRPr="00FC369D">
        <w:rPr>
          <w:rFonts w:ascii="Palatino Linotype" w:hAnsi="Palatino Linotype" w:cs="Arial"/>
          <w:sz w:val="22"/>
          <w:szCs w:val="22"/>
        </w:rPr>
        <w:t xml:space="preserve"> jest zobowiązany </w:t>
      </w:r>
      <w:r w:rsidR="003625CD" w:rsidRPr="00FC369D">
        <w:rPr>
          <w:rFonts w:ascii="Palatino Linotype" w:hAnsi="Palatino Linotype" w:cs="Arial"/>
          <w:sz w:val="22"/>
          <w:szCs w:val="22"/>
        </w:rPr>
        <w:br/>
      </w:r>
      <w:r w:rsidRPr="00FC369D">
        <w:rPr>
          <w:rFonts w:ascii="Palatino Linotype" w:hAnsi="Palatino Linotype" w:cs="Arial"/>
          <w:sz w:val="22"/>
          <w:szCs w:val="22"/>
        </w:rPr>
        <w:t xml:space="preserve">do uzgodnienia wszystkich prac instalacyjnych z </w:t>
      </w:r>
      <w:r w:rsidRPr="00FC369D">
        <w:rPr>
          <w:rFonts w:ascii="Palatino Linotype" w:hAnsi="Palatino Linotype" w:cs="Arial"/>
          <w:bCs/>
          <w:sz w:val="22"/>
          <w:szCs w:val="22"/>
        </w:rPr>
        <w:t>Zamawiającym</w:t>
      </w:r>
      <w:r w:rsidR="0091628E" w:rsidRPr="00FC369D">
        <w:rPr>
          <w:rFonts w:ascii="Palatino Linotype" w:hAnsi="Palatino Linotype" w:cs="Arial"/>
          <w:sz w:val="22"/>
          <w:szCs w:val="22"/>
        </w:rPr>
        <w:t>.</w:t>
      </w:r>
    </w:p>
    <w:p w14:paraId="2F72B911" w14:textId="32617F73" w:rsidR="00860485" w:rsidRPr="004C4088" w:rsidRDefault="00860485" w:rsidP="004C4088">
      <w:pPr>
        <w:widowControl w:val="0"/>
        <w:numPr>
          <w:ilvl w:val="0"/>
          <w:numId w:val="101"/>
        </w:numPr>
        <w:suppressAutoHyphens/>
        <w:autoSpaceDE w:val="0"/>
        <w:autoSpaceDN w:val="0"/>
        <w:adjustRightInd w:val="0"/>
        <w:spacing w:line="276" w:lineRule="auto"/>
        <w:ind w:left="426" w:hanging="426"/>
        <w:jc w:val="both"/>
        <w:rPr>
          <w:rFonts w:ascii="Palatino Linotype" w:hAnsi="Palatino Linotype"/>
          <w:sz w:val="22"/>
          <w:szCs w:val="22"/>
        </w:rPr>
      </w:pPr>
      <w:r w:rsidRPr="004C4088">
        <w:rPr>
          <w:rFonts w:ascii="Palatino Linotype" w:hAnsi="Palatino Linotype"/>
          <w:sz w:val="22"/>
          <w:szCs w:val="22"/>
        </w:rPr>
        <w:t xml:space="preserve">Wykonawca oświadcza, że osoby wykonujące Umowę po jego stronie będą posiadały </w:t>
      </w:r>
      <w:r w:rsidRPr="004C4088">
        <w:rPr>
          <w:rFonts w:ascii="Palatino Linotype" w:hAnsi="Palatino Linotype" w:cs="TimesNewRomanPSMT"/>
          <w:sz w:val="22"/>
          <w:szCs w:val="22"/>
        </w:rPr>
        <w:t>ważne Ś</w:t>
      </w:r>
      <w:r w:rsidRPr="004C4088">
        <w:rPr>
          <w:rFonts w:ascii="Palatino Linotype" w:hAnsi="Palatino Linotype"/>
          <w:sz w:val="22"/>
          <w:szCs w:val="22"/>
        </w:rPr>
        <w:t xml:space="preserve">wiadectwo kwalifikacyjne wydane zgodnie z ustawą z dnia 10 kwietnia 1997 r. – Prawo energetyczne oraz </w:t>
      </w:r>
      <w:r w:rsidRPr="004C4088">
        <w:rPr>
          <w:rFonts w:ascii="Palatino Linotype" w:hAnsi="Palatino Linotype" w:cs="Arial"/>
          <w:sz w:val="22"/>
          <w:szCs w:val="22"/>
        </w:rPr>
        <w:t>z rozporządzeniem Ministra Gospodarki, Pracy i Polityki Społecznej z dnia 28 kwietnia 2003 r.</w:t>
      </w:r>
      <w:r w:rsidRPr="004C4088">
        <w:rPr>
          <w:rFonts w:ascii="Palatino Linotype" w:hAnsi="Palatino Linotype"/>
          <w:sz w:val="22"/>
          <w:szCs w:val="22"/>
        </w:rPr>
        <w:t xml:space="preserve">, w sprawie szczegółowych zasad stwierdzenia posiadania kwalifikacji przez osoby zajmujące się eksploatacją urządzeń, instalacji i sieci </w:t>
      </w:r>
      <w:r w:rsidRPr="004C4088">
        <w:rPr>
          <w:rFonts w:ascii="Palatino Linotype" w:hAnsi="Palatino Linotype"/>
          <w:bCs/>
          <w:sz w:val="22"/>
          <w:szCs w:val="22"/>
        </w:rPr>
        <w:t xml:space="preserve">albo zgodnie z rozporządzeniem Ministra Klimatu i Środowiska z dnia 1 lipca 2022 r. </w:t>
      </w:r>
      <w:r w:rsidR="00E33E91">
        <w:rPr>
          <w:rFonts w:ascii="Palatino Linotype" w:hAnsi="Palatino Linotype"/>
          <w:bCs/>
          <w:sz w:val="22"/>
          <w:szCs w:val="22"/>
        </w:rPr>
        <w:br/>
      </w:r>
      <w:r w:rsidRPr="004C4088">
        <w:rPr>
          <w:rFonts w:ascii="Palatino Linotype" w:hAnsi="Palatino Linotype"/>
          <w:bCs/>
          <w:sz w:val="22"/>
          <w:szCs w:val="22"/>
        </w:rPr>
        <w:t>w sprawie szczegółowych zasad stwierdzania posiadania kwalifikacji przez osoby zajmujące się eksploatacją urządzeń, instalacji i sieci</w:t>
      </w:r>
      <w:r w:rsidRPr="004C4088">
        <w:rPr>
          <w:rFonts w:ascii="Palatino Linotype" w:hAnsi="Palatino Linotype"/>
          <w:sz w:val="22"/>
          <w:szCs w:val="22"/>
        </w:rPr>
        <w:t>, które uprawniają do wykonywania pracy na stanowisku</w:t>
      </w:r>
      <w:r w:rsidR="009C56D3">
        <w:rPr>
          <w:rFonts w:ascii="Palatino Linotype" w:hAnsi="Palatino Linotype"/>
          <w:sz w:val="22"/>
          <w:szCs w:val="22"/>
        </w:rPr>
        <w:t xml:space="preserve"> w zakresie</w:t>
      </w:r>
      <w:r w:rsidRPr="004C4088">
        <w:rPr>
          <w:rFonts w:ascii="Palatino Linotype" w:hAnsi="Palatino Linotype"/>
          <w:sz w:val="22"/>
          <w:szCs w:val="22"/>
        </w:rPr>
        <w:t>:</w:t>
      </w:r>
    </w:p>
    <w:p w14:paraId="3DA7640C" w14:textId="5D23C5DA" w:rsidR="00860485" w:rsidRPr="004C4088" w:rsidRDefault="00860485" w:rsidP="004C4088">
      <w:pPr>
        <w:pStyle w:val="Akapitzlist"/>
        <w:numPr>
          <w:ilvl w:val="1"/>
          <w:numId w:val="87"/>
        </w:numPr>
        <w:tabs>
          <w:tab w:val="left" w:pos="1560"/>
        </w:tabs>
        <w:spacing w:line="276" w:lineRule="auto"/>
        <w:ind w:left="851" w:hanging="425"/>
        <w:contextualSpacing/>
        <w:jc w:val="both"/>
        <w:rPr>
          <w:rFonts w:ascii="Palatino Linotype" w:hAnsi="Palatino Linotype"/>
          <w:sz w:val="22"/>
          <w:szCs w:val="22"/>
        </w:rPr>
      </w:pPr>
      <w:r w:rsidRPr="004C4088">
        <w:rPr>
          <w:rFonts w:ascii="Palatino Linotype" w:hAnsi="Palatino Linotype"/>
          <w:b/>
          <w:bCs/>
          <w:sz w:val="22"/>
          <w:szCs w:val="22"/>
        </w:rPr>
        <w:t xml:space="preserve">EKSPLOATACJI </w:t>
      </w:r>
      <w:r w:rsidR="009C56D3">
        <w:rPr>
          <w:rFonts w:ascii="Palatino Linotype" w:hAnsi="Palatino Linotype"/>
          <w:sz w:val="22"/>
          <w:szCs w:val="22"/>
        </w:rPr>
        <w:t>obejmujący prace dotyczące</w:t>
      </w:r>
      <w:r w:rsidRPr="004C4088">
        <w:rPr>
          <w:rFonts w:ascii="Palatino Linotype" w:hAnsi="Palatino Linotype"/>
          <w:b/>
          <w:bCs/>
          <w:sz w:val="22"/>
          <w:szCs w:val="22"/>
        </w:rPr>
        <w:t xml:space="preserve"> </w:t>
      </w:r>
      <w:r w:rsidRPr="004C4088">
        <w:rPr>
          <w:rFonts w:ascii="Palatino Linotype" w:hAnsi="Palatino Linotype"/>
          <w:sz w:val="22"/>
          <w:szCs w:val="22"/>
        </w:rPr>
        <w:t>obsługi, konserwacji, remontu, naprawy, montażu lub demontażu i czynności kontrolno-pomiarowych dla następujących rodzajów urządzeń, instalacji i sieci:</w:t>
      </w:r>
    </w:p>
    <w:p w14:paraId="59B5EB23" w14:textId="77777777" w:rsidR="00860485" w:rsidRPr="004C4088" w:rsidRDefault="00860485" w:rsidP="004C4088">
      <w:pPr>
        <w:pStyle w:val="Akapitzlist"/>
        <w:tabs>
          <w:tab w:val="left" w:pos="567"/>
        </w:tabs>
        <w:spacing w:line="276" w:lineRule="auto"/>
        <w:ind w:left="1985" w:hanging="1134"/>
        <w:jc w:val="both"/>
        <w:rPr>
          <w:rFonts w:ascii="Palatino Linotype" w:hAnsi="Palatino Linotype"/>
          <w:sz w:val="22"/>
          <w:szCs w:val="22"/>
        </w:rPr>
      </w:pPr>
      <w:r w:rsidRPr="004C4088">
        <w:rPr>
          <w:rFonts w:ascii="Palatino Linotype" w:hAnsi="Palatino Linotype"/>
          <w:b/>
          <w:bCs/>
          <w:sz w:val="22"/>
          <w:szCs w:val="22"/>
        </w:rPr>
        <w:t>GRUPA 1 – Urządzenia, instalacje i sieci elektroenergetyczne wytwarzające, magazynujące, przetwarzające, przesyłające i zużywające energię elektryczną:</w:t>
      </w:r>
    </w:p>
    <w:p w14:paraId="330A8232" w14:textId="77777777" w:rsidR="00860485" w:rsidRPr="004C4088" w:rsidRDefault="00860485" w:rsidP="004C4088">
      <w:pPr>
        <w:pStyle w:val="Akapitzlist"/>
        <w:widowControl/>
        <w:numPr>
          <w:ilvl w:val="0"/>
          <w:numId w:val="157"/>
        </w:numPr>
        <w:tabs>
          <w:tab w:val="left" w:pos="567"/>
          <w:tab w:val="left" w:pos="1843"/>
        </w:tabs>
        <w:autoSpaceDE/>
        <w:autoSpaceDN/>
        <w:adjustRightInd/>
        <w:spacing w:line="276" w:lineRule="auto"/>
        <w:ind w:left="2268" w:hanging="283"/>
        <w:contextualSpacing/>
        <w:jc w:val="both"/>
        <w:rPr>
          <w:rFonts w:ascii="Palatino Linotype" w:hAnsi="Palatino Linotype"/>
          <w:sz w:val="22"/>
          <w:szCs w:val="22"/>
        </w:rPr>
      </w:pPr>
      <w:r w:rsidRPr="004C4088">
        <w:rPr>
          <w:rFonts w:ascii="Palatino Linotype" w:hAnsi="Palatino Linotype"/>
          <w:sz w:val="22"/>
          <w:szCs w:val="22"/>
        </w:rPr>
        <w:t xml:space="preserve"> 2) urządzenia, instalacje i sieci elektroenergetyczne o napięciu znamionowym nie wyższym niż 1 </w:t>
      </w:r>
      <w:proofErr w:type="spellStart"/>
      <w:r w:rsidRPr="004C4088">
        <w:rPr>
          <w:rFonts w:ascii="Palatino Linotype" w:hAnsi="Palatino Linotype"/>
          <w:sz w:val="22"/>
          <w:szCs w:val="22"/>
        </w:rPr>
        <w:t>kV</w:t>
      </w:r>
      <w:proofErr w:type="spellEnd"/>
      <w:r w:rsidRPr="004C4088">
        <w:rPr>
          <w:rFonts w:ascii="Palatino Linotype" w:hAnsi="Palatino Linotype"/>
          <w:sz w:val="22"/>
          <w:szCs w:val="22"/>
        </w:rPr>
        <w:t>,</w:t>
      </w:r>
    </w:p>
    <w:p w14:paraId="353181E5" w14:textId="77777777" w:rsidR="00860485" w:rsidRPr="004C4088" w:rsidRDefault="00860485" w:rsidP="004C4088">
      <w:pPr>
        <w:pStyle w:val="Akapitzlist"/>
        <w:widowControl/>
        <w:numPr>
          <w:ilvl w:val="0"/>
          <w:numId w:val="157"/>
        </w:numPr>
        <w:tabs>
          <w:tab w:val="left" w:pos="567"/>
          <w:tab w:val="left" w:pos="1843"/>
        </w:tabs>
        <w:autoSpaceDE/>
        <w:autoSpaceDN/>
        <w:adjustRightInd/>
        <w:spacing w:line="276" w:lineRule="auto"/>
        <w:ind w:left="2268" w:hanging="283"/>
        <w:contextualSpacing/>
        <w:jc w:val="both"/>
        <w:rPr>
          <w:rFonts w:ascii="Palatino Linotype" w:hAnsi="Palatino Linotype"/>
          <w:sz w:val="22"/>
          <w:szCs w:val="22"/>
        </w:rPr>
      </w:pPr>
      <w:r w:rsidRPr="004C4088">
        <w:rPr>
          <w:rFonts w:ascii="Palatino Linotype" w:hAnsi="Palatino Linotype"/>
          <w:sz w:val="22"/>
          <w:szCs w:val="22"/>
        </w:rPr>
        <w:lastRenderedPageBreak/>
        <w:t>6) zespoły prądotwórcze o mocy wyższej niż 50 kW,</w:t>
      </w:r>
    </w:p>
    <w:p w14:paraId="4750FDD7" w14:textId="07D85425" w:rsidR="00860485" w:rsidRPr="004C4088" w:rsidRDefault="00860485" w:rsidP="004C4088">
      <w:pPr>
        <w:pStyle w:val="Akapitzlist"/>
        <w:widowControl/>
        <w:numPr>
          <w:ilvl w:val="0"/>
          <w:numId w:val="157"/>
        </w:numPr>
        <w:tabs>
          <w:tab w:val="left" w:pos="567"/>
          <w:tab w:val="left" w:pos="1843"/>
        </w:tabs>
        <w:autoSpaceDE/>
        <w:autoSpaceDN/>
        <w:adjustRightInd/>
        <w:spacing w:line="276" w:lineRule="auto"/>
        <w:ind w:left="2268" w:hanging="283"/>
        <w:contextualSpacing/>
        <w:jc w:val="both"/>
        <w:rPr>
          <w:rFonts w:ascii="Palatino Linotype" w:hAnsi="Palatino Linotype"/>
          <w:sz w:val="22"/>
          <w:szCs w:val="22"/>
        </w:rPr>
      </w:pPr>
      <w:r w:rsidRPr="004C4088">
        <w:rPr>
          <w:rFonts w:ascii="Palatino Linotype" w:hAnsi="Palatino Linotype"/>
          <w:sz w:val="22"/>
          <w:szCs w:val="22"/>
        </w:rPr>
        <w:t xml:space="preserve">13) aparatura kontrolno-pomiarowa oraz urządzenia i instalacje automatycznej regulacji, sterowania i zabezpieczeń urządzeń </w:t>
      </w:r>
      <w:r w:rsidR="00E33E91">
        <w:rPr>
          <w:rFonts w:ascii="Palatino Linotype" w:hAnsi="Palatino Linotype"/>
          <w:sz w:val="22"/>
          <w:szCs w:val="22"/>
        </w:rPr>
        <w:br/>
      </w:r>
      <w:r w:rsidRPr="004C4088">
        <w:rPr>
          <w:rFonts w:ascii="Palatino Linotype" w:hAnsi="Palatino Linotype"/>
          <w:sz w:val="22"/>
          <w:szCs w:val="22"/>
        </w:rPr>
        <w:t>i instalacji wymienionych w pkt 2 i 6,</w:t>
      </w:r>
    </w:p>
    <w:p w14:paraId="37F18207" w14:textId="6998E7CD" w:rsidR="00860485" w:rsidRPr="004C4088" w:rsidRDefault="009C56D3" w:rsidP="004C4088">
      <w:pPr>
        <w:tabs>
          <w:tab w:val="left" w:pos="567"/>
        </w:tabs>
        <w:spacing w:line="276" w:lineRule="auto"/>
        <w:jc w:val="both"/>
        <w:rPr>
          <w:rFonts w:ascii="Palatino Linotype" w:hAnsi="Palatino Linotype"/>
          <w:b/>
          <w:bCs/>
          <w:sz w:val="22"/>
          <w:szCs w:val="22"/>
        </w:rPr>
      </w:pPr>
      <w:r>
        <w:rPr>
          <w:rFonts w:ascii="Palatino Linotype" w:hAnsi="Palatino Linotype" w:cs="Arial"/>
          <w:b/>
          <w:bCs/>
          <w:sz w:val="22"/>
          <w:szCs w:val="22"/>
        </w:rPr>
        <w:tab/>
        <w:t>-</w:t>
      </w:r>
      <w:r w:rsidR="009D0451">
        <w:rPr>
          <w:rFonts w:ascii="Palatino Linotype" w:hAnsi="Palatino Linotype" w:cs="Arial"/>
          <w:b/>
          <w:bCs/>
          <w:sz w:val="22"/>
          <w:szCs w:val="22"/>
        </w:rPr>
        <w:t xml:space="preserve"> </w:t>
      </w:r>
      <w:r w:rsidR="00860485" w:rsidRPr="004C4088">
        <w:rPr>
          <w:rFonts w:ascii="Palatino Linotype" w:hAnsi="Palatino Linotype" w:cs="Arial"/>
          <w:b/>
          <w:bCs/>
          <w:sz w:val="22"/>
          <w:szCs w:val="22"/>
        </w:rPr>
        <w:t>(</w:t>
      </w:r>
      <w:r w:rsidR="00860485" w:rsidRPr="004C4088">
        <w:rPr>
          <w:rFonts w:ascii="Palatino Linotype" w:hAnsi="Palatino Linotype" w:cs="Arial"/>
          <w:b/>
          <w:bCs/>
          <w:sz w:val="22"/>
          <w:szCs w:val="22"/>
          <w:u w:val="single"/>
        </w:rPr>
        <w:t xml:space="preserve">co najmniej 1 </w:t>
      </w:r>
      <w:proofErr w:type="gramStart"/>
      <w:r w:rsidR="00860485" w:rsidRPr="004C4088">
        <w:rPr>
          <w:rFonts w:ascii="Palatino Linotype" w:hAnsi="Palatino Linotype" w:cs="Arial"/>
          <w:b/>
          <w:bCs/>
          <w:sz w:val="22"/>
          <w:szCs w:val="22"/>
          <w:u w:val="single"/>
        </w:rPr>
        <w:t>osoba</w:t>
      </w:r>
      <w:r w:rsidR="00860485" w:rsidRPr="004C4088">
        <w:rPr>
          <w:rFonts w:ascii="Palatino Linotype" w:hAnsi="Palatino Linotype" w:cs="Arial"/>
          <w:b/>
          <w:bCs/>
          <w:sz w:val="22"/>
          <w:szCs w:val="22"/>
        </w:rPr>
        <w:t>)*</w:t>
      </w:r>
      <w:proofErr w:type="gramEnd"/>
      <w:r w:rsidR="00860485" w:rsidRPr="004C4088">
        <w:rPr>
          <w:rFonts w:ascii="Palatino Linotype" w:hAnsi="Palatino Linotype" w:cs="Arial"/>
          <w:b/>
          <w:bCs/>
          <w:sz w:val="22"/>
          <w:szCs w:val="22"/>
        </w:rPr>
        <w:t>.</w:t>
      </w:r>
    </w:p>
    <w:p w14:paraId="4716082E" w14:textId="43C78751" w:rsidR="00860485" w:rsidRPr="004C4088" w:rsidRDefault="00860485" w:rsidP="004C4088">
      <w:pPr>
        <w:pStyle w:val="Akapitzlist"/>
        <w:numPr>
          <w:ilvl w:val="1"/>
          <w:numId w:val="87"/>
        </w:numPr>
        <w:tabs>
          <w:tab w:val="left" w:pos="1560"/>
        </w:tabs>
        <w:spacing w:line="276" w:lineRule="auto"/>
        <w:ind w:left="851" w:hanging="425"/>
        <w:contextualSpacing/>
        <w:jc w:val="both"/>
        <w:rPr>
          <w:rFonts w:ascii="Palatino Linotype" w:hAnsi="Palatino Linotype"/>
          <w:sz w:val="22"/>
          <w:szCs w:val="22"/>
        </w:rPr>
      </w:pPr>
      <w:r w:rsidRPr="004C4088">
        <w:rPr>
          <w:rFonts w:ascii="Palatino Linotype" w:hAnsi="Palatino Linotype"/>
          <w:b/>
          <w:bCs/>
          <w:sz w:val="22"/>
          <w:szCs w:val="22"/>
        </w:rPr>
        <w:t>DOZORU</w:t>
      </w:r>
      <w:r w:rsidRPr="004C4088">
        <w:rPr>
          <w:rFonts w:ascii="Palatino Linotype" w:hAnsi="Palatino Linotype"/>
          <w:sz w:val="22"/>
          <w:szCs w:val="22"/>
        </w:rPr>
        <w:t xml:space="preserve"> </w:t>
      </w:r>
      <w:r w:rsidR="009C56D3">
        <w:rPr>
          <w:rFonts w:ascii="Palatino Linotype" w:hAnsi="Palatino Linotype"/>
          <w:sz w:val="22"/>
          <w:szCs w:val="22"/>
        </w:rPr>
        <w:t>obejmujący prace dotyczące</w:t>
      </w:r>
      <w:r w:rsidR="009C56D3" w:rsidRPr="00863B45">
        <w:rPr>
          <w:rFonts w:ascii="Palatino Linotype" w:hAnsi="Palatino Linotype"/>
          <w:b/>
          <w:bCs/>
          <w:sz w:val="22"/>
          <w:szCs w:val="22"/>
        </w:rPr>
        <w:t xml:space="preserve"> </w:t>
      </w:r>
      <w:r w:rsidRPr="004C4088">
        <w:rPr>
          <w:rFonts w:ascii="Palatino Linotype" w:hAnsi="Palatino Linotype"/>
          <w:sz w:val="22"/>
          <w:szCs w:val="22"/>
        </w:rPr>
        <w:t>obsługi, konserwacji, remontu, naprawy, montażu lub demontażu i czynności kontrolno-pomiarowych dla następujących rodzajów urządzeń, instalacji i sieci:</w:t>
      </w:r>
    </w:p>
    <w:p w14:paraId="3344AB0C" w14:textId="77777777" w:rsidR="00860485" w:rsidRPr="004C4088" w:rsidRDefault="00860485" w:rsidP="004C4088">
      <w:pPr>
        <w:pStyle w:val="Akapitzlist"/>
        <w:tabs>
          <w:tab w:val="left" w:pos="567"/>
        </w:tabs>
        <w:spacing w:line="276" w:lineRule="auto"/>
        <w:ind w:left="2127" w:hanging="1276"/>
        <w:jc w:val="both"/>
        <w:rPr>
          <w:rFonts w:ascii="Palatino Linotype" w:hAnsi="Palatino Linotype"/>
          <w:sz w:val="22"/>
          <w:szCs w:val="22"/>
        </w:rPr>
      </w:pPr>
      <w:r w:rsidRPr="004C4088">
        <w:rPr>
          <w:rFonts w:ascii="Palatino Linotype" w:hAnsi="Palatino Linotype"/>
          <w:b/>
          <w:bCs/>
          <w:sz w:val="22"/>
          <w:szCs w:val="22"/>
        </w:rPr>
        <w:t>GRUPA 1 – Urządzenia, instalacje i sieci elektroenergetyczne wytwarzające, magazynujące, przetwarzające, przesyłające i zużywające energię elektryczną:</w:t>
      </w:r>
    </w:p>
    <w:p w14:paraId="6C62B922" w14:textId="77777777" w:rsidR="00860485" w:rsidRPr="004C4088" w:rsidRDefault="00860485" w:rsidP="004C4088">
      <w:pPr>
        <w:pStyle w:val="Akapitzlist"/>
        <w:widowControl/>
        <w:numPr>
          <w:ilvl w:val="0"/>
          <w:numId w:val="157"/>
        </w:numPr>
        <w:tabs>
          <w:tab w:val="left" w:pos="567"/>
          <w:tab w:val="left" w:pos="1843"/>
        </w:tabs>
        <w:autoSpaceDE/>
        <w:autoSpaceDN/>
        <w:adjustRightInd/>
        <w:spacing w:line="276" w:lineRule="auto"/>
        <w:ind w:left="2268" w:hanging="283"/>
        <w:contextualSpacing/>
        <w:jc w:val="both"/>
        <w:rPr>
          <w:rFonts w:ascii="Palatino Linotype" w:hAnsi="Palatino Linotype"/>
          <w:sz w:val="22"/>
          <w:szCs w:val="22"/>
        </w:rPr>
      </w:pPr>
      <w:r w:rsidRPr="004C4088">
        <w:rPr>
          <w:rFonts w:ascii="Palatino Linotype" w:hAnsi="Palatino Linotype"/>
          <w:sz w:val="22"/>
          <w:szCs w:val="22"/>
        </w:rPr>
        <w:t xml:space="preserve">2) urządzenia, instalacje i sieci elektroenergetyczne o napięciu znamionowym nie wyższym niż 1 </w:t>
      </w:r>
      <w:proofErr w:type="spellStart"/>
      <w:r w:rsidRPr="004C4088">
        <w:rPr>
          <w:rFonts w:ascii="Palatino Linotype" w:hAnsi="Palatino Linotype"/>
          <w:sz w:val="22"/>
          <w:szCs w:val="22"/>
        </w:rPr>
        <w:t>kV</w:t>
      </w:r>
      <w:proofErr w:type="spellEnd"/>
      <w:r w:rsidRPr="004C4088">
        <w:rPr>
          <w:rFonts w:ascii="Palatino Linotype" w:hAnsi="Palatino Linotype"/>
          <w:sz w:val="22"/>
          <w:szCs w:val="22"/>
        </w:rPr>
        <w:t>,</w:t>
      </w:r>
    </w:p>
    <w:p w14:paraId="22653C06" w14:textId="77777777" w:rsidR="00860485" w:rsidRPr="004C4088" w:rsidRDefault="00860485" w:rsidP="004C4088">
      <w:pPr>
        <w:pStyle w:val="Akapitzlist"/>
        <w:widowControl/>
        <w:numPr>
          <w:ilvl w:val="0"/>
          <w:numId w:val="157"/>
        </w:numPr>
        <w:tabs>
          <w:tab w:val="left" w:pos="567"/>
          <w:tab w:val="left" w:pos="1843"/>
        </w:tabs>
        <w:autoSpaceDE/>
        <w:autoSpaceDN/>
        <w:adjustRightInd/>
        <w:spacing w:line="276" w:lineRule="auto"/>
        <w:ind w:left="2268" w:hanging="283"/>
        <w:contextualSpacing/>
        <w:jc w:val="both"/>
        <w:rPr>
          <w:rFonts w:ascii="Palatino Linotype" w:hAnsi="Palatino Linotype"/>
          <w:sz w:val="22"/>
          <w:szCs w:val="22"/>
        </w:rPr>
      </w:pPr>
      <w:r w:rsidRPr="004C4088">
        <w:rPr>
          <w:rFonts w:ascii="Palatino Linotype" w:hAnsi="Palatino Linotype"/>
          <w:sz w:val="22"/>
          <w:szCs w:val="22"/>
        </w:rPr>
        <w:t>6) zespoły prądotwórcze o mocy wyższej niż 50 kW,</w:t>
      </w:r>
    </w:p>
    <w:p w14:paraId="20BC7099" w14:textId="5317EDC2" w:rsidR="00860485" w:rsidRPr="004C4088" w:rsidRDefault="00860485" w:rsidP="004C4088">
      <w:pPr>
        <w:pStyle w:val="Akapitzlist"/>
        <w:widowControl/>
        <w:numPr>
          <w:ilvl w:val="0"/>
          <w:numId w:val="157"/>
        </w:numPr>
        <w:tabs>
          <w:tab w:val="left" w:pos="567"/>
          <w:tab w:val="left" w:pos="1843"/>
        </w:tabs>
        <w:autoSpaceDE/>
        <w:autoSpaceDN/>
        <w:adjustRightInd/>
        <w:spacing w:line="276" w:lineRule="auto"/>
        <w:ind w:left="2268" w:hanging="283"/>
        <w:contextualSpacing/>
        <w:jc w:val="both"/>
        <w:rPr>
          <w:rFonts w:ascii="Palatino Linotype" w:hAnsi="Palatino Linotype"/>
          <w:sz w:val="22"/>
          <w:szCs w:val="22"/>
        </w:rPr>
      </w:pPr>
      <w:r w:rsidRPr="004C4088">
        <w:rPr>
          <w:rFonts w:ascii="Palatino Linotype" w:hAnsi="Palatino Linotype"/>
          <w:sz w:val="22"/>
          <w:szCs w:val="22"/>
        </w:rPr>
        <w:t xml:space="preserve">13) aparatura kontrolno-pomiarowa oraz urządzenia i instalacje automatycznej regulacji, sterowania i zabezpieczeń urządzeń </w:t>
      </w:r>
      <w:r w:rsidR="00E33E91">
        <w:rPr>
          <w:rFonts w:ascii="Palatino Linotype" w:hAnsi="Palatino Linotype"/>
          <w:sz w:val="22"/>
          <w:szCs w:val="22"/>
        </w:rPr>
        <w:br/>
      </w:r>
      <w:r w:rsidRPr="004C4088">
        <w:rPr>
          <w:rFonts w:ascii="Palatino Linotype" w:hAnsi="Palatino Linotype"/>
          <w:sz w:val="22"/>
          <w:szCs w:val="22"/>
        </w:rPr>
        <w:t>i instalacji wymienionych w pkt 2 i 6,</w:t>
      </w:r>
    </w:p>
    <w:p w14:paraId="78385CD2" w14:textId="68095979" w:rsidR="00860485" w:rsidRPr="00860485" w:rsidRDefault="009C56D3" w:rsidP="00860485">
      <w:pPr>
        <w:tabs>
          <w:tab w:val="left" w:pos="567"/>
        </w:tabs>
        <w:spacing w:line="276" w:lineRule="auto"/>
        <w:rPr>
          <w:rFonts w:ascii="Palatino Linotype" w:hAnsi="Palatino Linotype" w:cs="Arial"/>
          <w:b/>
          <w:bCs/>
          <w:sz w:val="22"/>
          <w:szCs w:val="22"/>
        </w:rPr>
      </w:pPr>
      <w:r>
        <w:rPr>
          <w:rFonts w:ascii="Palatino Linotype" w:hAnsi="Palatino Linotype" w:cs="Arial"/>
          <w:b/>
          <w:bCs/>
          <w:sz w:val="22"/>
          <w:szCs w:val="22"/>
        </w:rPr>
        <w:tab/>
        <w:t xml:space="preserve">- </w:t>
      </w:r>
      <w:r w:rsidR="00860485" w:rsidRPr="004C4088">
        <w:rPr>
          <w:rFonts w:ascii="Palatino Linotype" w:hAnsi="Palatino Linotype" w:cs="Arial"/>
          <w:b/>
          <w:bCs/>
          <w:sz w:val="22"/>
          <w:szCs w:val="22"/>
        </w:rPr>
        <w:t>(</w:t>
      </w:r>
      <w:r w:rsidR="00860485" w:rsidRPr="004C4088">
        <w:rPr>
          <w:rFonts w:ascii="Palatino Linotype" w:hAnsi="Palatino Linotype" w:cs="Arial"/>
          <w:b/>
          <w:bCs/>
          <w:sz w:val="22"/>
          <w:szCs w:val="22"/>
          <w:u w:val="single"/>
        </w:rPr>
        <w:t xml:space="preserve">co najmniej 1 </w:t>
      </w:r>
      <w:proofErr w:type="gramStart"/>
      <w:r w:rsidR="00860485" w:rsidRPr="004C4088">
        <w:rPr>
          <w:rFonts w:ascii="Palatino Linotype" w:hAnsi="Palatino Linotype" w:cs="Arial"/>
          <w:b/>
          <w:bCs/>
          <w:sz w:val="22"/>
          <w:szCs w:val="22"/>
          <w:u w:val="single"/>
        </w:rPr>
        <w:t>osoba</w:t>
      </w:r>
      <w:r w:rsidR="00860485" w:rsidRPr="004C4088">
        <w:rPr>
          <w:rFonts w:ascii="Palatino Linotype" w:hAnsi="Palatino Linotype" w:cs="Arial"/>
          <w:b/>
          <w:bCs/>
          <w:sz w:val="22"/>
          <w:szCs w:val="22"/>
        </w:rPr>
        <w:t>)*</w:t>
      </w:r>
      <w:proofErr w:type="gramEnd"/>
      <w:r w:rsidR="00860485" w:rsidRPr="004C4088">
        <w:rPr>
          <w:rFonts w:ascii="Palatino Linotype" w:hAnsi="Palatino Linotype" w:cs="Arial"/>
          <w:b/>
          <w:bCs/>
          <w:sz w:val="22"/>
          <w:szCs w:val="22"/>
        </w:rPr>
        <w:t>.</w:t>
      </w:r>
    </w:p>
    <w:p w14:paraId="42EA1D70" w14:textId="65B9E259" w:rsidR="00860485" w:rsidRPr="004C4088" w:rsidRDefault="00860485" w:rsidP="004C4088">
      <w:pPr>
        <w:widowControl w:val="0"/>
        <w:numPr>
          <w:ilvl w:val="0"/>
          <w:numId w:val="101"/>
        </w:numPr>
        <w:suppressAutoHyphens/>
        <w:autoSpaceDE w:val="0"/>
        <w:autoSpaceDN w:val="0"/>
        <w:adjustRightInd w:val="0"/>
        <w:spacing w:line="276" w:lineRule="auto"/>
        <w:ind w:left="426" w:hanging="426"/>
        <w:jc w:val="both"/>
        <w:rPr>
          <w:rFonts w:ascii="Palatino Linotype" w:hAnsi="Palatino Linotype"/>
          <w:b/>
          <w:bCs/>
          <w:sz w:val="22"/>
          <w:szCs w:val="22"/>
        </w:rPr>
      </w:pPr>
      <w:r w:rsidRPr="00860485">
        <w:rPr>
          <w:rFonts w:ascii="Palatino Linotype" w:hAnsi="Palatino Linotype"/>
          <w:sz w:val="22"/>
          <w:szCs w:val="22"/>
        </w:rPr>
        <w:t>Wykonawca oświadcza, że osoby wykonujące Umowę po jego stronie będą posiadały</w:t>
      </w:r>
      <w:r w:rsidR="009C56D3">
        <w:rPr>
          <w:rFonts w:ascii="Palatino Linotype" w:hAnsi="Palatino Linotype"/>
          <w:sz w:val="22"/>
          <w:szCs w:val="22"/>
        </w:rPr>
        <w:t>:</w:t>
      </w:r>
    </w:p>
    <w:p w14:paraId="53A3BBA6" w14:textId="466173E2" w:rsidR="00860485" w:rsidRPr="004C4088" w:rsidRDefault="00860485" w:rsidP="004C4088">
      <w:pPr>
        <w:pStyle w:val="Akapitzlist"/>
        <w:widowControl/>
        <w:numPr>
          <w:ilvl w:val="2"/>
          <w:numId w:val="87"/>
        </w:numPr>
        <w:suppressAutoHyphens/>
        <w:autoSpaceDE/>
        <w:autoSpaceDN/>
        <w:adjustRightInd/>
        <w:spacing w:line="276" w:lineRule="auto"/>
        <w:ind w:left="851" w:hanging="425"/>
        <w:contextualSpacing/>
        <w:jc w:val="both"/>
        <w:rPr>
          <w:rFonts w:ascii="Palatino Linotype" w:hAnsi="Palatino Linotype"/>
          <w:b/>
          <w:bCs/>
          <w:sz w:val="22"/>
          <w:szCs w:val="22"/>
        </w:rPr>
      </w:pPr>
      <w:r w:rsidRPr="004C4088">
        <w:rPr>
          <w:rFonts w:ascii="Palatino Linotype" w:eastAsiaTheme="minorEastAsia" w:hAnsi="Palatino Linotype" w:cs="Arial"/>
          <w:sz w:val="22"/>
          <w:szCs w:val="22"/>
          <w:lang w:eastAsia="en-US"/>
        </w:rPr>
        <w:t xml:space="preserve">uprawnienia do </w:t>
      </w:r>
      <w:r w:rsidRPr="004C4088">
        <w:rPr>
          <w:rFonts w:ascii="Palatino Linotype" w:eastAsiaTheme="minorEastAsia" w:hAnsi="Palatino Linotype" w:cs="Arial"/>
          <w:b/>
          <w:bCs/>
          <w:sz w:val="22"/>
          <w:szCs w:val="22"/>
          <w:lang w:eastAsia="en-US"/>
        </w:rPr>
        <w:t xml:space="preserve">kierowania robotami budowlanymi bez ograniczeń </w:t>
      </w:r>
      <w:r w:rsidRPr="004C4088">
        <w:rPr>
          <w:rFonts w:ascii="Palatino Linotype" w:eastAsiaTheme="minorEastAsia" w:hAnsi="Palatino Linotype" w:cs="Arial"/>
          <w:b/>
          <w:bCs/>
          <w:sz w:val="22"/>
          <w:szCs w:val="22"/>
          <w:lang w:eastAsia="en-US"/>
        </w:rPr>
        <w:br/>
        <w:t xml:space="preserve">w specjalności instalacyjnej w zakresie sieci, instalacji i urządzeń elektrycznych </w:t>
      </w:r>
      <w:r w:rsidR="00E33E91">
        <w:rPr>
          <w:rFonts w:ascii="Palatino Linotype" w:eastAsiaTheme="minorEastAsia" w:hAnsi="Palatino Linotype" w:cs="Arial"/>
          <w:b/>
          <w:bCs/>
          <w:sz w:val="22"/>
          <w:szCs w:val="22"/>
          <w:lang w:eastAsia="en-US"/>
        </w:rPr>
        <w:br/>
      </w:r>
      <w:r w:rsidRPr="004C4088">
        <w:rPr>
          <w:rFonts w:ascii="Palatino Linotype" w:eastAsiaTheme="minorEastAsia" w:hAnsi="Palatino Linotype" w:cs="Arial"/>
          <w:b/>
          <w:bCs/>
          <w:sz w:val="22"/>
          <w:szCs w:val="22"/>
          <w:lang w:eastAsia="en-US"/>
        </w:rPr>
        <w:t>i elektroenergetycznych</w:t>
      </w:r>
      <w:r w:rsidRPr="004C4088">
        <w:rPr>
          <w:rFonts w:ascii="Palatino Linotype" w:eastAsiaTheme="minorEastAsia" w:hAnsi="Palatino Linotype" w:cs="Arial"/>
          <w:sz w:val="22"/>
          <w:szCs w:val="22"/>
          <w:lang w:eastAsia="en-US"/>
        </w:rPr>
        <w:t xml:space="preserve">, zgodnie z </w:t>
      </w:r>
      <w:r w:rsidRPr="004C4088">
        <w:rPr>
          <w:rFonts w:ascii="Palatino Linotype" w:hAnsi="Palatino Linotype"/>
          <w:bCs/>
          <w:sz w:val="22"/>
          <w:szCs w:val="22"/>
        </w:rPr>
        <w:t>Praw</w:t>
      </w:r>
      <w:r w:rsidR="00CF5FEC">
        <w:rPr>
          <w:rFonts w:ascii="Palatino Linotype" w:hAnsi="Palatino Linotype"/>
          <w:bCs/>
          <w:sz w:val="22"/>
          <w:szCs w:val="22"/>
        </w:rPr>
        <w:t>em</w:t>
      </w:r>
      <w:r w:rsidRPr="004C4088">
        <w:rPr>
          <w:rFonts w:ascii="Palatino Linotype" w:hAnsi="Palatino Linotype"/>
          <w:bCs/>
          <w:sz w:val="22"/>
          <w:szCs w:val="22"/>
        </w:rPr>
        <w:t xml:space="preserve"> budowlan</w:t>
      </w:r>
      <w:r w:rsidR="00CF5FEC">
        <w:rPr>
          <w:rFonts w:ascii="Palatino Linotype" w:hAnsi="Palatino Linotype"/>
          <w:bCs/>
          <w:sz w:val="22"/>
          <w:szCs w:val="22"/>
        </w:rPr>
        <w:t>ym</w:t>
      </w:r>
      <w:r w:rsidRPr="004C4088">
        <w:rPr>
          <w:rFonts w:ascii="Palatino Linotype" w:eastAsiaTheme="minorEastAsia" w:hAnsi="Palatino Linotype" w:cs="Arial"/>
          <w:sz w:val="22"/>
          <w:szCs w:val="22"/>
          <w:lang w:eastAsia="en-US"/>
        </w:rPr>
        <w:t xml:space="preserve"> i Rozporządzeniem ministra inwestycji i rozwoju </w:t>
      </w:r>
      <w:r w:rsidRPr="004C4088">
        <w:rPr>
          <w:rFonts w:ascii="Palatino Linotype" w:hAnsi="Palatino Linotype"/>
          <w:bCs/>
          <w:sz w:val="22"/>
          <w:szCs w:val="22"/>
        </w:rPr>
        <w:t>z dnia 29 kwietnia 2019</w:t>
      </w:r>
      <w:r w:rsidR="00E33E91">
        <w:rPr>
          <w:rFonts w:ascii="Palatino Linotype" w:hAnsi="Palatino Linotype"/>
          <w:bCs/>
          <w:sz w:val="22"/>
          <w:szCs w:val="22"/>
        </w:rPr>
        <w:t xml:space="preserve"> </w:t>
      </w:r>
      <w:r w:rsidRPr="004C4088">
        <w:rPr>
          <w:rFonts w:ascii="Palatino Linotype" w:hAnsi="Palatino Linotype"/>
          <w:bCs/>
          <w:sz w:val="22"/>
          <w:szCs w:val="22"/>
        </w:rPr>
        <w:t xml:space="preserve">r. </w:t>
      </w:r>
      <w:r w:rsidRPr="004C4088">
        <w:rPr>
          <w:rFonts w:ascii="Palatino Linotype" w:eastAsiaTheme="minorEastAsia" w:hAnsi="Palatino Linotype" w:cs="Arial"/>
          <w:sz w:val="22"/>
          <w:szCs w:val="22"/>
          <w:lang w:eastAsia="en-US"/>
        </w:rPr>
        <w:t>w sprawie przygotowania zawodowego do wykonywania samodzielnych funkcji technicznych w budownictwie</w:t>
      </w:r>
      <w:r w:rsidRPr="004C4088">
        <w:rPr>
          <w:rFonts w:ascii="Palatino Linotype" w:hAnsi="Palatino Linotype"/>
          <w:b/>
          <w:bCs/>
          <w:sz w:val="22"/>
          <w:szCs w:val="22"/>
        </w:rPr>
        <w:t xml:space="preserve"> </w:t>
      </w:r>
      <w:r w:rsidRPr="004C4088">
        <w:rPr>
          <w:rFonts w:ascii="Palatino Linotype" w:hAnsi="Palatino Linotype"/>
          <w:sz w:val="22"/>
          <w:szCs w:val="22"/>
        </w:rPr>
        <w:t>oraz przynależeć do Polskiej Izby Inżynierów Budownictwa</w:t>
      </w:r>
      <w:r w:rsidR="009C56D3">
        <w:rPr>
          <w:rFonts w:ascii="Palatino Linotype" w:hAnsi="Palatino Linotype"/>
          <w:sz w:val="22"/>
          <w:szCs w:val="22"/>
        </w:rPr>
        <w:t xml:space="preserve"> </w:t>
      </w:r>
      <w:r w:rsidR="009D0451" w:rsidRPr="004C4088">
        <w:rPr>
          <w:rFonts w:ascii="Palatino Linotype" w:hAnsi="Palatino Linotype" w:cs="Arial"/>
          <w:b/>
          <w:bCs/>
          <w:sz w:val="22"/>
          <w:szCs w:val="22"/>
        </w:rPr>
        <w:t xml:space="preserve">- </w:t>
      </w:r>
      <w:r w:rsidRPr="004C4088">
        <w:rPr>
          <w:rFonts w:ascii="Palatino Linotype" w:hAnsi="Palatino Linotype" w:cs="Arial"/>
          <w:b/>
          <w:bCs/>
          <w:sz w:val="22"/>
          <w:szCs w:val="22"/>
        </w:rPr>
        <w:t>(</w:t>
      </w:r>
      <w:r w:rsidRPr="004C4088">
        <w:rPr>
          <w:rFonts w:ascii="Palatino Linotype" w:hAnsi="Palatino Linotype" w:cs="Arial"/>
          <w:b/>
          <w:bCs/>
          <w:sz w:val="22"/>
          <w:szCs w:val="22"/>
          <w:u w:val="single"/>
        </w:rPr>
        <w:t xml:space="preserve">co najmniej 1 </w:t>
      </w:r>
      <w:proofErr w:type="gramStart"/>
      <w:r w:rsidRPr="004C4088">
        <w:rPr>
          <w:rFonts w:ascii="Palatino Linotype" w:hAnsi="Palatino Linotype" w:cs="Arial"/>
          <w:b/>
          <w:bCs/>
          <w:sz w:val="22"/>
          <w:szCs w:val="22"/>
          <w:u w:val="single"/>
        </w:rPr>
        <w:t>osoba</w:t>
      </w:r>
      <w:r w:rsidRPr="004C4088">
        <w:rPr>
          <w:rFonts w:ascii="Palatino Linotype" w:hAnsi="Palatino Linotype" w:cs="Arial"/>
          <w:b/>
          <w:bCs/>
          <w:sz w:val="22"/>
          <w:szCs w:val="22"/>
        </w:rPr>
        <w:t>)*</w:t>
      </w:r>
      <w:proofErr w:type="gramEnd"/>
      <w:r w:rsidR="009C56D3" w:rsidRPr="004C4088">
        <w:rPr>
          <w:rFonts w:ascii="Palatino Linotype" w:hAnsi="Palatino Linotype" w:cs="Arial"/>
          <w:b/>
          <w:bCs/>
          <w:sz w:val="22"/>
          <w:szCs w:val="22"/>
        </w:rPr>
        <w:t>;</w:t>
      </w:r>
    </w:p>
    <w:p w14:paraId="3FD56EED" w14:textId="4BC0E8C3" w:rsidR="00860485" w:rsidRPr="004C4088" w:rsidRDefault="00860485" w:rsidP="004C4088">
      <w:pPr>
        <w:pStyle w:val="Akapitzlist"/>
        <w:widowControl/>
        <w:numPr>
          <w:ilvl w:val="2"/>
          <w:numId w:val="87"/>
        </w:numPr>
        <w:suppressAutoHyphens/>
        <w:autoSpaceDE/>
        <w:autoSpaceDN/>
        <w:adjustRightInd/>
        <w:spacing w:line="276" w:lineRule="auto"/>
        <w:ind w:left="851" w:hanging="425"/>
        <w:contextualSpacing/>
        <w:jc w:val="both"/>
        <w:rPr>
          <w:rFonts w:ascii="Palatino Linotype" w:hAnsi="Palatino Linotype"/>
          <w:b/>
          <w:bCs/>
          <w:sz w:val="22"/>
          <w:szCs w:val="22"/>
        </w:rPr>
      </w:pPr>
      <w:r w:rsidRPr="004C4088">
        <w:rPr>
          <w:rFonts w:ascii="Palatino Linotype" w:eastAsiaTheme="minorEastAsia" w:hAnsi="Palatino Linotype" w:cs="Arial"/>
          <w:sz w:val="22"/>
          <w:szCs w:val="22"/>
          <w:lang w:eastAsia="en-US"/>
        </w:rPr>
        <w:t>uprawnienia</w:t>
      </w:r>
      <w:r w:rsidRPr="004C4088">
        <w:rPr>
          <w:rFonts w:ascii="Palatino Linotype" w:eastAsiaTheme="minorHAnsi" w:hAnsi="Palatino Linotype" w:cstheme="minorBidi"/>
          <w:b/>
          <w:sz w:val="22"/>
          <w:szCs w:val="22"/>
          <w:lang w:eastAsia="en-US"/>
        </w:rPr>
        <w:t xml:space="preserve"> budowlane do projektowania bez ograniczeń w specjalności </w:t>
      </w:r>
      <w:r w:rsidRPr="004C4088">
        <w:rPr>
          <w:rFonts w:ascii="Palatino Linotype" w:eastAsiaTheme="minorEastAsia" w:hAnsi="Palatino Linotype" w:cs="Arial"/>
          <w:b/>
          <w:bCs/>
          <w:sz w:val="22"/>
          <w:szCs w:val="22"/>
          <w:lang w:eastAsia="en-US"/>
        </w:rPr>
        <w:t xml:space="preserve">instalacyjnej w zakresie sieci, instalacji i urządzeń elektrycznych </w:t>
      </w:r>
      <w:r w:rsidR="00E33E91">
        <w:rPr>
          <w:rFonts w:ascii="Palatino Linotype" w:eastAsiaTheme="minorEastAsia" w:hAnsi="Palatino Linotype" w:cs="Arial"/>
          <w:b/>
          <w:bCs/>
          <w:sz w:val="22"/>
          <w:szCs w:val="22"/>
          <w:lang w:eastAsia="en-US"/>
        </w:rPr>
        <w:br/>
      </w:r>
      <w:r w:rsidRPr="004C4088">
        <w:rPr>
          <w:rFonts w:ascii="Palatino Linotype" w:eastAsiaTheme="minorEastAsia" w:hAnsi="Palatino Linotype" w:cs="Arial"/>
          <w:b/>
          <w:bCs/>
          <w:sz w:val="22"/>
          <w:szCs w:val="22"/>
          <w:lang w:eastAsia="en-US"/>
        </w:rPr>
        <w:t>i elektroenergetycznych</w:t>
      </w:r>
      <w:r w:rsidRPr="004C4088">
        <w:rPr>
          <w:rFonts w:ascii="Palatino Linotype" w:eastAsiaTheme="minorHAnsi" w:hAnsi="Palatino Linotype" w:cstheme="minorBidi"/>
          <w:bCs/>
          <w:sz w:val="22"/>
          <w:szCs w:val="22"/>
          <w:lang w:eastAsia="en-US"/>
        </w:rPr>
        <w:t>, zgodnie z</w:t>
      </w:r>
      <w:r w:rsidRPr="004C4088">
        <w:rPr>
          <w:rFonts w:ascii="Palatino Linotype" w:hAnsi="Palatino Linotype"/>
          <w:bCs/>
          <w:sz w:val="22"/>
          <w:szCs w:val="22"/>
        </w:rPr>
        <w:t xml:space="preserve"> Praw</w:t>
      </w:r>
      <w:r w:rsidR="00CF5FEC">
        <w:rPr>
          <w:rFonts w:ascii="Palatino Linotype" w:hAnsi="Palatino Linotype"/>
          <w:bCs/>
          <w:sz w:val="22"/>
          <w:szCs w:val="22"/>
        </w:rPr>
        <w:t>em</w:t>
      </w:r>
      <w:r w:rsidRPr="004C4088">
        <w:rPr>
          <w:rFonts w:ascii="Palatino Linotype" w:hAnsi="Palatino Linotype"/>
          <w:bCs/>
          <w:sz w:val="22"/>
          <w:szCs w:val="22"/>
        </w:rPr>
        <w:t xml:space="preserve"> budowlan</w:t>
      </w:r>
      <w:r w:rsidR="00CF5FEC">
        <w:rPr>
          <w:rFonts w:ascii="Palatino Linotype" w:hAnsi="Palatino Linotype"/>
          <w:bCs/>
          <w:sz w:val="22"/>
          <w:szCs w:val="22"/>
        </w:rPr>
        <w:t xml:space="preserve">ym </w:t>
      </w:r>
      <w:r w:rsidRPr="004C4088">
        <w:rPr>
          <w:rFonts w:ascii="Palatino Linotype" w:hAnsi="Palatino Linotype"/>
          <w:bCs/>
          <w:sz w:val="22"/>
          <w:szCs w:val="22"/>
        </w:rPr>
        <w:t>i Rozporządzeniem ministra inwestycji i rozwoju z dnia 29 kwietnia 2019</w:t>
      </w:r>
      <w:r w:rsidR="00E33E91">
        <w:rPr>
          <w:rFonts w:ascii="Palatino Linotype" w:hAnsi="Palatino Linotype"/>
          <w:bCs/>
          <w:sz w:val="22"/>
          <w:szCs w:val="22"/>
        </w:rPr>
        <w:t xml:space="preserve"> </w:t>
      </w:r>
      <w:r w:rsidRPr="004C4088">
        <w:rPr>
          <w:rFonts w:ascii="Palatino Linotype" w:hAnsi="Palatino Linotype"/>
          <w:bCs/>
          <w:sz w:val="22"/>
          <w:szCs w:val="22"/>
        </w:rPr>
        <w:t>r. w sprawie przygotowania zawodowego do wykonywania samodzielnych funkcji technicznych w budownictwie</w:t>
      </w:r>
      <w:r w:rsidRPr="004C4088">
        <w:rPr>
          <w:rFonts w:ascii="Palatino Linotype" w:eastAsiaTheme="minorHAnsi" w:hAnsi="Palatino Linotype" w:cstheme="minorBidi"/>
          <w:sz w:val="22"/>
          <w:szCs w:val="22"/>
          <w:lang w:eastAsia="en-US"/>
        </w:rPr>
        <w:t xml:space="preserve"> </w:t>
      </w:r>
      <w:r w:rsidRPr="004C4088">
        <w:rPr>
          <w:rFonts w:ascii="Palatino Linotype" w:hAnsi="Palatino Linotype"/>
          <w:sz w:val="22"/>
          <w:szCs w:val="22"/>
        </w:rPr>
        <w:t>oraz przynależeć do Polskiej Izby Inżynierów Budownictwa</w:t>
      </w:r>
      <w:r w:rsidR="009C56D3">
        <w:rPr>
          <w:rFonts w:ascii="Palatino Linotype" w:hAnsi="Palatino Linotype"/>
          <w:sz w:val="22"/>
          <w:szCs w:val="22"/>
        </w:rPr>
        <w:t xml:space="preserve"> </w:t>
      </w:r>
      <w:r w:rsidR="009D0451" w:rsidRPr="004C4088">
        <w:rPr>
          <w:rFonts w:ascii="Palatino Linotype" w:hAnsi="Palatino Linotype"/>
          <w:b/>
          <w:bCs/>
          <w:sz w:val="22"/>
          <w:szCs w:val="22"/>
        </w:rPr>
        <w:t xml:space="preserve">- </w:t>
      </w:r>
      <w:r w:rsidRPr="004C4088">
        <w:rPr>
          <w:rFonts w:ascii="Palatino Linotype" w:hAnsi="Palatino Linotype" w:cs="Arial"/>
          <w:b/>
          <w:bCs/>
          <w:sz w:val="22"/>
          <w:szCs w:val="22"/>
        </w:rPr>
        <w:t>(</w:t>
      </w:r>
      <w:r w:rsidRPr="004C4088">
        <w:rPr>
          <w:rFonts w:ascii="Palatino Linotype" w:hAnsi="Palatino Linotype" w:cs="Arial"/>
          <w:b/>
          <w:bCs/>
          <w:sz w:val="22"/>
          <w:szCs w:val="22"/>
          <w:u w:val="single"/>
        </w:rPr>
        <w:t xml:space="preserve">co najmniej 1 </w:t>
      </w:r>
      <w:proofErr w:type="gramStart"/>
      <w:r w:rsidRPr="004C4088">
        <w:rPr>
          <w:rFonts w:ascii="Palatino Linotype" w:hAnsi="Palatino Linotype" w:cs="Arial"/>
          <w:b/>
          <w:bCs/>
          <w:sz w:val="22"/>
          <w:szCs w:val="22"/>
          <w:u w:val="single"/>
        </w:rPr>
        <w:t>osoba</w:t>
      </w:r>
      <w:r w:rsidRPr="004C4088">
        <w:rPr>
          <w:rFonts w:ascii="Palatino Linotype" w:hAnsi="Palatino Linotype" w:cs="Arial"/>
          <w:b/>
          <w:bCs/>
          <w:sz w:val="22"/>
          <w:szCs w:val="22"/>
        </w:rPr>
        <w:t>)*</w:t>
      </w:r>
      <w:proofErr w:type="gramEnd"/>
      <w:r w:rsidRPr="004C4088">
        <w:rPr>
          <w:rFonts w:ascii="Palatino Linotype" w:hAnsi="Palatino Linotype" w:cs="Arial"/>
          <w:b/>
          <w:bCs/>
          <w:sz w:val="22"/>
          <w:szCs w:val="22"/>
        </w:rPr>
        <w:t>.</w:t>
      </w:r>
    </w:p>
    <w:p w14:paraId="14FC2AB0" w14:textId="50BC6B5E" w:rsidR="0029216A" w:rsidRPr="00FC369D" w:rsidRDefault="0029216A">
      <w:pPr>
        <w:widowControl w:val="0"/>
        <w:numPr>
          <w:ilvl w:val="0"/>
          <w:numId w:val="101"/>
        </w:numPr>
        <w:suppressAutoHyphens/>
        <w:autoSpaceDE w:val="0"/>
        <w:autoSpaceDN w:val="0"/>
        <w:adjustRightInd w:val="0"/>
        <w:spacing w:line="276" w:lineRule="auto"/>
        <w:ind w:left="426" w:hanging="426"/>
        <w:jc w:val="both"/>
        <w:rPr>
          <w:rFonts w:ascii="Palatino Linotype" w:eastAsia="Palatino Linotype" w:hAnsi="Palatino Linotype"/>
          <w:sz w:val="22"/>
          <w:szCs w:val="22"/>
          <w:lang w:eastAsia="en-US"/>
        </w:rPr>
      </w:pPr>
      <w:r w:rsidRPr="00FC369D">
        <w:rPr>
          <w:rFonts w:ascii="Palatino Linotype" w:eastAsia="Palatino Linotype" w:hAnsi="Palatino Linotype"/>
          <w:sz w:val="22"/>
          <w:szCs w:val="22"/>
          <w:lang w:eastAsia="en-US"/>
        </w:rPr>
        <w:t>Wykonawca oświadcza, że zawarcie i wykonywanie Umowy nie stanowi naruszenia żadnych praw osób trzecich.</w:t>
      </w:r>
    </w:p>
    <w:p w14:paraId="28FE6659" w14:textId="0783D20D" w:rsidR="0029216A" w:rsidRPr="00FC369D" w:rsidRDefault="0029216A">
      <w:pPr>
        <w:widowControl w:val="0"/>
        <w:numPr>
          <w:ilvl w:val="0"/>
          <w:numId w:val="101"/>
        </w:numPr>
        <w:suppressAutoHyphens/>
        <w:autoSpaceDE w:val="0"/>
        <w:autoSpaceDN w:val="0"/>
        <w:adjustRightInd w:val="0"/>
        <w:spacing w:line="276" w:lineRule="auto"/>
        <w:ind w:left="426" w:hanging="426"/>
        <w:jc w:val="both"/>
        <w:rPr>
          <w:rFonts w:ascii="Palatino Linotype" w:eastAsia="Palatino Linotype" w:hAnsi="Palatino Linotype"/>
          <w:sz w:val="22"/>
          <w:szCs w:val="22"/>
          <w:lang w:eastAsia="en-US"/>
        </w:rPr>
      </w:pPr>
      <w:r w:rsidRPr="00FC369D">
        <w:rPr>
          <w:rFonts w:ascii="Palatino Linotype" w:eastAsia="Palatino Linotype" w:hAnsi="Palatino Linotype"/>
          <w:sz w:val="22"/>
          <w:szCs w:val="22"/>
          <w:lang w:eastAsia="en-US"/>
        </w:rPr>
        <w:t>Wykonawca zwalnia Zamawiającego od wszelkiej odpowiedzialności w przypadku jakichkolwiek roszczeń osób trzecich, powstałych w związku z wykonywaniem przez Wykonawcę Umowy.</w:t>
      </w:r>
    </w:p>
    <w:p w14:paraId="42A937F4" w14:textId="77777777" w:rsidR="0029216A" w:rsidRPr="00FC369D" w:rsidRDefault="0029216A">
      <w:pPr>
        <w:widowControl w:val="0"/>
        <w:numPr>
          <w:ilvl w:val="0"/>
          <w:numId w:val="101"/>
        </w:numPr>
        <w:suppressAutoHyphens/>
        <w:autoSpaceDE w:val="0"/>
        <w:autoSpaceDN w:val="0"/>
        <w:adjustRightInd w:val="0"/>
        <w:spacing w:line="276" w:lineRule="auto"/>
        <w:ind w:left="426" w:hanging="426"/>
        <w:jc w:val="both"/>
        <w:rPr>
          <w:rFonts w:ascii="Palatino Linotype" w:eastAsia="Palatino Linotype" w:hAnsi="Palatino Linotype"/>
          <w:sz w:val="22"/>
          <w:szCs w:val="22"/>
          <w:lang w:eastAsia="en-US"/>
        </w:rPr>
      </w:pPr>
      <w:r w:rsidRPr="00FC369D">
        <w:rPr>
          <w:rFonts w:ascii="Palatino Linotype" w:eastAsia="Palatino Linotype" w:hAnsi="Palatino Linotype"/>
          <w:sz w:val="22"/>
          <w:szCs w:val="22"/>
          <w:lang w:eastAsia="en-US"/>
        </w:rPr>
        <w:t xml:space="preserve">W przypadku jakiegokolwiek sporu prawnego o naruszenie praw osoby trzeciej, w związku z zawarciem i wykonywaniem przez Wykonawcę Umowy, Wykonawca </w:t>
      </w:r>
      <w:r w:rsidRPr="00FC369D">
        <w:rPr>
          <w:rFonts w:ascii="Palatino Linotype" w:eastAsia="Palatino Linotype" w:hAnsi="Palatino Linotype"/>
          <w:sz w:val="22"/>
          <w:szCs w:val="22"/>
          <w:lang w:eastAsia="en-US"/>
        </w:rPr>
        <w:lastRenderedPageBreak/>
        <w:t>podejmie na swój koszt wszelkie działania w celu rozwiązania takiego sporu, łącznie z</w:t>
      </w:r>
      <w:r w:rsidRPr="00FC369D">
        <w:rPr>
          <w:rFonts w:ascii="Palatino Linotype" w:eastAsia="Palatino Linotype" w:hAnsi="Palatino Linotype"/>
          <w:bCs/>
          <w:sz w:val="22"/>
          <w:szCs w:val="22"/>
          <w:lang w:eastAsia="en-US"/>
        </w:rPr>
        <w:t> </w:t>
      </w:r>
      <w:r w:rsidRPr="00FC369D">
        <w:rPr>
          <w:rFonts w:ascii="Palatino Linotype" w:eastAsia="Palatino Linotype" w:hAnsi="Palatino Linotype"/>
          <w:sz w:val="22"/>
          <w:szCs w:val="22"/>
          <w:lang w:eastAsia="en-US"/>
        </w:rPr>
        <w:t>prowadzeniem postępowania sądowego.</w:t>
      </w:r>
    </w:p>
    <w:p w14:paraId="70D45A63" w14:textId="77777777" w:rsidR="0029216A" w:rsidRPr="00FC369D" w:rsidRDefault="0029216A">
      <w:pPr>
        <w:widowControl w:val="0"/>
        <w:numPr>
          <w:ilvl w:val="0"/>
          <w:numId w:val="101"/>
        </w:numPr>
        <w:suppressAutoHyphens/>
        <w:autoSpaceDE w:val="0"/>
        <w:autoSpaceDN w:val="0"/>
        <w:adjustRightInd w:val="0"/>
        <w:spacing w:line="276" w:lineRule="auto"/>
        <w:ind w:left="426" w:hanging="426"/>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Wykonawca zobowiązany jest do naprawienia wszelkich szkód powstałych w związku z zawarciem i wykonywaniem przez Wykonawcę Umowy, zarówno po stronie Zamawiającego, jak i osób trzecich.</w:t>
      </w:r>
    </w:p>
    <w:p w14:paraId="17876D63" w14:textId="7A09F1FB" w:rsidR="00E44990" w:rsidRPr="00FC369D" w:rsidRDefault="0029216A">
      <w:pPr>
        <w:widowControl w:val="0"/>
        <w:numPr>
          <w:ilvl w:val="0"/>
          <w:numId w:val="101"/>
        </w:numPr>
        <w:suppressAutoHyphens/>
        <w:autoSpaceDE w:val="0"/>
        <w:autoSpaceDN w:val="0"/>
        <w:adjustRightInd w:val="0"/>
        <w:spacing w:line="276" w:lineRule="auto"/>
        <w:ind w:left="426" w:hanging="426"/>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 xml:space="preserve">Wykonawca ponosi całkowitą odpowiedzialność za osoby realizujące Umowę w jego imieniu, a za działania lub zaniechania tych osób ponosi odpowiedzialność jak za własne działania lub zaniechania, w szczególności za szkody wynikłe z zaniechania </w:t>
      </w:r>
      <w:r w:rsidR="00684565" w:rsidRPr="00FC369D">
        <w:rPr>
          <w:rFonts w:ascii="Palatino Linotype" w:eastAsia="Calibri" w:hAnsi="Palatino Linotype"/>
          <w:sz w:val="22"/>
          <w:szCs w:val="22"/>
          <w:lang w:eastAsia="en-US"/>
        </w:rPr>
        <w:br/>
      </w:r>
      <w:r w:rsidRPr="00FC369D">
        <w:rPr>
          <w:rFonts w:ascii="Palatino Linotype" w:eastAsia="Calibri" w:hAnsi="Palatino Linotype"/>
          <w:sz w:val="22"/>
          <w:szCs w:val="22"/>
          <w:lang w:eastAsia="en-US"/>
        </w:rPr>
        <w:t>lub niestarannego działania, niedbalstwa oraz za działania niezgodne z obowiązującymi przepisami, w tym przepisami BHP i ppoż., a także za naruszenie obowiązków wynikających z przepisów o ochronie osób i mienia, w tym za szkody wynikłe wskutek następstw nieszczęśliwych wypadków i szkody pracowników Zamawiającego oraz osób trzecich powstałych w związku z wykonywaniem Umowy.</w:t>
      </w:r>
    </w:p>
    <w:p w14:paraId="1893D1C8" w14:textId="7CD11EBE" w:rsidR="0029216A" w:rsidRPr="00FC369D" w:rsidRDefault="0029216A">
      <w:pPr>
        <w:widowControl w:val="0"/>
        <w:numPr>
          <w:ilvl w:val="0"/>
          <w:numId w:val="101"/>
        </w:numPr>
        <w:suppressAutoHyphens/>
        <w:autoSpaceDE w:val="0"/>
        <w:autoSpaceDN w:val="0"/>
        <w:adjustRightInd w:val="0"/>
        <w:spacing w:line="276" w:lineRule="auto"/>
        <w:ind w:left="426" w:hanging="426"/>
        <w:jc w:val="both"/>
        <w:rPr>
          <w:rFonts w:ascii="Palatino Linotype" w:eastAsia="Calibri" w:hAnsi="Palatino Linotype"/>
          <w:sz w:val="22"/>
          <w:szCs w:val="22"/>
          <w:lang w:eastAsia="en-US"/>
        </w:rPr>
      </w:pPr>
      <w:r w:rsidRPr="00FC369D">
        <w:rPr>
          <w:rFonts w:ascii="Palatino Linotype" w:eastAsia="Calibri" w:hAnsi="Palatino Linotype" w:cs="Segoe UI"/>
          <w:sz w:val="22"/>
          <w:szCs w:val="22"/>
          <w:lang w:eastAsia="en-US"/>
        </w:rPr>
        <w:t>Wykonawca jest zobowiązany współdziałać z Zamawiającym przy wykonywaniu Umowy.</w:t>
      </w:r>
    </w:p>
    <w:p w14:paraId="3D2B07AA" w14:textId="7AA9FDA2" w:rsidR="003F5814" w:rsidRPr="00FC369D" w:rsidRDefault="003F5814">
      <w:pPr>
        <w:widowControl w:val="0"/>
        <w:numPr>
          <w:ilvl w:val="0"/>
          <w:numId w:val="101"/>
        </w:numPr>
        <w:suppressAutoHyphens/>
        <w:autoSpaceDE w:val="0"/>
        <w:autoSpaceDN w:val="0"/>
        <w:adjustRightInd w:val="0"/>
        <w:spacing w:line="276" w:lineRule="auto"/>
        <w:ind w:left="426" w:hanging="426"/>
        <w:jc w:val="both"/>
        <w:rPr>
          <w:rFonts w:ascii="Palatino Linotype" w:eastAsia="Calibri" w:hAnsi="Palatino Linotype"/>
          <w:snapToGrid w:val="0"/>
          <w:sz w:val="22"/>
          <w:szCs w:val="22"/>
          <w:lang w:eastAsia="en-US"/>
        </w:rPr>
      </w:pPr>
      <w:r w:rsidRPr="00FC369D">
        <w:rPr>
          <w:rFonts w:ascii="Palatino Linotype" w:eastAsia="Calibri" w:hAnsi="Palatino Linotype"/>
          <w:snapToGrid w:val="0"/>
          <w:sz w:val="22"/>
          <w:szCs w:val="22"/>
          <w:lang w:eastAsia="en-US"/>
        </w:rPr>
        <w:t>Wykonawca oświadcza, że dostarczony w ramach Przedmiotu Umowy Agregat będzie:</w:t>
      </w:r>
    </w:p>
    <w:p w14:paraId="36D1EBDC" w14:textId="24C5F4FE" w:rsidR="003F5814" w:rsidRPr="00FC369D" w:rsidRDefault="003F5814">
      <w:pPr>
        <w:numPr>
          <w:ilvl w:val="0"/>
          <w:numId w:val="112"/>
        </w:numPr>
        <w:suppressAutoHyphens/>
        <w:spacing w:line="276" w:lineRule="auto"/>
        <w:ind w:left="714" w:hanging="288"/>
        <w:contextualSpacing/>
        <w:jc w:val="both"/>
        <w:rPr>
          <w:rFonts w:ascii="Palatino Linotype" w:eastAsia="Calibri" w:hAnsi="Palatino Linotype"/>
          <w:snapToGrid w:val="0"/>
          <w:sz w:val="22"/>
          <w:szCs w:val="22"/>
          <w:lang w:eastAsia="en-US"/>
        </w:rPr>
      </w:pPr>
      <w:r w:rsidRPr="00FC369D">
        <w:rPr>
          <w:rFonts w:ascii="Palatino Linotype" w:eastAsia="Calibri" w:hAnsi="Palatino Linotype"/>
          <w:snapToGrid w:val="0"/>
          <w:sz w:val="22"/>
          <w:szCs w:val="22"/>
          <w:lang w:eastAsia="en-US"/>
        </w:rPr>
        <w:t>fabrycznie nowy i nie był używany;</w:t>
      </w:r>
    </w:p>
    <w:p w14:paraId="215D6299" w14:textId="675A32C2" w:rsidR="000C472E" w:rsidRPr="00FC369D" w:rsidRDefault="003F5814">
      <w:pPr>
        <w:numPr>
          <w:ilvl w:val="0"/>
          <w:numId w:val="112"/>
        </w:numPr>
        <w:suppressAutoHyphens/>
        <w:spacing w:line="276" w:lineRule="auto"/>
        <w:ind w:left="714" w:hanging="288"/>
        <w:contextualSpacing/>
        <w:jc w:val="both"/>
        <w:rPr>
          <w:rFonts w:ascii="Palatino Linotype" w:eastAsia="Calibri" w:hAnsi="Palatino Linotype"/>
          <w:snapToGrid w:val="0"/>
          <w:sz w:val="22"/>
          <w:szCs w:val="22"/>
          <w:lang w:eastAsia="en-US"/>
        </w:rPr>
      </w:pPr>
      <w:r w:rsidRPr="00FC369D">
        <w:rPr>
          <w:rFonts w:ascii="Palatino Linotype" w:eastAsia="Calibri" w:hAnsi="Palatino Linotype"/>
          <w:snapToGrid w:val="0"/>
          <w:sz w:val="22"/>
          <w:szCs w:val="22"/>
          <w:lang w:eastAsia="en-US"/>
        </w:rPr>
        <w:t>wolne od wad fizycznych i prawnych oraz że jest wyłączną własnością</w:t>
      </w:r>
      <w:r w:rsidR="00C82C71">
        <w:rPr>
          <w:rFonts w:ascii="Palatino Linotype" w:eastAsia="Calibri" w:hAnsi="Palatino Linotype"/>
          <w:snapToGrid w:val="0"/>
          <w:sz w:val="22"/>
          <w:szCs w:val="22"/>
          <w:lang w:eastAsia="en-US"/>
        </w:rPr>
        <w:t xml:space="preserve"> Wykonawcy</w:t>
      </w:r>
      <w:r w:rsidRPr="00FC369D">
        <w:rPr>
          <w:rFonts w:ascii="Palatino Linotype" w:eastAsia="Calibri" w:hAnsi="Palatino Linotype"/>
          <w:snapToGrid w:val="0"/>
          <w:sz w:val="22"/>
          <w:szCs w:val="22"/>
          <w:lang w:eastAsia="en-US"/>
        </w:rPr>
        <w:t xml:space="preserve">, nie jest obciążony żadnym prawem na rzecz osoby trzeciej oraz że nie podlegają one żadnym </w:t>
      </w:r>
      <w:proofErr w:type="spellStart"/>
      <w:r w:rsidRPr="00FC369D">
        <w:rPr>
          <w:rFonts w:ascii="Palatino Linotype" w:eastAsia="Calibri" w:hAnsi="Palatino Linotype"/>
          <w:snapToGrid w:val="0"/>
          <w:sz w:val="22"/>
          <w:szCs w:val="22"/>
          <w:lang w:eastAsia="en-US"/>
        </w:rPr>
        <w:t>wyłączeniom</w:t>
      </w:r>
      <w:proofErr w:type="spellEnd"/>
      <w:r w:rsidRPr="00FC369D">
        <w:rPr>
          <w:rFonts w:ascii="Palatino Linotype" w:eastAsia="Calibri" w:hAnsi="Palatino Linotype"/>
          <w:snapToGrid w:val="0"/>
          <w:sz w:val="22"/>
          <w:szCs w:val="22"/>
          <w:lang w:eastAsia="en-US"/>
        </w:rPr>
        <w:t xml:space="preserve"> lub ograniczeniom w rozporządzaniu prawnym lub faktycznym, a także że nie toczą się żadne postępowania sądowe lub pozasądowe dotyczące Przedmiotu Umowy, jak również</w:t>
      </w:r>
      <w:r w:rsidR="005E5E03">
        <w:rPr>
          <w:rFonts w:ascii="Palatino Linotype" w:eastAsia="Calibri" w:hAnsi="Palatino Linotype"/>
          <w:snapToGrid w:val="0"/>
          <w:sz w:val="22"/>
          <w:szCs w:val="22"/>
          <w:lang w:eastAsia="en-US"/>
        </w:rPr>
        <w:t>,</w:t>
      </w:r>
      <w:r w:rsidRPr="00FC369D">
        <w:rPr>
          <w:rFonts w:ascii="Palatino Linotype" w:eastAsia="Calibri" w:hAnsi="Palatino Linotype"/>
          <w:snapToGrid w:val="0"/>
          <w:sz w:val="22"/>
          <w:szCs w:val="22"/>
          <w:lang w:eastAsia="en-US"/>
        </w:rPr>
        <w:t xml:space="preserve"> że nie są mu znane żadne roszczenia osób trzecich, które, choćby pośrednio, dotyczyłyby Przedmiotu Umowy.</w:t>
      </w:r>
    </w:p>
    <w:p w14:paraId="1F4BE497" w14:textId="77777777" w:rsidR="0029216A" w:rsidRPr="00FC369D" w:rsidRDefault="0029216A">
      <w:pPr>
        <w:widowControl w:val="0"/>
        <w:numPr>
          <w:ilvl w:val="0"/>
          <w:numId w:val="101"/>
        </w:numPr>
        <w:suppressAutoHyphens/>
        <w:autoSpaceDE w:val="0"/>
        <w:autoSpaceDN w:val="0"/>
        <w:adjustRightInd w:val="0"/>
        <w:spacing w:line="276" w:lineRule="auto"/>
        <w:ind w:left="426" w:hanging="426"/>
        <w:jc w:val="both"/>
        <w:rPr>
          <w:rFonts w:ascii="Palatino Linotype" w:eastAsia="Calibri" w:hAnsi="Palatino Linotype"/>
          <w:sz w:val="22"/>
          <w:szCs w:val="22"/>
          <w:lang w:eastAsia="en-US"/>
        </w:rPr>
      </w:pPr>
      <w:r w:rsidRPr="00FC369D">
        <w:rPr>
          <w:rFonts w:ascii="Palatino Linotype" w:eastAsia="Calibri" w:hAnsi="Palatino Linotype"/>
          <w:snapToGrid w:val="0"/>
          <w:sz w:val="22"/>
          <w:szCs w:val="22"/>
          <w:lang w:eastAsia="en-US"/>
        </w:rPr>
        <w:t>Wykonawca</w:t>
      </w:r>
      <w:r w:rsidRPr="00FC369D">
        <w:rPr>
          <w:rFonts w:ascii="Palatino Linotype" w:eastAsia="Calibri" w:hAnsi="Palatino Linotype"/>
          <w:sz w:val="22"/>
          <w:szCs w:val="22"/>
          <w:lang w:eastAsia="en-US"/>
        </w:rPr>
        <w:t xml:space="preserve"> jest zobowiązany do:</w:t>
      </w:r>
    </w:p>
    <w:p w14:paraId="3D8D44E1" w14:textId="4F726DEC" w:rsidR="0029216A" w:rsidRPr="00FC369D" w:rsidRDefault="0029216A">
      <w:pPr>
        <w:widowControl w:val="0"/>
        <w:numPr>
          <w:ilvl w:val="0"/>
          <w:numId w:val="102"/>
        </w:numPr>
        <w:overflowPunct w:val="0"/>
        <w:autoSpaceDE w:val="0"/>
        <w:autoSpaceDN w:val="0"/>
        <w:adjustRightInd w:val="0"/>
        <w:spacing w:line="276" w:lineRule="auto"/>
        <w:jc w:val="both"/>
        <w:textAlignment w:val="baseline"/>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wykonania Umowy z zachowaniem ładu i porządku. W czasie wykonywania prac w Obiekcie NBP Wykonawca jest obowiązany do utrzymania terenu prac w stanie czystym i uporządkowanym. Wykonawca zobowiązany jest również do bieżącego usuwania wszelkich odpadów i śmieci będących następstwem wykonywania Umowy, zgodnie z obowiązującymi przepisami, w szczególności z ustawą z dnia 14 grudnia 2012 r. o odpadach (</w:t>
      </w:r>
      <w:proofErr w:type="spellStart"/>
      <w:r w:rsidR="005E5E03" w:rsidRPr="00FC369D">
        <w:rPr>
          <w:rFonts w:ascii="Palatino Linotype" w:eastAsia="Calibri" w:hAnsi="Palatino Linotype"/>
          <w:sz w:val="22"/>
          <w:szCs w:val="22"/>
          <w:lang w:eastAsia="en-US"/>
        </w:rPr>
        <w:t>t.j</w:t>
      </w:r>
      <w:proofErr w:type="spellEnd"/>
      <w:r w:rsidR="005E5E03" w:rsidRPr="00FC369D">
        <w:rPr>
          <w:rFonts w:ascii="Palatino Linotype" w:eastAsia="Calibri" w:hAnsi="Palatino Linotype"/>
          <w:sz w:val="22"/>
          <w:szCs w:val="22"/>
          <w:lang w:eastAsia="en-US"/>
        </w:rPr>
        <w:t xml:space="preserve">. </w:t>
      </w:r>
      <w:r w:rsidRPr="00FC369D">
        <w:rPr>
          <w:rFonts w:ascii="Palatino Linotype" w:eastAsia="Calibri" w:hAnsi="Palatino Linotype"/>
          <w:sz w:val="22"/>
          <w:szCs w:val="22"/>
          <w:lang w:eastAsia="en-US"/>
        </w:rPr>
        <w:t>Dz.U.</w:t>
      </w:r>
      <w:r w:rsidR="00A71E6C" w:rsidRPr="00FC369D">
        <w:rPr>
          <w:rFonts w:ascii="Palatino Linotype" w:eastAsia="Calibri" w:hAnsi="Palatino Linotype"/>
          <w:sz w:val="22"/>
          <w:szCs w:val="22"/>
          <w:lang w:eastAsia="en-US"/>
        </w:rPr>
        <w:t xml:space="preserve"> </w:t>
      </w:r>
      <w:r w:rsidRPr="00FC369D">
        <w:rPr>
          <w:rFonts w:ascii="Palatino Linotype" w:eastAsia="Calibri" w:hAnsi="Palatino Linotype"/>
          <w:sz w:val="22"/>
          <w:szCs w:val="22"/>
          <w:lang w:eastAsia="en-US"/>
        </w:rPr>
        <w:t>2023</w:t>
      </w:r>
      <w:r w:rsidR="00A71E6C" w:rsidRPr="00FC369D">
        <w:rPr>
          <w:rFonts w:ascii="Palatino Linotype" w:eastAsia="Calibri" w:hAnsi="Palatino Linotype"/>
          <w:sz w:val="22"/>
          <w:szCs w:val="22"/>
          <w:lang w:eastAsia="en-US"/>
        </w:rPr>
        <w:t xml:space="preserve"> </w:t>
      </w:r>
      <w:r w:rsidRPr="00FC369D">
        <w:rPr>
          <w:rFonts w:ascii="Palatino Linotype" w:eastAsia="Calibri" w:hAnsi="Palatino Linotype"/>
          <w:sz w:val="22"/>
          <w:szCs w:val="22"/>
          <w:lang w:eastAsia="en-US"/>
        </w:rPr>
        <w:t xml:space="preserve">poz. 1587 z </w:t>
      </w:r>
      <w:proofErr w:type="spellStart"/>
      <w:r w:rsidRPr="00FC369D">
        <w:rPr>
          <w:rFonts w:ascii="Palatino Linotype" w:eastAsia="Calibri" w:hAnsi="Palatino Linotype"/>
          <w:sz w:val="22"/>
          <w:szCs w:val="22"/>
          <w:lang w:eastAsia="en-US"/>
        </w:rPr>
        <w:t>późn</w:t>
      </w:r>
      <w:proofErr w:type="spellEnd"/>
      <w:r w:rsidRPr="00FC369D">
        <w:rPr>
          <w:rFonts w:ascii="Palatino Linotype" w:eastAsia="Calibri" w:hAnsi="Palatino Linotype"/>
          <w:sz w:val="22"/>
          <w:szCs w:val="22"/>
          <w:lang w:eastAsia="en-US"/>
        </w:rPr>
        <w:t xml:space="preserve">. zm.) i ustawą z dnia 27 kwietnia 2001 r. prawo ochrony środowiska (Dz.U. 2024 poz. 54 </w:t>
      </w:r>
      <w:proofErr w:type="spellStart"/>
      <w:r w:rsidRPr="00FC369D">
        <w:rPr>
          <w:rFonts w:ascii="Palatino Linotype" w:eastAsia="Calibri" w:hAnsi="Palatino Linotype"/>
          <w:sz w:val="22"/>
          <w:szCs w:val="22"/>
          <w:lang w:eastAsia="en-US"/>
        </w:rPr>
        <w:t>t.j</w:t>
      </w:r>
      <w:proofErr w:type="spellEnd"/>
      <w:r w:rsidRPr="00FC369D">
        <w:rPr>
          <w:rFonts w:ascii="Palatino Linotype" w:eastAsia="Calibri" w:hAnsi="Palatino Linotype"/>
          <w:sz w:val="22"/>
          <w:szCs w:val="22"/>
          <w:lang w:eastAsia="en-US"/>
        </w:rPr>
        <w:t>.). Jeżeli zachodzić będzie potrzeba gromadzenia odpadów i śmieci, Wykonawca zobowiązany będzie posiadać odpowiedni pojemnik, który zostanie ustawiony w miejscu wyznaczonym przez Zamawiającego. Pojemnik będzie opróżniany przez Wykonawcę na własny koszt. Niedopuszczalne jest gromadzenie odpadów i śmieci w innych miejscach lub usuwania ich do pojemników Zamawiającego. W przypadku stwierdzenia usuwania odpadów i śmieci do pojemników Zamawiającego, Wykonawca zostanie obciążony kosztami ich wywozu</w:t>
      </w:r>
      <w:r w:rsidR="00A71E6C" w:rsidRPr="00FC369D">
        <w:rPr>
          <w:rFonts w:ascii="Palatino Linotype" w:eastAsia="Calibri" w:hAnsi="Palatino Linotype"/>
          <w:sz w:val="22"/>
          <w:szCs w:val="22"/>
          <w:lang w:eastAsia="en-US"/>
        </w:rPr>
        <w:t>;</w:t>
      </w:r>
    </w:p>
    <w:p w14:paraId="3FA690F5" w14:textId="0D633947" w:rsidR="0029216A" w:rsidRPr="00FC369D" w:rsidRDefault="0029216A">
      <w:pPr>
        <w:widowControl w:val="0"/>
        <w:numPr>
          <w:ilvl w:val="0"/>
          <w:numId w:val="102"/>
        </w:numPr>
        <w:overflowPunct w:val="0"/>
        <w:autoSpaceDE w:val="0"/>
        <w:autoSpaceDN w:val="0"/>
        <w:adjustRightInd w:val="0"/>
        <w:spacing w:line="276" w:lineRule="auto"/>
        <w:jc w:val="both"/>
        <w:textAlignment w:val="baseline"/>
        <w:rPr>
          <w:rFonts w:ascii="Palatino Linotype" w:eastAsia="Calibri" w:hAnsi="Palatino Linotype" w:cs="Arial"/>
          <w:sz w:val="22"/>
          <w:szCs w:val="22"/>
          <w:lang w:eastAsia="en-US"/>
        </w:rPr>
      </w:pPr>
      <w:r w:rsidRPr="00FC369D">
        <w:rPr>
          <w:rFonts w:ascii="Palatino Linotype" w:eastAsia="Calibri" w:hAnsi="Palatino Linotype" w:cs="Arial"/>
          <w:sz w:val="22"/>
          <w:szCs w:val="22"/>
          <w:lang w:eastAsia="en-US"/>
        </w:rPr>
        <w:t xml:space="preserve">oznakowania swojego sprzętu oraz zaopatrzenia osób wykonujących Umowę </w:t>
      </w:r>
      <w:r w:rsidR="00FC369D" w:rsidRPr="00FC369D">
        <w:rPr>
          <w:rFonts w:ascii="Palatino Linotype" w:eastAsia="Calibri" w:hAnsi="Palatino Linotype" w:cs="Arial"/>
          <w:sz w:val="22"/>
          <w:szCs w:val="22"/>
          <w:lang w:eastAsia="en-US"/>
        </w:rPr>
        <w:br/>
      </w:r>
      <w:r w:rsidRPr="00FC369D">
        <w:rPr>
          <w:rFonts w:ascii="Palatino Linotype" w:eastAsia="Calibri" w:hAnsi="Palatino Linotype" w:cs="Arial"/>
          <w:sz w:val="22"/>
          <w:szCs w:val="22"/>
          <w:lang w:eastAsia="en-US"/>
        </w:rPr>
        <w:t>po stronie Wykonawcy w identyfikatory i ubrania robocze z widoczną nazwą</w:t>
      </w:r>
      <w:r w:rsidR="000E2927">
        <w:rPr>
          <w:rFonts w:ascii="Palatino Linotype" w:eastAsia="Calibri" w:hAnsi="Palatino Linotype" w:cs="Arial"/>
          <w:sz w:val="22"/>
          <w:szCs w:val="22"/>
          <w:lang w:eastAsia="en-US"/>
        </w:rPr>
        <w:t>/firmą</w:t>
      </w:r>
      <w:r w:rsidRPr="00FC369D">
        <w:rPr>
          <w:rFonts w:ascii="Palatino Linotype" w:eastAsia="Calibri" w:hAnsi="Palatino Linotype" w:cs="Arial"/>
          <w:sz w:val="22"/>
          <w:szCs w:val="22"/>
          <w:lang w:eastAsia="en-US"/>
        </w:rPr>
        <w:t xml:space="preserve"> </w:t>
      </w:r>
      <w:r w:rsidR="00FC369D" w:rsidRPr="00FC369D">
        <w:rPr>
          <w:rFonts w:ascii="Palatino Linotype" w:eastAsia="Calibri" w:hAnsi="Palatino Linotype" w:cs="Arial"/>
          <w:sz w:val="22"/>
          <w:szCs w:val="22"/>
          <w:lang w:eastAsia="en-US"/>
        </w:rPr>
        <w:br/>
      </w:r>
      <w:r w:rsidRPr="00FC369D">
        <w:rPr>
          <w:rFonts w:ascii="Palatino Linotype" w:eastAsia="Calibri" w:hAnsi="Palatino Linotype" w:cs="Arial"/>
          <w:sz w:val="22"/>
          <w:szCs w:val="22"/>
          <w:lang w:eastAsia="en-US"/>
        </w:rPr>
        <w:lastRenderedPageBreak/>
        <w:t>lub znakiem Wykonawcy, pozwalające na ich identyfikację. Jednocześnie Zamawiający zastrzega sobie prawo usunięcia z Obiektu NBP osób, które nie będą spełniały powyższego wymogu oraz które nie będą przestrzegać przepisów dotyczących ruchu osobowego i materiałowego w Obiekcie NBP</w:t>
      </w:r>
      <w:r w:rsidR="00A71E6C" w:rsidRPr="00FC369D">
        <w:rPr>
          <w:rFonts w:ascii="Palatino Linotype" w:eastAsia="Calibri" w:hAnsi="Palatino Linotype" w:cs="Arial"/>
          <w:sz w:val="22"/>
          <w:szCs w:val="22"/>
          <w:lang w:eastAsia="en-US"/>
        </w:rPr>
        <w:t>;</w:t>
      </w:r>
    </w:p>
    <w:p w14:paraId="7413CAA9" w14:textId="1E3E9E98" w:rsidR="0029216A" w:rsidRPr="00FC369D" w:rsidRDefault="0029216A">
      <w:pPr>
        <w:widowControl w:val="0"/>
        <w:numPr>
          <w:ilvl w:val="0"/>
          <w:numId w:val="102"/>
        </w:numPr>
        <w:overflowPunct w:val="0"/>
        <w:autoSpaceDE w:val="0"/>
        <w:autoSpaceDN w:val="0"/>
        <w:adjustRightInd w:val="0"/>
        <w:spacing w:line="276" w:lineRule="auto"/>
        <w:jc w:val="both"/>
        <w:textAlignment w:val="baseline"/>
        <w:rPr>
          <w:rFonts w:ascii="Palatino Linotype" w:eastAsia="Calibri" w:hAnsi="Palatino Linotype" w:cs="Palatino Linotype"/>
          <w:sz w:val="22"/>
          <w:szCs w:val="22"/>
          <w:lang w:eastAsia="en-US"/>
        </w:rPr>
      </w:pPr>
      <w:r w:rsidRPr="00FC369D">
        <w:rPr>
          <w:rFonts w:ascii="Palatino Linotype" w:eastAsia="Calibri" w:hAnsi="Palatino Linotype" w:cs="Palatino Linotype"/>
          <w:sz w:val="22"/>
          <w:szCs w:val="22"/>
          <w:lang w:eastAsia="en-US"/>
        </w:rPr>
        <w:t>wykonywania Umowy w sposób, który nie spowoduje zakłóceń w funkcjonowaniu Obiektu NBP, od poniedziałku do piątku w godzinach od 8.00 do 16.00. Zamawiający dopuszcza możliwość pracy poza ww. godzinami i w dni wolne od pracy pod warunkiem dokonania wcześniejszych uzgodnień z Zamawiającym i</w:t>
      </w:r>
      <w:r w:rsidR="000C4D89" w:rsidRPr="00FC369D">
        <w:rPr>
          <w:rFonts w:ascii="Palatino Linotype" w:eastAsia="Calibri" w:hAnsi="Palatino Linotype" w:cs="Palatino Linotype"/>
          <w:sz w:val="22"/>
          <w:szCs w:val="22"/>
          <w:lang w:eastAsia="en-US"/>
        </w:rPr>
        <w:t xml:space="preserve"> </w:t>
      </w:r>
      <w:r w:rsidRPr="00FC369D">
        <w:rPr>
          <w:rFonts w:ascii="Palatino Linotype" w:eastAsia="Calibri" w:hAnsi="Palatino Linotype" w:cs="Palatino Linotype"/>
          <w:sz w:val="22"/>
          <w:szCs w:val="22"/>
          <w:lang w:eastAsia="en-US"/>
        </w:rPr>
        <w:t xml:space="preserve">uzyskania jego akceptacji w formie pisemnej lub Formie elektronicznej na adres, o którym mowa </w:t>
      </w:r>
      <w:r w:rsidR="000C4D89" w:rsidRPr="00FC369D">
        <w:rPr>
          <w:rFonts w:ascii="Palatino Linotype" w:eastAsia="Calibri" w:hAnsi="Palatino Linotype" w:cs="Palatino Linotype"/>
          <w:sz w:val="22"/>
          <w:szCs w:val="22"/>
          <w:lang w:eastAsia="en-US"/>
        </w:rPr>
        <w:br/>
      </w:r>
      <w:r w:rsidRPr="00FC369D">
        <w:rPr>
          <w:rFonts w:ascii="Palatino Linotype" w:eastAsia="Calibri" w:hAnsi="Palatino Linotype" w:cs="Palatino Linotype"/>
          <w:sz w:val="22"/>
          <w:szCs w:val="22"/>
          <w:lang w:eastAsia="en-US"/>
        </w:rPr>
        <w:t xml:space="preserve">w § </w:t>
      </w:r>
      <w:r w:rsidR="002B2B00" w:rsidRPr="00FC369D">
        <w:rPr>
          <w:rFonts w:ascii="Palatino Linotype" w:eastAsia="Calibri" w:hAnsi="Palatino Linotype" w:cs="Palatino Linotype"/>
          <w:sz w:val="22"/>
          <w:szCs w:val="22"/>
          <w:lang w:eastAsia="en-US"/>
        </w:rPr>
        <w:t>15</w:t>
      </w:r>
      <w:r w:rsidR="00B05B4D" w:rsidRPr="00FC369D">
        <w:rPr>
          <w:rFonts w:ascii="Palatino Linotype" w:eastAsia="Calibri" w:hAnsi="Palatino Linotype" w:cs="Palatino Linotype"/>
          <w:sz w:val="22"/>
          <w:szCs w:val="22"/>
          <w:lang w:eastAsia="en-US"/>
        </w:rPr>
        <w:t xml:space="preserve"> </w:t>
      </w:r>
      <w:r w:rsidRPr="00FC369D">
        <w:rPr>
          <w:rFonts w:ascii="Palatino Linotype" w:eastAsia="Calibri" w:hAnsi="Palatino Linotype" w:cs="Palatino Linotype"/>
          <w:sz w:val="22"/>
          <w:szCs w:val="22"/>
          <w:lang w:eastAsia="en-US"/>
        </w:rPr>
        <w:t xml:space="preserve">ust. </w:t>
      </w:r>
      <w:r w:rsidR="002B2B00" w:rsidRPr="00FC369D">
        <w:rPr>
          <w:rFonts w:ascii="Palatino Linotype" w:eastAsia="Calibri" w:hAnsi="Palatino Linotype" w:cs="Palatino Linotype"/>
          <w:sz w:val="22"/>
          <w:szCs w:val="22"/>
          <w:lang w:eastAsia="en-US"/>
        </w:rPr>
        <w:t xml:space="preserve">5 pkt 1 </w:t>
      </w:r>
      <w:r w:rsidRPr="00FC369D">
        <w:rPr>
          <w:rFonts w:ascii="Palatino Linotype" w:eastAsia="Calibri" w:hAnsi="Palatino Linotype" w:cs="Palatino Linotype"/>
          <w:sz w:val="22"/>
          <w:szCs w:val="22"/>
          <w:lang w:eastAsia="en-US"/>
        </w:rPr>
        <w:t>Umowy</w:t>
      </w:r>
      <w:r w:rsidR="000E2927">
        <w:rPr>
          <w:rFonts w:ascii="Palatino Linotype" w:eastAsia="Calibri" w:hAnsi="Palatino Linotype" w:cs="Palatino Linotype"/>
          <w:sz w:val="22"/>
          <w:szCs w:val="22"/>
          <w:lang w:eastAsia="en-US"/>
        </w:rPr>
        <w:t>.</w:t>
      </w:r>
    </w:p>
    <w:p w14:paraId="55F9A100" w14:textId="46924532" w:rsidR="00FC369D" w:rsidRPr="00FC369D" w:rsidRDefault="000E2927">
      <w:pPr>
        <w:widowControl w:val="0"/>
        <w:numPr>
          <w:ilvl w:val="0"/>
          <w:numId w:val="101"/>
        </w:numPr>
        <w:suppressAutoHyphens/>
        <w:autoSpaceDE w:val="0"/>
        <w:autoSpaceDN w:val="0"/>
        <w:adjustRightInd w:val="0"/>
        <w:spacing w:line="276" w:lineRule="auto"/>
        <w:ind w:left="426" w:hanging="426"/>
        <w:jc w:val="both"/>
        <w:rPr>
          <w:rFonts w:ascii="Palatino Linotype" w:hAnsi="Palatino Linotype" w:cs="Arial"/>
          <w:sz w:val="22"/>
          <w:szCs w:val="22"/>
        </w:rPr>
      </w:pPr>
      <w:r>
        <w:rPr>
          <w:rFonts w:ascii="Palatino Linotype" w:hAnsi="Palatino Linotype" w:cs="Arial"/>
          <w:sz w:val="22"/>
          <w:szCs w:val="22"/>
        </w:rPr>
        <w:t xml:space="preserve">W </w:t>
      </w:r>
      <w:r w:rsidR="00FC369D" w:rsidRPr="00FC369D">
        <w:rPr>
          <w:rFonts w:ascii="Palatino Linotype" w:hAnsi="Palatino Linotype" w:cs="Arial"/>
          <w:sz w:val="22"/>
          <w:szCs w:val="22"/>
        </w:rPr>
        <w:t xml:space="preserve">przypadku uszkodzenia lub zniszczenia z winy </w:t>
      </w:r>
      <w:r w:rsidR="00FC369D" w:rsidRPr="00FC369D">
        <w:rPr>
          <w:rFonts w:ascii="Palatino Linotype" w:hAnsi="Palatino Linotype" w:cs="Arial"/>
          <w:bCs/>
          <w:sz w:val="22"/>
          <w:szCs w:val="22"/>
        </w:rPr>
        <w:t>Wykonawcy</w:t>
      </w:r>
      <w:r w:rsidR="00FC369D" w:rsidRPr="00FC369D">
        <w:rPr>
          <w:rFonts w:ascii="Palatino Linotype" w:hAnsi="Palatino Linotype" w:cs="Arial"/>
          <w:sz w:val="22"/>
          <w:szCs w:val="22"/>
        </w:rPr>
        <w:t xml:space="preserve"> istniejącej substancji Obiektu NBP lub urządzeń - doprowadzenia ich do stanu sprzed zniszczenia lub uszkodzenia, na własny koszt</w:t>
      </w:r>
      <w:r>
        <w:rPr>
          <w:rFonts w:ascii="Palatino Linotype" w:hAnsi="Palatino Linotype" w:cs="Arial"/>
          <w:sz w:val="22"/>
          <w:szCs w:val="22"/>
        </w:rPr>
        <w:t>.</w:t>
      </w:r>
    </w:p>
    <w:p w14:paraId="55EEFE5B" w14:textId="6E70CE91" w:rsidR="0029216A" w:rsidRPr="00FC369D" w:rsidRDefault="0029216A">
      <w:pPr>
        <w:widowControl w:val="0"/>
        <w:numPr>
          <w:ilvl w:val="0"/>
          <w:numId w:val="101"/>
        </w:numPr>
        <w:suppressAutoHyphens/>
        <w:autoSpaceDE w:val="0"/>
        <w:autoSpaceDN w:val="0"/>
        <w:adjustRightInd w:val="0"/>
        <w:spacing w:line="276" w:lineRule="auto"/>
        <w:ind w:left="426" w:hanging="426"/>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 xml:space="preserve">Wykonawca jest odpowiedzialny względem Zamawiającego, jeżeli rzecz sprzedana </w:t>
      </w:r>
      <w:r w:rsidR="003F5814" w:rsidRPr="00FC369D">
        <w:rPr>
          <w:rFonts w:ascii="Palatino Linotype" w:eastAsia="Calibri" w:hAnsi="Palatino Linotype"/>
          <w:sz w:val="22"/>
          <w:szCs w:val="22"/>
          <w:lang w:eastAsia="en-US"/>
        </w:rPr>
        <w:br/>
      </w:r>
      <w:r w:rsidRPr="00FC369D">
        <w:rPr>
          <w:rFonts w:ascii="Palatino Linotype" w:eastAsia="Calibri" w:hAnsi="Palatino Linotype"/>
          <w:sz w:val="22"/>
          <w:szCs w:val="22"/>
          <w:lang w:eastAsia="en-US"/>
        </w:rPr>
        <w:t xml:space="preserve">ma wadę zmniejszającą jej wartość lub użyteczność ze względu na cel oznaczony </w:t>
      </w:r>
      <w:r w:rsidR="00FC369D" w:rsidRPr="00FC369D">
        <w:rPr>
          <w:rFonts w:ascii="Palatino Linotype" w:eastAsia="Calibri" w:hAnsi="Palatino Linotype"/>
          <w:sz w:val="22"/>
          <w:szCs w:val="22"/>
          <w:lang w:eastAsia="en-US"/>
        </w:rPr>
        <w:br/>
      </w:r>
      <w:r w:rsidRPr="00FC369D">
        <w:rPr>
          <w:rFonts w:ascii="Palatino Linotype" w:eastAsia="Calibri" w:hAnsi="Palatino Linotype"/>
          <w:sz w:val="22"/>
          <w:szCs w:val="22"/>
          <w:lang w:eastAsia="en-US"/>
        </w:rPr>
        <w:t>w Umowie albo wynikający z okoliczności lub z przeznaczenia rzeczy, jeżeli rzecz nie ma właściwości, o których istnieniu zapewniał Zamawiającego.</w:t>
      </w:r>
    </w:p>
    <w:p w14:paraId="20B5BB38" w14:textId="5B98A2DC" w:rsidR="00750302" w:rsidRPr="00FC369D" w:rsidRDefault="0029216A">
      <w:pPr>
        <w:widowControl w:val="0"/>
        <w:numPr>
          <w:ilvl w:val="0"/>
          <w:numId w:val="101"/>
        </w:numPr>
        <w:suppressAutoHyphens/>
        <w:autoSpaceDE w:val="0"/>
        <w:autoSpaceDN w:val="0"/>
        <w:adjustRightInd w:val="0"/>
        <w:spacing w:line="276" w:lineRule="auto"/>
        <w:ind w:left="426" w:hanging="426"/>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Wykonawca na każdym etapie realizacji Umowy jest zobowiązany do okazywania kopii odpowiednich dokumentów, poświadczających spełnienie wymagań Zamawiającego.</w:t>
      </w:r>
    </w:p>
    <w:p w14:paraId="29D13A2E" w14:textId="77777777" w:rsidR="00161CAC" w:rsidRPr="00FC369D" w:rsidRDefault="00161CAC" w:rsidP="00FC369D">
      <w:pPr>
        <w:spacing w:line="276" w:lineRule="auto"/>
        <w:rPr>
          <w:rFonts w:ascii="Palatino Linotype" w:hAnsi="Palatino Linotype"/>
          <w:bCs/>
          <w:sz w:val="22"/>
          <w:szCs w:val="22"/>
        </w:rPr>
      </w:pPr>
    </w:p>
    <w:p w14:paraId="1807613E" w14:textId="0E64D695" w:rsidR="001F777E" w:rsidRPr="00FC369D" w:rsidRDefault="001F777E" w:rsidP="00FC369D">
      <w:pPr>
        <w:spacing w:line="276" w:lineRule="auto"/>
        <w:jc w:val="center"/>
        <w:rPr>
          <w:rFonts w:ascii="Palatino Linotype" w:hAnsi="Palatino Linotype"/>
          <w:b/>
          <w:sz w:val="22"/>
          <w:szCs w:val="22"/>
        </w:rPr>
      </w:pPr>
      <w:r w:rsidRPr="00FC369D">
        <w:rPr>
          <w:rFonts w:ascii="Palatino Linotype" w:hAnsi="Palatino Linotype"/>
          <w:b/>
          <w:sz w:val="22"/>
          <w:szCs w:val="22"/>
        </w:rPr>
        <w:t xml:space="preserve">§ </w:t>
      </w:r>
      <w:r w:rsidR="002B2B00" w:rsidRPr="00FC369D">
        <w:rPr>
          <w:rFonts w:ascii="Palatino Linotype" w:hAnsi="Palatino Linotype"/>
          <w:b/>
          <w:sz w:val="22"/>
          <w:szCs w:val="22"/>
        </w:rPr>
        <w:t>4</w:t>
      </w:r>
    </w:p>
    <w:p w14:paraId="65EDBBB5" w14:textId="6B638C17" w:rsidR="00777BCD" w:rsidRPr="00FC369D" w:rsidRDefault="00777BCD" w:rsidP="00FC369D">
      <w:pPr>
        <w:spacing w:line="276" w:lineRule="auto"/>
        <w:jc w:val="center"/>
        <w:rPr>
          <w:rFonts w:ascii="Palatino Linotype" w:hAnsi="Palatino Linotype"/>
          <w:b/>
          <w:iCs/>
          <w:sz w:val="22"/>
          <w:szCs w:val="22"/>
        </w:rPr>
      </w:pPr>
      <w:r w:rsidRPr="00FC369D">
        <w:rPr>
          <w:rFonts w:ascii="Palatino Linotype" w:hAnsi="Palatino Linotype"/>
          <w:b/>
          <w:iCs/>
          <w:sz w:val="22"/>
          <w:szCs w:val="22"/>
        </w:rPr>
        <w:t>Obowiązki Zamawiającego</w:t>
      </w:r>
    </w:p>
    <w:p w14:paraId="728F5318" w14:textId="3A089737" w:rsidR="00777BCD" w:rsidRPr="00FC369D" w:rsidRDefault="00777BCD">
      <w:pPr>
        <w:pStyle w:val="Default"/>
        <w:widowControl/>
        <w:numPr>
          <w:ilvl w:val="0"/>
          <w:numId w:val="82"/>
        </w:numPr>
        <w:suppressAutoHyphens/>
        <w:spacing w:line="276" w:lineRule="auto"/>
        <w:ind w:left="426" w:hanging="426"/>
        <w:jc w:val="both"/>
        <w:rPr>
          <w:rFonts w:ascii="Palatino Linotype" w:hAnsi="Palatino Linotype"/>
          <w:color w:val="auto"/>
          <w:sz w:val="22"/>
          <w:szCs w:val="22"/>
        </w:rPr>
      </w:pPr>
      <w:r w:rsidRPr="00FC369D">
        <w:rPr>
          <w:rFonts w:ascii="Palatino Linotype" w:hAnsi="Palatino Linotype"/>
          <w:color w:val="auto"/>
          <w:sz w:val="22"/>
          <w:szCs w:val="22"/>
        </w:rPr>
        <w:t>Zamawiający zobowiązany jest do:</w:t>
      </w:r>
    </w:p>
    <w:p w14:paraId="61F7F970" w14:textId="583CA5F1" w:rsidR="00777BCD" w:rsidRPr="009C2B77" w:rsidRDefault="00777BCD">
      <w:pPr>
        <w:pStyle w:val="Default"/>
        <w:widowControl/>
        <w:numPr>
          <w:ilvl w:val="1"/>
          <w:numId w:val="83"/>
        </w:numPr>
        <w:suppressAutoHyphens/>
        <w:spacing w:line="276" w:lineRule="auto"/>
        <w:ind w:left="851" w:hanging="425"/>
        <w:jc w:val="both"/>
        <w:rPr>
          <w:rFonts w:ascii="Palatino Linotype" w:hAnsi="Palatino Linotype"/>
          <w:color w:val="auto"/>
          <w:sz w:val="22"/>
          <w:szCs w:val="22"/>
        </w:rPr>
      </w:pPr>
      <w:r w:rsidRPr="00FC369D">
        <w:rPr>
          <w:rFonts w:ascii="Palatino Linotype" w:hAnsi="Palatino Linotype"/>
          <w:color w:val="auto"/>
          <w:sz w:val="22"/>
          <w:szCs w:val="22"/>
        </w:rPr>
        <w:t xml:space="preserve">udostępnienia </w:t>
      </w:r>
      <w:r w:rsidRPr="00FC369D">
        <w:rPr>
          <w:rFonts w:ascii="Palatino Linotype" w:hAnsi="Palatino Linotype"/>
          <w:bCs/>
          <w:color w:val="auto"/>
          <w:sz w:val="22"/>
          <w:szCs w:val="22"/>
        </w:rPr>
        <w:t>Wykonawcy</w:t>
      </w:r>
      <w:r w:rsidRPr="00FC369D">
        <w:rPr>
          <w:rFonts w:ascii="Palatino Linotype" w:hAnsi="Palatino Linotype"/>
          <w:color w:val="auto"/>
          <w:sz w:val="22"/>
          <w:szCs w:val="22"/>
        </w:rPr>
        <w:t xml:space="preserve"> w czasie realizacji Umowy dostępu do </w:t>
      </w:r>
      <w:r w:rsidR="000774CF">
        <w:rPr>
          <w:rFonts w:ascii="Palatino Linotype" w:hAnsi="Palatino Linotype"/>
          <w:color w:val="auto"/>
          <w:sz w:val="22"/>
          <w:szCs w:val="22"/>
        </w:rPr>
        <w:t xml:space="preserve">miejsc </w:t>
      </w:r>
      <w:r w:rsidR="009C2B77">
        <w:rPr>
          <w:rFonts w:ascii="Palatino Linotype" w:hAnsi="Palatino Linotype"/>
          <w:color w:val="auto"/>
          <w:sz w:val="22"/>
          <w:szCs w:val="22"/>
        </w:rPr>
        <w:br/>
      </w:r>
      <w:r w:rsidR="000774CF">
        <w:rPr>
          <w:rFonts w:ascii="Palatino Linotype" w:hAnsi="Palatino Linotype"/>
          <w:color w:val="auto"/>
          <w:sz w:val="22"/>
          <w:szCs w:val="22"/>
        </w:rPr>
        <w:t xml:space="preserve">i </w:t>
      </w:r>
      <w:r w:rsidRPr="00FC369D">
        <w:rPr>
          <w:rFonts w:ascii="Palatino Linotype" w:hAnsi="Palatino Linotype"/>
          <w:color w:val="auto"/>
          <w:sz w:val="22"/>
          <w:szCs w:val="22"/>
        </w:rPr>
        <w:t>pomieszczeń,</w:t>
      </w:r>
      <w:r w:rsidR="00D6750B" w:rsidRPr="00FC369D">
        <w:rPr>
          <w:rFonts w:ascii="Palatino Linotype" w:eastAsia="Palatino Linotype" w:hAnsi="Palatino Linotype"/>
          <w:color w:val="auto"/>
          <w:sz w:val="22"/>
          <w:szCs w:val="22"/>
        </w:rPr>
        <w:t xml:space="preserve"> w których </w:t>
      </w:r>
      <w:r w:rsidR="00D6750B" w:rsidRPr="00FC369D">
        <w:rPr>
          <w:rFonts w:ascii="Palatino Linotype" w:hAnsi="Palatino Linotype" w:cs="Arial"/>
          <w:color w:val="auto"/>
          <w:sz w:val="22"/>
          <w:szCs w:val="22"/>
        </w:rPr>
        <w:t>wykonywane</w:t>
      </w:r>
      <w:r w:rsidR="00D6750B" w:rsidRPr="00FC369D">
        <w:rPr>
          <w:rFonts w:ascii="Palatino Linotype" w:eastAsia="Palatino Linotype" w:hAnsi="Palatino Linotype"/>
          <w:color w:val="auto"/>
          <w:sz w:val="22"/>
          <w:szCs w:val="22"/>
        </w:rPr>
        <w:t xml:space="preserve"> będą prace objęte Przedmiotem Umowy, </w:t>
      </w:r>
      <w:r w:rsidR="009C2B77">
        <w:rPr>
          <w:rFonts w:ascii="Palatino Linotype" w:eastAsia="Palatino Linotype" w:hAnsi="Palatino Linotype"/>
          <w:color w:val="auto"/>
          <w:sz w:val="22"/>
          <w:szCs w:val="22"/>
        </w:rPr>
        <w:br/>
      </w:r>
      <w:r w:rsidR="00D6750B" w:rsidRPr="00FC369D">
        <w:rPr>
          <w:rFonts w:ascii="Palatino Linotype" w:eastAsia="Palatino Linotype" w:hAnsi="Palatino Linotype"/>
          <w:color w:val="auto"/>
          <w:sz w:val="22"/>
          <w:szCs w:val="22"/>
        </w:rPr>
        <w:t>w sposób umożliwiający przeprowadzenie prac związanych z ich wykonaniem</w:t>
      </w:r>
      <w:r w:rsidR="001D4D46">
        <w:rPr>
          <w:rFonts w:ascii="Palatino Linotype" w:eastAsia="Palatino Linotype" w:hAnsi="Palatino Linotype"/>
          <w:color w:val="auto"/>
          <w:sz w:val="22"/>
          <w:szCs w:val="22"/>
        </w:rPr>
        <w:t>, które są objęte zakresem wykonywanego Przedmiotu Umowy</w:t>
      </w:r>
      <w:r w:rsidR="000E2927">
        <w:rPr>
          <w:rFonts w:ascii="Palatino Linotype" w:eastAsia="Palatino Linotype" w:hAnsi="Palatino Linotype"/>
          <w:color w:val="auto"/>
          <w:sz w:val="22"/>
          <w:szCs w:val="22"/>
        </w:rPr>
        <w:t>;</w:t>
      </w:r>
    </w:p>
    <w:p w14:paraId="55AC1780" w14:textId="1CC09005" w:rsidR="00D00724" w:rsidRPr="00FC369D" w:rsidRDefault="00D00724">
      <w:pPr>
        <w:pStyle w:val="Default"/>
        <w:widowControl/>
        <w:numPr>
          <w:ilvl w:val="1"/>
          <w:numId w:val="83"/>
        </w:numPr>
        <w:suppressAutoHyphens/>
        <w:spacing w:line="276" w:lineRule="auto"/>
        <w:ind w:left="851" w:hanging="425"/>
        <w:jc w:val="both"/>
        <w:rPr>
          <w:rFonts w:ascii="Palatino Linotype" w:hAnsi="Palatino Linotype"/>
          <w:color w:val="auto"/>
          <w:sz w:val="22"/>
          <w:szCs w:val="22"/>
        </w:rPr>
      </w:pPr>
      <w:r w:rsidRPr="00FC369D">
        <w:rPr>
          <w:rFonts w:ascii="Palatino Linotype" w:hAnsi="Palatino Linotype"/>
          <w:color w:val="auto"/>
          <w:sz w:val="22"/>
          <w:szCs w:val="22"/>
        </w:rPr>
        <w:t xml:space="preserve">udostępnienia wszelkich informacji niezbędnych do realizacji Przedmiotu </w:t>
      </w:r>
      <w:r w:rsidR="00CA2345" w:rsidRPr="00FC369D">
        <w:rPr>
          <w:rFonts w:ascii="Palatino Linotype" w:hAnsi="Palatino Linotype"/>
          <w:color w:val="auto"/>
          <w:sz w:val="22"/>
          <w:szCs w:val="22"/>
        </w:rPr>
        <w:t>U</w:t>
      </w:r>
      <w:r w:rsidRPr="00FC369D">
        <w:rPr>
          <w:rFonts w:ascii="Palatino Linotype" w:hAnsi="Palatino Linotype"/>
          <w:color w:val="auto"/>
          <w:sz w:val="22"/>
          <w:szCs w:val="22"/>
        </w:rPr>
        <w:t>mowy, będących w dyspozycji Zamawiającego, w szczególności posiadanej dokumentacji</w:t>
      </w:r>
      <w:r w:rsidR="000E2927">
        <w:rPr>
          <w:rFonts w:ascii="Palatino Linotype" w:hAnsi="Palatino Linotype"/>
          <w:color w:val="auto"/>
          <w:sz w:val="22"/>
          <w:szCs w:val="22"/>
        </w:rPr>
        <w:t>;</w:t>
      </w:r>
    </w:p>
    <w:p w14:paraId="29EB0195" w14:textId="65AE2B15" w:rsidR="00D00724" w:rsidRPr="00FC369D" w:rsidRDefault="00D00724">
      <w:pPr>
        <w:pStyle w:val="Default"/>
        <w:widowControl/>
        <w:numPr>
          <w:ilvl w:val="1"/>
          <w:numId w:val="83"/>
        </w:numPr>
        <w:suppressAutoHyphens/>
        <w:spacing w:line="276" w:lineRule="auto"/>
        <w:ind w:left="851" w:hanging="425"/>
        <w:jc w:val="both"/>
        <w:rPr>
          <w:rFonts w:ascii="Palatino Linotype" w:hAnsi="Palatino Linotype" w:cs="Calibri"/>
          <w:color w:val="auto"/>
          <w:sz w:val="22"/>
          <w:szCs w:val="22"/>
        </w:rPr>
      </w:pPr>
      <w:r w:rsidRPr="00FC369D">
        <w:rPr>
          <w:rFonts w:ascii="Palatino Linotype" w:hAnsi="Palatino Linotype"/>
          <w:color w:val="auto"/>
          <w:sz w:val="22"/>
          <w:szCs w:val="22"/>
        </w:rPr>
        <w:t>udostępnienie</w:t>
      </w:r>
      <w:r w:rsidRPr="00FC369D">
        <w:rPr>
          <w:rFonts w:ascii="Palatino Linotype" w:hAnsi="Palatino Linotype" w:cs="Calibri"/>
          <w:color w:val="auto"/>
          <w:sz w:val="22"/>
          <w:szCs w:val="22"/>
        </w:rPr>
        <w:t xml:space="preserve"> Wykonawcy aktów prawa wewnętrznego NBP, regulujących obowiązujące w</w:t>
      </w:r>
      <w:r w:rsidR="00CA2345" w:rsidRPr="00FC369D">
        <w:rPr>
          <w:rFonts w:ascii="Palatino Linotype" w:hAnsi="Palatino Linotype" w:cs="Calibri"/>
          <w:color w:val="auto"/>
          <w:sz w:val="22"/>
          <w:szCs w:val="22"/>
        </w:rPr>
        <w:t xml:space="preserve"> O</w:t>
      </w:r>
      <w:r w:rsidRPr="00FC369D">
        <w:rPr>
          <w:rFonts w:ascii="Palatino Linotype" w:hAnsi="Palatino Linotype" w:cs="Calibri"/>
          <w:color w:val="auto"/>
          <w:sz w:val="22"/>
          <w:szCs w:val="22"/>
        </w:rPr>
        <w:t xml:space="preserve">biekcie </w:t>
      </w:r>
      <w:r w:rsidR="00CA2345" w:rsidRPr="00FC369D">
        <w:rPr>
          <w:rFonts w:ascii="Palatino Linotype" w:hAnsi="Palatino Linotype" w:cs="Calibri"/>
          <w:color w:val="auto"/>
          <w:sz w:val="22"/>
          <w:szCs w:val="22"/>
        </w:rPr>
        <w:t>NBP</w:t>
      </w:r>
      <w:r w:rsidRPr="00FC369D">
        <w:rPr>
          <w:rFonts w:ascii="Palatino Linotype" w:hAnsi="Palatino Linotype" w:cs="Calibri"/>
          <w:color w:val="auto"/>
          <w:sz w:val="22"/>
          <w:szCs w:val="22"/>
        </w:rPr>
        <w:t xml:space="preserve"> przepisy ppoż. oraz zasady kontroli ruchu, w tym dotyczące ruchu pojazdów na ich terenie (wjazdów, wyjazdów)</w:t>
      </w:r>
      <w:r w:rsidR="000E2927">
        <w:rPr>
          <w:rFonts w:ascii="Palatino Linotype" w:hAnsi="Palatino Linotype" w:cs="Calibri"/>
          <w:color w:val="auto"/>
          <w:sz w:val="22"/>
          <w:szCs w:val="22"/>
        </w:rPr>
        <w:t>;</w:t>
      </w:r>
    </w:p>
    <w:p w14:paraId="429D4933" w14:textId="5EB15332" w:rsidR="00D00724" w:rsidRPr="00FC369D" w:rsidRDefault="00D00724">
      <w:pPr>
        <w:pStyle w:val="Default"/>
        <w:widowControl/>
        <w:numPr>
          <w:ilvl w:val="1"/>
          <w:numId w:val="83"/>
        </w:numPr>
        <w:suppressAutoHyphens/>
        <w:spacing w:line="276" w:lineRule="auto"/>
        <w:ind w:left="851" w:hanging="425"/>
        <w:jc w:val="both"/>
        <w:rPr>
          <w:rFonts w:ascii="Palatino Linotype" w:hAnsi="Palatino Linotype"/>
          <w:color w:val="auto"/>
          <w:sz w:val="22"/>
          <w:szCs w:val="22"/>
        </w:rPr>
      </w:pPr>
      <w:r w:rsidRPr="00FC369D">
        <w:rPr>
          <w:rFonts w:ascii="Palatino Linotype" w:hAnsi="Palatino Linotype"/>
          <w:color w:val="auto"/>
          <w:sz w:val="22"/>
          <w:szCs w:val="22"/>
        </w:rPr>
        <w:t xml:space="preserve">zapłacenia </w:t>
      </w:r>
      <w:r w:rsidRPr="00FC369D">
        <w:rPr>
          <w:rFonts w:ascii="Palatino Linotype" w:hAnsi="Palatino Linotype"/>
          <w:bCs/>
          <w:color w:val="auto"/>
          <w:sz w:val="22"/>
          <w:szCs w:val="22"/>
        </w:rPr>
        <w:t>Wykonawcy</w:t>
      </w:r>
      <w:r w:rsidRPr="00FC369D">
        <w:rPr>
          <w:rFonts w:ascii="Palatino Linotype" w:hAnsi="Palatino Linotype"/>
          <w:color w:val="auto"/>
          <w:sz w:val="22"/>
          <w:szCs w:val="22"/>
        </w:rPr>
        <w:t xml:space="preserve"> należnego wynagrodzenia, stosownie do postanowień Umowy</w:t>
      </w:r>
      <w:r w:rsidR="000E2927">
        <w:rPr>
          <w:rFonts w:ascii="Palatino Linotype" w:hAnsi="Palatino Linotype"/>
          <w:color w:val="auto"/>
          <w:sz w:val="22"/>
          <w:szCs w:val="22"/>
        </w:rPr>
        <w:t>;</w:t>
      </w:r>
    </w:p>
    <w:p w14:paraId="54D020BC" w14:textId="6786E9C5" w:rsidR="00D00724" w:rsidRPr="00FC369D" w:rsidRDefault="00D00724">
      <w:pPr>
        <w:pStyle w:val="Default"/>
        <w:widowControl/>
        <w:numPr>
          <w:ilvl w:val="1"/>
          <w:numId w:val="83"/>
        </w:numPr>
        <w:suppressAutoHyphens/>
        <w:spacing w:line="276" w:lineRule="auto"/>
        <w:ind w:left="851" w:hanging="425"/>
        <w:jc w:val="both"/>
        <w:rPr>
          <w:rFonts w:ascii="Palatino Linotype" w:hAnsi="Palatino Linotype"/>
          <w:color w:val="auto"/>
          <w:sz w:val="22"/>
          <w:szCs w:val="22"/>
        </w:rPr>
      </w:pPr>
      <w:r w:rsidRPr="00FC369D">
        <w:rPr>
          <w:rFonts w:ascii="Palatino Linotype" w:hAnsi="Palatino Linotype"/>
          <w:color w:val="auto"/>
          <w:sz w:val="22"/>
          <w:szCs w:val="22"/>
        </w:rPr>
        <w:t>współdziałania z Wykonawcą w celu prawidłowego zrealizowania Umowy, w</w:t>
      </w:r>
      <w:r w:rsidR="00CA2345" w:rsidRPr="00FC369D">
        <w:rPr>
          <w:rFonts w:ascii="Palatino Linotype" w:hAnsi="Palatino Linotype"/>
          <w:color w:val="auto"/>
          <w:sz w:val="22"/>
          <w:szCs w:val="22"/>
        </w:rPr>
        <w:t> </w:t>
      </w:r>
      <w:r w:rsidRPr="00FC369D">
        <w:rPr>
          <w:rFonts w:ascii="Palatino Linotype" w:hAnsi="Palatino Linotype"/>
          <w:color w:val="auto"/>
          <w:sz w:val="22"/>
          <w:szCs w:val="22"/>
        </w:rPr>
        <w:t>zakresie w jakim wynika to z jej postanowień</w:t>
      </w:r>
      <w:r w:rsidR="000E2927">
        <w:rPr>
          <w:rFonts w:ascii="Palatino Linotype" w:hAnsi="Palatino Linotype"/>
          <w:color w:val="auto"/>
          <w:sz w:val="22"/>
          <w:szCs w:val="22"/>
        </w:rPr>
        <w:t>;</w:t>
      </w:r>
    </w:p>
    <w:p w14:paraId="01292B29" w14:textId="2CD85E15" w:rsidR="00777BCD" w:rsidRPr="00FC369D" w:rsidRDefault="00777BCD">
      <w:pPr>
        <w:pStyle w:val="Default"/>
        <w:widowControl/>
        <w:numPr>
          <w:ilvl w:val="1"/>
          <w:numId w:val="83"/>
        </w:numPr>
        <w:suppressAutoHyphens/>
        <w:spacing w:line="276" w:lineRule="auto"/>
        <w:ind w:left="851" w:hanging="425"/>
        <w:jc w:val="both"/>
        <w:rPr>
          <w:rFonts w:ascii="Palatino Linotype" w:hAnsi="Palatino Linotype"/>
          <w:color w:val="auto"/>
          <w:sz w:val="22"/>
          <w:szCs w:val="22"/>
        </w:rPr>
      </w:pPr>
      <w:r w:rsidRPr="00FC369D">
        <w:rPr>
          <w:rFonts w:ascii="Palatino Linotype" w:hAnsi="Palatino Linotype"/>
          <w:color w:val="auto"/>
          <w:sz w:val="22"/>
          <w:szCs w:val="22"/>
        </w:rPr>
        <w:t xml:space="preserve">zapewnienia udziału w pracach objętych Przedmiotem </w:t>
      </w:r>
      <w:r w:rsidR="00CA2345" w:rsidRPr="00FC369D">
        <w:rPr>
          <w:rFonts w:ascii="Palatino Linotype" w:hAnsi="Palatino Linotype"/>
          <w:color w:val="auto"/>
          <w:sz w:val="22"/>
          <w:szCs w:val="22"/>
        </w:rPr>
        <w:t>U</w:t>
      </w:r>
      <w:r w:rsidRPr="00FC369D">
        <w:rPr>
          <w:rFonts w:ascii="Palatino Linotype" w:hAnsi="Palatino Linotype"/>
          <w:color w:val="auto"/>
          <w:sz w:val="22"/>
          <w:szCs w:val="22"/>
        </w:rPr>
        <w:t xml:space="preserve">mowy pracowników Zamawiającego, w wymiarze czasowym i zakresie obustronnie uzgodnionym, </w:t>
      </w:r>
      <w:r w:rsidR="00D6750B" w:rsidRPr="00FC369D">
        <w:rPr>
          <w:rFonts w:ascii="Palatino Linotype" w:hAnsi="Palatino Linotype"/>
          <w:color w:val="auto"/>
          <w:sz w:val="22"/>
          <w:szCs w:val="22"/>
        </w:rPr>
        <w:br/>
      </w:r>
      <w:r w:rsidRPr="00FC369D">
        <w:rPr>
          <w:rFonts w:ascii="Palatino Linotype" w:hAnsi="Palatino Linotype"/>
          <w:color w:val="auto"/>
          <w:sz w:val="22"/>
          <w:szCs w:val="22"/>
        </w:rPr>
        <w:t xml:space="preserve">który obejmuje konsultacje i spotkania dotyczące kwestii wymagających wyjaśnień </w:t>
      </w:r>
      <w:r w:rsidR="00D6750B" w:rsidRPr="00FC369D">
        <w:rPr>
          <w:rFonts w:ascii="Palatino Linotype" w:hAnsi="Palatino Linotype"/>
          <w:color w:val="auto"/>
          <w:sz w:val="22"/>
          <w:szCs w:val="22"/>
        </w:rPr>
        <w:br/>
      </w:r>
      <w:r w:rsidRPr="00FC369D">
        <w:rPr>
          <w:rFonts w:ascii="Palatino Linotype" w:hAnsi="Palatino Linotype"/>
          <w:color w:val="auto"/>
          <w:sz w:val="22"/>
          <w:szCs w:val="22"/>
        </w:rPr>
        <w:t>w</w:t>
      </w:r>
      <w:r w:rsidR="00CA2345" w:rsidRPr="00FC369D">
        <w:rPr>
          <w:rFonts w:ascii="Palatino Linotype" w:hAnsi="Palatino Linotype"/>
          <w:color w:val="auto"/>
          <w:sz w:val="22"/>
          <w:szCs w:val="22"/>
        </w:rPr>
        <w:t xml:space="preserve"> </w:t>
      </w:r>
      <w:r w:rsidRPr="00FC369D">
        <w:rPr>
          <w:rFonts w:ascii="Palatino Linotype" w:hAnsi="Palatino Linotype"/>
          <w:color w:val="auto"/>
          <w:sz w:val="22"/>
          <w:szCs w:val="22"/>
        </w:rPr>
        <w:t xml:space="preserve">trakcie realizacji Przedmiotu </w:t>
      </w:r>
      <w:r w:rsidR="00CA2345" w:rsidRPr="00FC369D">
        <w:rPr>
          <w:rFonts w:ascii="Palatino Linotype" w:hAnsi="Palatino Linotype"/>
          <w:color w:val="auto"/>
          <w:sz w:val="22"/>
          <w:szCs w:val="22"/>
        </w:rPr>
        <w:t>U</w:t>
      </w:r>
      <w:r w:rsidRPr="00FC369D">
        <w:rPr>
          <w:rFonts w:ascii="Palatino Linotype" w:hAnsi="Palatino Linotype"/>
          <w:color w:val="auto"/>
          <w:sz w:val="22"/>
          <w:szCs w:val="22"/>
        </w:rPr>
        <w:t>mowy</w:t>
      </w:r>
      <w:r w:rsidR="00C16AEF" w:rsidRPr="00FC369D">
        <w:rPr>
          <w:rFonts w:ascii="Palatino Linotype" w:hAnsi="Palatino Linotype"/>
          <w:color w:val="auto"/>
          <w:sz w:val="22"/>
          <w:szCs w:val="22"/>
        </w:rPr>
        <w:t>.</w:t>
      </w:r>
    </w:p>
    <w:p w14:paraId="7B5AC461" w14:textId="722CAFCF" w:rsidR="00EF7726" w:rsidRPr="00FC369D" w:rsidRDefault="00EF7726">
      <w:pPr>
        <w:pStyle w:val="Default"/>
        <w:widowControl/>
        <w:numPr>
          <w:ilvl w:val="0"/>
          <w:numId w:val="82"/>
        </w:numPr>
        <w:suppressAutoHyphens/>
        <w:spacing w:line="276" w:lineRule="auto"/>
        <w:ind w:left="426" w:hanging="426"/>
        <w:jc w:val="both"/>
        <w:rPr>
          <w:rFonts w:ascii="Palatino Linotype" w:hAnsi="Palatino Linotype" w:cs="Arial"/>
          <w:color w:val="auto"/>
          <w:sz w:val="22"/>
          <w:szCs w:val="22"/>
        </w:rPr>
      </w:pPr>
      <w:r w:rsidRPr="00FC369D">
        <w:rPr>
          <w:rFonts w:ascii="Palatino Linotype" w:hAnsi="Palatino Linotype"/>
          <w:color w:val="auto"/>
          <w:sz w:val="22"/>
          <w:szCs w:val="22"/>
        </w:rPr>
        <w:lastRenderedPageBreak/>
        <w:t>Zamawiający</w:t>
      </w:r>
      <w:r w:rsidRPr="00FC369D">
        <w:rPr>
          <w:rFonts w:ascii="Palatino Linotype" w:hAnsi="Palatino Linotype" w:cs="Arial"/>
          <w:color w:val="auto"/>
          <w:sz w:val="22"/>
          <w:szCs w:val="22"/>
        </w:rPr>
        <w:t xml:space="preserve"> zastrzega sobie prawo do obecności przedstawiciela Zamawiającego </w:t>
      </w:r>
      <w:r w:rsidR="00D6750B" w:rsidRPr="00FC369D">
        <w:rPr>
          <w:rFonts w:ascii="Palatino Linotype" w:hAnsi="Palatino Linotype" w:cs="Arial"/>
          <w:color w:val="auto"/>
          <w:sz w:val="22"/>
          <w:szCs w:val="22"/>
        </w:rPr>
        <w:br/>
      </w:r>
      <w:r w:rsidRPr="00FC369D">
        <w:rPr>
          <w:rFonts w:ascii="Palatino Linotype" w:hAnsi="Palatino Linotype" w:cs="Arial"/>
          <w:color w:val="auto"/>
          <w:sz w:val="22"/>
          <w:szCs w:val="22"/>
        </w:rPr>
        <w:t>na każdym etapie realizacji Umowy.</w:t>
      </w:r>
    </w:p>
    <w:p w14:paraId="76542B6D" w14:textId="7E8B59D1" w:rsidR="003F5814" w:rsidRPr="00FC369D" w:rsidRDefault="00EF7726">
      <w:pPr>
        <w:pStyle w:val="Default"/>
        <w:widowControl/>
        <w:numPr>
          <w:ilvl w:val="0"/>
          <w:numId w:val="82"/>
        </w:numPr>
        <w:suppressAutoHyphens/>
        <w:spacing w:line="276" w:lineRule="auto"/>
        <w:ind w:left="426" w:hanging="426"/>
        <w:jc w:val="both"/>
        <w:rPr>
          <w:rFonts w:ascii="Palatino Linotype" w:eastAsia="Palatino Linotype" w:hAnsi="Palatino Linotype"/>
          <w:bCs/>
          <w:color w:val="auto"/>
          <w:sz w:val="22"/>
          <w:szCs w:val="22"/>
        </w:rPr>
      </w:pPr>
      <w:r w:rsidRPr="00FC369D">
        <w:rPr>
          <w:rFonts w:ascii="Palatino Linotype" w:hAnsi="Palatino Linotype"/>
          <w:color w:val="auto"/>
          <w:sz w:val="22"/>
          <w:szCs w:val="22"/>
        </w:rPr>
        <w:t>Zamawiającemu</w:t>
      </w:r>
      <w:r w:rsidRPr="00FC369D">
        <w:rPr>
          <w:rFonts w:ascii="Palatino Linotype" w:hAnsi="Palatino Linotype" w:cs="Palatino Linotype"/>
          <w:color w:val="auto"/>
          <w:sz w:val="22"/>
          <w:szCs w:val="22"/>
        </w:rPr>
        <w:t xml:space="preserve"> przysługuje prawo dokonywania kontroli przestrzegania przepisów i zasad bezpieczeństwa i higieny pracy oraz przepisów przeciwpożarowych przez osoby pracujące na rzecz Wykonawcy. W razie stwierdzenia nieprzestrzegania powyższych przepisów i zasad, Zamawiający zastrzega sobie możliwość wstrzymania prac prowadzonych przez Wykonawcę, bez odszkodowania, do czasu zapewnienia przez Wykonawcę przestrzegania powyższych przepisów i zasad.</w:t>
      </w:r>
    </w:p>
    <w:p w14:paraId="2305294A" w14:textId="77777777" w:rsidR="009C2B77" w:rsidRPr="00FC369D" w:rsidRDefault="009C2B77" w:rsidP="009C2B77">
      <w:pPr>
        <w:pStyle w:val="Default"/>
        <w:widowControl/>
        <w:suppressAutoHyphens/>
        <w:spacing w:line="276" w:lineRule="auto"/>
        <w:jc w:val="both"/>
        <w:rPr>
          <w:rFonts w:ascii="Palatino Linotype" w:eastAsia="Palatino Linotype" w:hAnsi="Palatino Linotype"/>
          <w:bCs/>
          <w:color w:val="auto"/>
          <w:sz w:val="22"/>
          <w:szCs w:val="22"/>
        </w:rPr>
      </w:pPr>
    </w:p>
    <w:p w14:paraId="5AF9C99C" w14:textId="1287A331" w:rsidR="007425C2" w:rsidRPr="00FC369D" w:rsidRDefault="007425C2" w:rsidP="00FC369D">
      <w:pPr>
        <w:spacing w:line="276" w:lineRule="auto"/>
        <w:jc w:val="center"/>
        <w:rPr>
          <w:rFonts w:ascii="Palatino Linotype" w:hAnsi="Palatino Linotype"/>
          <w:b/>
          <w:sz w:val="22"/>
          <w:szCs w:val="22"/>
        </w:rPr>
      </w:pPr>
      <w:r w:rsidRPr="00FC369D">
        <w:rPr>
          <w:rFonts w:ascii="Palatino Linotype" w:hAnsi="Palatino Linotype"/>
          <w:b/>
          <w:sz w:val="22"/>
          <w:szCs w:val="22"/>
        </w:rPr>
        <w:t xml:space="preserve">§ </w:t>
      </w:r>
      <w:r w:rsidR="002B2B00" w:rsidRPr="00FC369D">
        <w:rPr>
          <w:rFonts w:ascii="Palatino Linotype" w:hAnsi="Palatino Linotype"/>
          <w:b/>
          <w:sz w:val="22"/>
          <w:szCs w:val="22"/>
        </w:rPr>
        <w:t>5</w:t>
      </w:r>
    </w:p>
    <w:p w14:paraId="29BF0FDB" w14:textId="761F0F5F" w:rsidR="007425C2" w:rsidRPr="00FC369D" w:rsidRDefault="007425C2" w:rsidP="00FC369D">
      <w:pPr>
        <w:suppressAutoHyphens/>
        <w:spacing w:line="276" w:lineRule="auto"/>
        <w:contextualSpacing/>
        <w:jc w:val="center"/>
        <w:textAlignment w:val="baseline"/>
        <w:rPr>
          <w:rFonts w:ascii="Palatino Linotype" w:hAnsi="Palatino Linotype"/>
          <w:b/>
          <w:sz w:val="22"/>
          <w:szCs w:val="22"/>
        </w:rPr>
      </w:pPr>
      <w:r w:rsidRPr="00FC369D">
        <w:rPr>
          <w:rFonts w:ascii="Palatino Linotype" w:hAnsi="Palatino Linotype"/>
          <w:b/>
          <w:sz w:val="22"/>
          <w:szCs w:val="22"/>
        </w:rPr>
        <w:t>Zasady wstępu Wykonawcy lub jego przedstawicieli do Obiektu NBP oraz postępowania z danymi osobowymi zbieranymi w związku z kontrolą dostępu do Obiektu NBP</w:t>
      </w:r>
    </w:p>
    <w:p w14:paraId="21CFFB42" w14:textId="274F0FEC" w:rsidR="007425C2" w:rsidRPr="00FC369D" w:rsidRDefault="007425C2">
      <w:pPr>
        <w:numPr>
          <w:ilvl w:val="6"/>
          <w:numId w:val="103"/>
        </w:numPr>
        <w:spacing w:line="276" w:lineRule="auto"/>
        <w:ind w:left="426" w:hanging="426"/>
        <w:contextualSpacing/>
        <w:jc w:val="both"/>
        <w:rPr>
          <w:rFonts w:ascii="Palatino Linotype" w:hAnsi="Palatino Linotype"/>
          <w:sz w:val="22"/>
          <w:szCs w:val="22"/>
        </w:rPr>
      </w:pPr>
      <w:r w:rsidRPr="00FC369D">
        <w:rPr>
          <w:rFonts w:ascii="Palatino Linotype" w:hAnsi="Palatino Linotype"/>
          <w:sz w:val="22"/>
          <w:szCs w:val="22"/>
        </w:rPr>
        <w:t xml:space="preserve">Wykonawca oraz jego przedstawiciele, jak również inne osoby, jeśli Wykonawca będzie się nimi posługiwał przy wykonywaniu Umowy, w związku ze wstępem i przebywaniem na terenie Obiektu NBP, będą przestrzegać </w:t>
      </w:r>
      <w:r w:rsidR="006A00A8" w:rsidRPr="00FC369D">
        <w:rPr>
          <w:rFonts w:ascii="Palatino Linotype" w:hAnsi="Palatino Linotype"/>
          <w:sz w:val="22"/>
          <w:szCs w:val="22"/>
        </w:rPr>
        <w:t>„</w:t>
      </w:r>
      <w:r w:rsidRPr="00FC369D">
        <w:rPr>
          <w:rFonts w:ascii="Palatino Linotype" w:hAnsi="Palatino Linotype"/>
          <w:sz w:val="22"/>
          <w:szCs w:val="22"/>
        </w:rPr>
        <w:t>Instrukcji kontroli ruchu osobowego i materiałowego w Obiekcie NBP</w:t>
      </w:r>
      <w:r w:rsidR="006A00A8" w:rsidRPr="00FC369D">
        <w:rPr>
          <w:rFonts w:ascii="Palatino Linotype" w:hAnsi="Palatino Linotype"/>
          <w:sz w:val="22"/>
          <w:szCs w:val="22"/>
        </w:rPr>
        <w:t>”</w:t>
      </w:r>
      <w:r w:rsidRPr="00FC369D">
        <w:rPr>
          <w:rFonts w:ascii="Palatino Linotype" w:hAnsi="Palatino Linotype"/>
          <w:i/>
          <w:iCs/>
          <w:sz w:val="22"/>
          <w:szCs w:val="22"/>
        </w:rPr>
        <w:t xml:space="preserve"> </w:t>
      </w:r>
      <w:r w:rsidRPr="00FC369D">
        <w:rPr>
          <w:rFonts w:ascii="Palatino Linotype" w:hAnsi="Palatino Linotype"/>
          <w:sz w:val="22"/>
          <w:szCs w:val="22"/>
        </w:rPr>
        <w:t xml:space="preserve">– co Wykonawca zobowiązany jest zapewnić. </w:t>
      </w:r>
      <w:r w:rsidR="003625CD" w:rsidRPr="00FC369D">
        <w:rPr>
          <w:rFonts w:ascii="Palatino Linotype" w:hAnsi="Palatino Linotype"/>
          <w:sz w:val="22"/>
          <w:szCs w:val="22"/>
        </w:rPr>
        <w:br/>
      </w:r>
      <w:r w:rsidRPr="00FC369D">
        <w:rPr>
          <w:rFonts w:ascii="Palatino Linotype" w:hAnsi="Palatino Linotype"/>
          <w:sz w:val="22"/>
          <w:szCs w:val="22"/>
        </w:rPr>
        <w:t xml:space="preserve">Na wniosek Wykonawcy, Zamawiający zapewni mu wgląd do wszelkich niezbędnych dokumentów, do których przestrzegania zobligowany jest Wykonawca, </w:t>
      </w:r>
      <w:r w:rsidR="003625CD" w:rsidRPr="00FC369D">
        <w:rPr>
          <w:rFonts w:ascii="Palatino Linotype" w:hAnsi="Palatino Linotype"/>
          <w:sz w:val="22"/>
          <w:szCs w:val="22"/>
        </w:rPr>
        <w:br/>
      </w:r>
      <w:r w:rsidRPr="00FC369D">
        <w:rPr>
          <w:rFonts w:ascii="Palatino Linotype" w:hAnsi="Palatino Linotype"/>
          <w:sz w:val="22"/>
          <w:szCs w:val="22"/>
        </w:rPr>
        <w:t>jego przedstawiciele i inne osoby, którymi Wykonawca będzie się posługiwał przy wykonywaniu Umowy albo poinformuje Wykonawcę o treści tych dokumentów.</w:t>
      </w:r>
    </w:p>
    <w:p w14:paraId="3BAC4C5F" w14:textId="52B3C567" w:rsidR="00202366" w:rsidRPr="00FC369D" w:rsidRDefault="007425C2">
      <w:pPr>
        <w:numPr>
          <w:ilvl w:val="0"/>
          <w:numId w:val="103"/>
        </w:numPr>
        <w:spacing w:line="276" w:lineRule="auto"/>
        <w:ind w:left="426" w:hanging="426"/>
        <w:contextualSpacing/>
        <w:jc w:val="both"/>
        <w:rPr>
          <w:rFonts w:ascii="Palatino Linotype" w:eastAsia="Calibri" w:hAnsi="Palatino Linotype"/>
          <w:bCs/>
          <w:sz w:val="22"/>
          <w:szCs w:val="22"/>
          <w:lang w:eastAsia="en-US"/>
        </w:rPr>
      </w:pPr>
      <w:r w:rsidRPr="00FC369D">
        <w:rPr>
          <w:rFonts w:ascii="Palatino Linotype" w:eastAsia="Calibri" w:hAnsi="Palatino Linotype"/>
          <w:sz w:val="22"/>
          <w:szCs w:val="22"/>
          <w:lang w:eastAsia="en-US"/>
        </w:rPr>
        <w:t xml:space="preserve">Wykonawca na dzień podpisania Umowy przekaże pisemnie lub w Formie elektronicznej listę swoich pracowników lub innych osób, którymi będzie się posługiwał </w:t>
      </w:r>
      <w:r w:rsidR="00850509" w:rsidRPr="00FC369D">
        <w:rPr>
          <w:rFonts w:ascii="Palatino Linotype" w:eastAsia="Calibri" w:hAnsi="Palatino Linotype"/>
          <w:sz w:val="22"/>
          <w:szCs w:val="22"/>
          <w:lang w:eastAsia="en-US"/>
        </w:rPr>
        <w:br/>
      </w:r>
      <w:r w:rsidRPr="00FC369D">
        <w:rPr>
          <w:rFonts w:ascii="Palatino Linotype" w:eastAsia="Calibri" w:hAnsi="Palatino Linotype"/>
          <w:sz w:val="22"/>
          <w:szCs w:val="22"/>
          <w:lang w:eastAsia="en-US"/>
        </w:rPr>
        <w:t xml:space="preserve">przy wykonywaniu Umowy, zawierającą imię, nazwisko, rodzaj, serię i numer dokumentu stwierdzającego tożsamość, w celu prawidłowej realizacji Umowy, </w:t>
      </w:r>
      <w:r w:rsidR="00850509" w:rsidRPr="00FC369D">
        <w:rPr>
          <w:rFonts w:ascii="Palatino Linotype" w:eastAsia="Calibri" w:hAnsi="Palatino Linotype"/>
          <w:sz w:val="22"/>
          <w:szCs w:val="22"/>
          <w:lang w:eastAsia="en-US"/>
        </w:rPr>
        <w:br/>
      </w:r>
      <w:r w:rsidRPr="00FC369D">
        <w:rPr>
          <w:rFonts w:ascii="Palatino Linotype" w:eastAsia="Calibri" w:hAnsi="Palatino Linotype"/>
          <w:sz w:val="22"/>
          <w:szCs w:val="22"/>
          <w:lang w:eastAsia="en-US"/>
        </w:rPr>
        <w:t>w szczególności wydania przepustki uprawniającej do wstępu na teren Obiektu NBP.</w:t>
      </w:r>
      <w:r w:rsidR="00202366" w:rsidRPr="00FC369D">
        <w:rPr>
          <w:rFonts w:ascii="Palatino Linotype" w:eastAsia="Calibri" w:hAnsi="Palatino Linotype"/>
          <w:sz w:val="22"/>
          <w:szCs w:val="22"/>
          <w:lang w:eastAsia="en-US"/>
        </w:rPr>
        <w:t xml:space="preserve"> </w:t>
      </w:r>
      <w:r w:rsidR="00202366" w:rsidRPr="00FC369D">
        <w:rPr>
          <w:rFonts w:ascii="Palatino Linotype" w:eastAsia="Calibri" w:hAnsi="Palatino Linotype" w:cs="Palatino Linotype"/>
          <w:bCs/>
          <w:sz w:val="22"/>
          <w:szCs w:val="22"/>
        </w:rPr>
        <w:t xml:space="preserve">Lista tych osób stanowi załącznik nr </w:t>
      </w:r>
      <w:r w:rsidR="004A05FA" w:rsidRPr="00FC369D">
        <w:rPr>
          <w:rFonts w:ascii="Palatino Linotype" w:eastAsia="Calibri" w:hAnsi="Palatino Linotype" w:cs="Palatino Linotype"/>
          <w:bCs/>
          <w:sz w:val="22"/>
          <w:szCs w:val="22"/>
        </w:rPr>
        <w:t>6</w:t>
      </w:r>
      <w:r w:rsidR="00202366" w:rsidRPr="00FC369D">
        <w:rPr>
          <w:rFonts w:ascii="Palatino Linotype" w:eastAsia="Calibri" w:hAnsi="Palatino Linotype" w:cs="Palatino Linotype"/>
          <w:bCs/>
          <w:sz w:val="22"/>
          <w:szCs w:val="22"/>
        </w:rPr>
        <w:t xml:space="preserve"> do Umowy.</w:t>
      </w:r>
    </w:p>
    <w:p w14:paraId="42E6DD61" w14:textId="2387BED4" w:rsidR="007425C2" w:rsidRPr="00FC369D" w:rsidRDefault="007425C2">
      <w:pPr>
        <w:numPr>
          <w:ilvl w:val="0"/>
          <w:numId w:val="103"/>
        </w:numPr>
        <w:spacing w:line="276" w:lineRule="auto"/>
        <w:ind w:left="426" w:hanging="426"/>
        <w:contextualSpacing/>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Wykonawca będzie informował Zamawiającego w formie pisemnej lub w Formie elektronicznej w przypadku zmiany osób, którym powinny być wydawane przepustki, przy czym w przypadku potrzeby cofnięcia przepustki poinformuje o tym Zamawiającego niezwłocznie.</w:t>
      </w:r>
    </w:p>
    <w:p w14:paraId="2DC7BA3D" w14:textId="4C415291" w:rsidR="007425C2" w:rsidRPr="00FC369D" w:rsidRDefault="00907C05">
      <w:pPr>
        <w:numPr>
          <w:ilvl w:val="0"/>
          <w:numId w:val="103"/>
        </w:numPr>
        <w:spacing w:line="276" w:lineRule="auto"/>
        <w:ind w:left="426" w:hanging="426"/>
        <w:contextualSpacing/>
        <w:jc w:val="both"/>
        <w:rPr>
          <w:rFonts w:ascii="Palatino Linotype" w:eastAsia="Calibri" w:hAnsi="Palatino Linotype"/>
          <w:sz w:val="22"/>
          <w:szCs w:val="22"/>
          <w:lang w:eastAsia="en-US"/>
        </w:rPr>
      </w:pPr>
      <w:bookmarkStart w:id="6" w:name="_Hlk221625228"/>
      <w:r w:rsidRPr="00D44F3D">
        <w:rPr>
          <w:rFonts w:ascii="Palatino Linotype" w:hAnsi="Palatino Linotype" w:cs="Arial"/>
          <w:sz w:val="22"/>
          <w:szCs w:val="22"/>
        </w:rPr>
        <w:t>Przepustki będą przechowywane w</w:t>
      </w:r>
      <w:r>
        <w:rPr>
          <w:rFonts w:ascii="Palatino Linotype" w:hAnsi="Palatino Linotype" w:cs="Arial"/>
          <w:sz w:val="22"/>
          <w:szCs w:val="22"/>
        </w:rPr>
        <w:t> </w:t>
      </w:r>
      <w:r w:rsidRPr="00D44F3D">
        <w:rPr>
          <w:rFonts w:ascii="Palatino Linotype" w:hAnsi="Palatino Linotype" w:cs="Arial"/>
          <w:sz w:val="22"/>
          <w:szCs w:val="22"/>
        </w:rPr>
        <w:t>biurze przepustek i będą wydawane każdorazowo po weryfikacji tożsamości przez Straż Bankową. Po zakończonych wizytach związanych z realizacją Umowy muszą być codziennie zwracane</w:t>
      </w:r>
      <w:bookmarkEnd w:id="6"/>
      <w:r w:rsidR="000E2927">
        <w:rPr>
          <w:rFonts w:ascii="Palatino Linotype" w:hAnsi="Palatino Linotype" w:cs="Arial"/>
          <w:sz w:val="22"/>
          <w:szCs w:val="22"/>
        </w:rPr>
        <w:t>.</w:t>
      </w:r>
    </w:p>
    <w:p w14:paraId="0310FA6F" w14:textId="77777777" w:rsidR="000C472E" w:rsidRPr="00FC369D" w:rsidRDefault="000C472E" w:rsidP="00FC369D">
      <w:pPr>
        <w:suppressAutoHyphens/>
        <w:spacing w:line="276" w:lineRule="auto"/>
        <w:contextualSpacing/>
        <w:jc w:val="both"/>
        <w:rPr>
          <w:rFonts w:ascii="Palatino Linotype" w:eastAsia="Calibri" w:hAnsi="Palatino Linotype"/>
          <w:color w:val="000000"/>
          <w:sz w:val="22"/>
          <w:szCs w:val="22"/>
          <w:lang w:eastAsia="en-US"/>
        </w:rPr>
      </w:pPr>
    </w:p>
    <w:p w14:paraId="4A3381C6" w14:textId="43E2C05E" w:rsidR="003D6333" w:rsidRPr="00FC369D" w:rsidRDefault="003D6333" w:rsidP="00FC369D">
      <w:pPr>
        <w:spacing w:line="276" w:lineRule="auto"/>
        <w:jc w:val="center"/>
        <w:rPr>
          <w:rFonts w:ascii="Palatino Linotype" w:eastAsia="Calibri" w:hAnsi="Palatino Linotype"/>
          <w:b/>
          <w:snapToGrid w:val="0"/>
          <w:sz w:val="22"/>
          <w:szCs w:val="22"/>
          <w:lang w:eastAsia="en-US"/>
        </w:rPr>
      </w:pPr>
      <w:r w:rsidRPr="00FC369D">
        <w:rPr>
          <w:rFonts w:ascii="Palatino Linotype" w:eastAsia="Calibri" w:hAnsi="Palatino Linotype"/>
          <w:b/>
          <w:snapToGrid w:val="0"/>
          <w:sz w:val="22"/>
          <w:szCs w:val="22"/>
          <w:lang w:eastAsia="en-US"/>
        </w:rPr>
        <w:t xml:space="preserve">§ </w:t>
      </w:r>
      <w:r w:rsidR="002B2B00" w:rsidRPr="00FC369D">
        <w:rPr>
          <w:rFonts w:ascii="Palatino Linotype" w:eastAsia="Calibri" w:hAnsi="Palatino Linotype"/>
          <w:b/>
          <w:snapToGrid w:val="0"/>
          <w:sz w:val="22"/>
          <w:szCs w:val="22"/>
          <w:lang w:eastAsia="en-US"/>
        </w:rPr>
        <w:t>6</w:t>
      </w:r>
    </w:p>
    <w:p w14:paraId="35065F06" w14:textId="77777777" w:rsidR="003D6333" w:rsidRPr="00FC369D" w:rsidRDefault="003D6333" w:rsidP="00FC369D">
      <w:pPr>
        <w:spacing w:line="276" w:lineRule="auto"/>
        <w:jc w:val="center"/>
        <w:rPr>
          <w:rFonts w:ascii="Palatino Linotype" w:eastAsia="Calibri" w:hAnsi="Palatino Linotype"/>
          <w:b/>
          <w:sz w:val="22"/>
          <w:szCs w:val="22"/>
          <w:lang w:eastAsia="en-US"/>
        </w:rPr>
      </w:pPr>
      <w:r w:rsidRPr="00FC369D">
        <w:rPr>
          <w:rFonts w:ascii="Palatino Linotype" w:eastAsia="Calibri" w:hAnsi="Palatino Linotype"/>
          <w:b/>
          <w:sz w:val="22"/>
          <w:szCs w:val="22"/>
          <w:lang w:eastAsia="en-US"/>
        </w:rPr>
        <w:t>Bezpieczeństwo i higiena pracy</w:t>
      </w:r>
    </w:p>
    <w:p w14:paraId="507837B4" w14:textId="77777777" w:rsidR="003D6333" w:rsidRPr="00FC369D" w:rsidRDefault="003D6333" w:rsidP="000E2927">
      <w:pPr>
        <w:numPr>
          <w:ilvl w:val="0"/>
          <w:numId w:val="107"/>
        </w:numPr>
        <w:overflowPunct w:val="0"/>
        <w:autoSpaceDE w:val="0"/>
        <w:autoSpaceDN w:val="0"/>
        <w:adjustRightInd w:val="0"/>
        <w:spacing w:line="276" w:lineRule="auto"/>
        <w:ind w:left="426" w:hanging="426"/>
        <w:jc w:val="both"/>
        <w:textAlignment w:val="baseline"/>
        <w:rPr>
          <w:rFonts w:ascii="Palatino Linotype" w:eastAsia="Calibri" w:hAnsi="Palatino Linotype" w:cs="Arial"/>
          <w:sz w:val="22"/>
          <w:szCs w:val="22"/>
          <w:lang w:eastAsia="en-US"/>
        </w:rPr>
      </w:pPr>
      <w:r w:rsidRPr="00FC369D">
        <w:rPr>
          <w:rFonts w:ascii="Palatino Linotype" w:eastAsia="Calibri" w:hAnsi="Palatino Linotype" w:cs="Arial"/>
          <w:sz w:val="22"/>
          <w:szCs w:val="22"/>
          <w:lang w:eastAsia="en-US"/>
        </w:rPr>
        <w:t>Wykonawca będzie organizował i prowadził prace na terenie Obiektu NBP zgodnie z przepisami i zasadami bezpieczeństwa i higieny pracy, w tym w szczególności:</w:t>
      </w:r>
    </w:p>
    <w:p w14:paraId="2EFDDC05" w14:textId="1217DF3D" w:rsidR="003D6333" w:rsidRPr="00FC369D" w:rsidRDefault="003D6333" w:rsidP="000E2927">
      <w:pPr>
        <w:numPr>
          <w:ilvl w:val="0"/>
          <w:numId w:val="80"/>
        </w:numPr>
        <w:overflowPunct w:val="0"/>
        <w:autoSpaceDE w:val="0"/>
        <w:autoSpaceDN w:val="0"/>
        <w:adjustRightInd w:val="0"/>
        <w:spacing w:line="276" w:lineRule="auto"/>
        <w:ind w:left="851" w:hanging="425"/>
        <w:jc w:val="both"/>
        <w:textAlignment w:val="baseline"/>
        <w:rPr>
          <w:rFonts w:ascii="Palatino Linotype" w:eastAsia="Calibri" w:hAnsi="Palatino Linotype" w:cs="Arial"/>
          <w:sz w:val="22"/>
          <w:szCs w:val="22"/>
          <w:lang w:eastAsia="en-US"/>
        </w:rPr>
      </w:pPr>
      <w:r w:rsidRPr="00FC369D">
        <w:rPr>
          <w:rFonts w:ascii="Palatino Linotype" w:eastAsia="Calibri" w:hAnsi="Palatino Linotype" w:cs="Arial"/>
          <w:sz w:val="22"/>
          <w:szCs w:val="22"/>
          <w:lang w:eastAsia="en-US"/>
        </w:rPr>
        <w:lastRenderedPageBreak/>
        <w:t>osoby pracujące na rzecz Wykonawcy będą posiadały orzeczenia lekarskie o braku przeciwskazań do wykonywania pracy na danym stanowisku oraz szkolenia i kwalifikacje wymagane dla prac prowadzonych u Zamawiającego</w:t>
      </w:r>
      <w:r w:rsidR="000E2927">
        <w:rPr>
          <w:rFonts w:ascii="Palatino Linotype" w:eastAsia="Calibri" w:hAnsi="Palatino Linotype" w:cs="Arial"/>
          <w:sz w:val="22"/>
          <w:szCs w:val="22"/>
          <w:lang w:eastAsia="en-US"/>
        </w:rPr>
        <w:t>;</w:t>
      </w:r>
    </w:p>
    <w:p w14:paraId="5BEE674F" w14:textId="5DEEB108" w:rsidR="003D6333" w:rsidRPr="00FC369D" w:rsidRDefault="003D6333" w:rsidP="000E2927">
      <w:pPr>
        <w:numPr>
          <w:ilvl w:val="0"/>
          <w:numId w:val="80"/>
        </w:numPr>
        <w:overflowPunct w:val="0"/>
        <w:autoSpaceDE w:val="0"/>
        <w:autoSpaceDN w:val="0"/>
        <w:adjustRightInd w:val="0"/>
        <w:spacing w:line="276" w:lineRule="auto"/>
        <w:ind w:left="851" w:hanging="425"/>
        <w:jc w:val="both"/>
        <w:textAlignment w:val="baseline"/>
        <w:rPr>
          <w:rFonts w:ascii="Palatino Linotype" w:eastAsia="Calibri" w:hAnsi="Palatino Linotype" w:cs="Arial"/>
          <w:sz w:val="22"/>
          <w:szCs w:val="22"/>
          <w:lang w:eastAsia="en-US"/>
        </w:rPr>
      </w:pPr>
      <w:r w:rsidRPr="00FC369D">
        <w:rPr>
          <w:rFonts w:ascii="Palatino Linotype" w:eastAsia="Calibri" w:hAnsi="Palatino Linotype" w:cs="Arial"/>
          <w:sz w:val="22"/>
          <w:szCs w:val="22"/>
          <w:lang w:eastAsia="en-US"/>
        </w:rPr>
        <w:t>maszyny, urządzenia, narzędzia i substancje, które będą wprowadzane przez Wykonawcę na teren Obiektu NBP</w:t>
      </w:r>
      <w:r w:rsidR="006A00A8" w:rsidRPr="00FC369D">
        <w:rPr>
          <w:rFonts w:ascii="Palatino Linotype" w:eastAsia="Calibri" w:hAnsi="Palatino Linotype" w:cs="Arial"/>
          <w:sz w:val="22"/>
          <w:szCs w:val="22"/>
          <w:lang w:eastAsia="en-US"/>
        </w:rPr>
        <w:t>,</w:t>
      </w:r>
      <w:r w:rsidRPr="00FC369D">
        <w:rPr>
          <w:rFonts w:ascii="Palatino Linotype" w:eastAsia="Calibri" w:hAnsi="Palatino Linotype" w:cs="Arial"/>
          <w:sz w:val="22"/>
          <w:szCs w:val="22"/>
          <w:lang w:eastAsia="en-US"/>
        </w:rPr>
        <w:t xml:space="preserve"> będą spełniały wymogi odpowiednich przepisów oraz będą bezpiecznie przechowywane i składowane, jak również odpowiednio zabezpieczone przed ich nieuprawnionym użyciem</w:t>
      </w:r>
      <w:r w:rsidR="000E2927">
        <w:rPr>
          <w:rFonts w:ascii="Palatino Linotype" w:eastAsia="Calibri" w:hAnsi="Palatino Linotype" w:cs="Arial"/>
          <w:sz w:val="22"/>
          <w:szCs w:val="22"/>
          <w:lang w:eastAsia="en-US"/>
        </w:rPr>
        <w:t>;</w:t>
      </w:r>
    </w:p>
    <w:p w14:paraId="63FE2414" w14:textId="77777777" w:rsidR="003D6333" w:rsidRPr="00FC369D" w:rsidRDefault="003D6333" w:rsidP="000E2927">
      <w:pPr>
        <w:numPr>
          <w:ilvl w:val="0"/>
          <w:numId w:val="80"/>
        </w:numPr>
        <w:overflowPunct w:val="0"/>
        <w:autoSpaceDE w:val="0"/>
        <w:autoSpaceDN w:val="0"/>
        <w:adjustRightInd w:val="0"/>
        <w:spacing w:line="276" w:lineRule="auto"/>
        <w:ind w:left="851" w:hanging="425"/>
        <w:jc w:val="both"/>
        <w:textAlignment w:val="baseline"/>
        <w:rPr>
          <w:rFonts w:ascii="Palatino Linotype" w:eastAsia="Calibri" w:hAnsi="Palatino Linotype" w:cs="Arial"/>
          <w:sz w:val="22"/>
          <w:szCs w:val="22"/>
          <w:lang w:eastAsia="en-US"/>
        </w:rPr>
      </w:pPr>
      <w:r w:rsidRPr="00FC369D">
        <w:rPr>
          <w:rFonts w:ascii="Palatino Linotype" w:eastAsia="Calibri" w:hAnsi="Palatino Linotype" w:cs="Arial"/>
          <w:sz w:val="22"/>
          <w:szCs w:val="22"/>
          <w:lang w:eastAsia="en-US"/>
        </w:rPr>
        <w:t>prace</w:t>
      </w:r>
      <w:r w:rsidRPr="00FC369D">
        <w:rPr>
          <w:rFonts w:ascii="Palatino Linotype" w:eastAsia="Calibri" w:hAnsi="Palatino Linotype"/>
          <w:sz w:val="22"/>
          <w:szCs w:val="22"/>
          <w:lang w:eastAsia="en-US"/>
        </w:rPr>
        <w:t xml:space="preserve"> wykonywane na podstawie Umowy będą organizowane i prowadzone przez Wykonawcę z uwzględnieniem zasad i wymogów określonych w niżej wymienionych dokumentach, których egzemplarze zostaną przekazane Wykonawcy niezwłocznie po podpisaniu Umowy:</w:t>
      </w:r>
    </w:p>
    <w:p w14:paraId="27BB0010" w14:textId="77777777" w:rsidR="003D6333" w:rsidRPr="00FC369D" w:rsidRDefault="003D6333" w:rsidP="000E2927">
      <w:pPr>
        <w:numPr>
          <w:ilvl w:val="0"/>
          <w:numId w:val="81"/>
        </w:numPr>
        <w:tabs>
          <w:tab w:val="left" w:pos="1276"/>
        </w:tabs>
        <w:spacing w:line="276" w:lineRule="auto"/>
        <w:ind w:left="1276" w:hanging="425"/>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„Wykaz prac szczególnie niebezpiecznych w Narodowym Banku Polskim”,</w:t>
      </w:r>
    </w:p>
    <w:p w14:paraId="4BFE35C3" w14:textId="671DE927" w:rsidR="003D6333" w:rsidRPr="00FC369D" w:rsidRDefault="003D6333" w:rsidP="000E2927">
      <w:pPr>
        <w:numPr>
          <w:ilvl w:val="0"/>
          <w:numId w:val="81"/>
        </w:numPr>
        <w:tabs>
          <w:tab w:val="left" w:pos="1276"/>
        </w:tabs>
        <w:spacing w:line="276" w:lineRule="auto"/>
        <w:ind w:left="1276" w:hanging="425"/>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„Wykaz prac wykonywanych w co najmniej dwie osoby w Narodowym Banku Polskim”,</w:t>
      </w:r>
    </w:p>
    <w:p w14:paraId="72614C68" w14:textId="53F3038E" w:rsidR="003D6333" w:rsidRPr="00FC369D" w:rsidRDefault="003D6333" w:rsidP="000E2927">
      <w:pPr>
        <w:numPr>
          <w:ilvl w:val="0"/>
          <w:numId w:val="81"/>
        </w:numPr>
        <w:tabs>
          <w:tab w:val="left" w:pos="1276"/>
        </w:tabs>
        <w:spacing w:line="276" w:lineRule="auto"/>
        <w:ind w:left="1276" w:hanging="425"/>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„Wymagania bezpieczeństwa i higieny pracy przy wykonywaniu prac szczególnie niebezpiecznych oraz prac wykonywanych w co najmniej dwie osoby w</w:t>
      </w:r>
      <w:r w:rsidR="000C4D89" w:rsidRPr="00FC369D">
        <w:rPr>
          <w:rFonts w:ascii="Palatino Linotype" w:eastAsia="Calibri" w:hAnsi="Palatino Linotype"/>
          <w:sz w:val="22"/>
          <w:szCs w:val="22"/>
          <w:lang w:eastAsia="en-US"/>
        </w:rPr>
        <w:t> </w:t>
      </w:r>
      <w:r w:rsidRPr="00FC369D">
        <w:rPr>
          <w:rFonts w:ascii="Palatino Linotype" w:eastAsia="Calibri" w:hAnsi="Palatino Linotype"/>
          <w:sz w:val="22"/>
          <w:szCs w:val="22"/>
          <w:lang w:eastAsia="en-US"/>
        </w:rPr>
        <w:t>Narodowym Banku Polskim”;</w:t>
      </w:r>
    </w:p>
    <w:p w14:paraId="4BCA4F07" w14:textId="77777777" w:rsidR="000E2927" w:rsidRPr="005067C4" w:rsidRDefault="000E2927" w:rsidP="005067C4">
      <w:pPr>
        <w:pStyle w:val="Akapitzlist"/>
        <w:widowControl/>
        <w:numPr>
          <w:ilvl w:val="0"/>
          <w:numId w:val="80"/>
        </w:numPr>
        <w:tabs>
          <w:tab w:val="left" w:pos="3210"/>
        </w:tabs>
        <w:autoSpaceDE/>
        <w:autoSpaceDN/>
        <w:adjustRightInd/>
        <w:spacing w:line="276" w:lineRule="auto"/>
        <w:ind w:left="720"/>
        <w:jc w:val="both"/>
        <w:rPr>
          <w:rFonts w:ascii="Palatino Linotype" w:hAnsi="Palatino Linotype"/>
          <w:sz w:val="22"/>
          <w:szCs w:val="22"/>
        </w:rPr>
      </w:pPr>
      <w:r w:rsidRPr="005067C4">
        <w:rPr>
          <w:rFonts w:ascii="Palatino Linotype" w:hAnsi="Palatino Linotype"/>
          <w:sz w:val="22"/>
          <w:szCs w:val="22"/>
        </w:rPr>
        <w:t>prace będą wykonywane z zachowaniem ładu i porządku.</w:t>
      </w:r>
    </w:p>
    <w:p w14:paraId="0B2A972D" w14:textId="4D6D3DBF" w:rsidR="003D6333" w:rsidRPr="00FC369D" w:rsidRDefault="003D6333" w:rsidP="000E2927">
      <w:pPr>
        <w:numPr>
          <w:ilvl w:val="0"/>
          <w:numId w:val="107"/>
        </w:numPr>
        <w:overflowPunct w:val="0"/>
        <w:autoSpaceDE w:val="0"/>
        <w:autoSpaceDN w:val="0"/>
        <w:adjustRightInd w:val="0"/>
        <w:spacing w:line="276" w:lineRule="auto"/>
        <w:ind w:left="426" w:hanging="426"/>
        <w:jc w:val="both"/>
        <w:textAlignment w:val="baseline"/>
        <w:rPr>
          <w:rFonts w:ascii="Palatino Linotype" w:eastAsia="Calibri" w:hAnsi="Palatino Linotype"/>
          <w:b/>
          <w:sz w:val="22"/>
          <w:szCs w:val="22"/>
          <w:lang w:eastAsia="en-US"/>
        </w:rPr>
      </w:pPr>
      <w:r w:rsidRPr="00FC369D">
        <w:rPr>
          <w:rFonts w:ascii="Palatino Linotype" w:eastAsia="Calibri" w:hAnsi="Palatino Linotype" w:cs="Arial"/>
          <w:sz w:val="22"/>
          <w:szCs w:val="22"/>
          <w:lang w:eastAsia="en-US"/>
        </w:rPr>
        <w:t>Wzór</w:t>
      </w:r>
      <w:r w:rsidRPr="00FC369D">
        <w:rPr>
          <w:rFonts w:ascii="Palatino Linotype" w:eastAsia="Calibri" w:hAnsi="Palatino Linotype"/>
          <w:sz w:val="22"/>
          <w:szCs w:val="22"/>
          <w:lang w:eastAsia="en-US"/>
        </w:rPr>
        <w:t xml:space="preserve"> oświadczenia potwierdzającego otrzymanie egzemplarza dokumentów, o których mowa w ust. 1 pkt 3 oraz zobowiązania Wykonawcy w zakresie zapewnienia ich przestrzegania i zwrotu dokument</w:t>
      </w:r>
      <w:r w:rsidR="006A00A8" w:rsidRPr="00FC369D">
        <w:rPr>
          <w:rFonts w:ascii="Palatino Linotype" w:eastAsia="Calibri" w:hAnsi="Palatino Linotype"/>
          <w:sz w:val="22"/>
          <w:szCs w:val="22"/>
          <w:lang w:eastAsia="en-US"/>
        </w:rPr>
        <w:t>ów</w:t>
      </w:r>
      <w:r w:rsidRPr="00FC369D">
        <w:rPr>
          <w:rFonts w:ascii="Palatino Linotype" w:eastAsia="Calibri" w:hAnsi="Palatino Linotype"/>
          <w:sz w:val="22"/>
          <w:szCs w:val="22"/>
          <w:lang w:eastAsia="en-US"/>
        </w:rPr>
        <w:t xml:space="preserve">, stanowi załącznik nr </w:t>
      </w:r>
      <w:r w:rsidR="004A05FA" w:rsidRPr="00FC369D">
        <w:rPr>
          <w:rFonts w:ascii="Palatino Linotype" w:eastAsia="Calibri" w:hAnsi="Palatino Linotype"/>
          <w:sz w:val="22"/>
          <w:szCs w:val="22"/>
          <w:lang w:eastAsia="en-US"/>
        </w:rPr>
        <w:t>7</w:t>
      </w:r>
      <w:r w:rsidR="00AC595D" w:rsidRPr="00FC369D">
        <w:rPr>
          <w:rFonts w:ascii="Palatino Linotype" w:eastAsia="Calibri" w:hAnsi="Palatino Linotype"/>
          <w:bCs/>
          <w:sz w:val="22"/>
          <w:szCs w:val="22"/>
          <w:lang w:eastAsia="en-US"/>
        </w:rPr>
        <w:t xml:space="preserve"> </w:t>
      </w:r>
      <w:r w:rsidRPr="00FC369D">
        <w:rPr>
          <w:rFonts w:ascii="Palatino Linotype" w:eastAsia="Calibri" w:hAnsi="Palatino Linotype"/>
          <w:bCs/>
          <w:sz w:val="22"/>
          <w:szCs w:val="22"/>
          <w:lang w:eastAsia="en-US"/>
        </w:rPr>
        <w:t>do Umowy.</w:t>
      </w:r>
    </w:p>
    <w:p w14:paraId="7BF64A33" w14:textId="0186725C" w:rsidR="003D6333" w:rsidRPr="00FC369D" w:rsidRDefault="003D6333" w:rsidP="000E2927">
      <w:pPr>
        <w:numPr>
          <w:ilvl w:val="0"/>
          <w:numId w:val="107"/>
        </w:numPr>
        <w:overflowPunct w:val="0"/>
        <w:autoSpaceDE w:val="0"/>
        <w:autoSpaceDN w:val="0"/>
        <w:adjustRightInd w:val="0"/>
        <w:spacing w:line="276" w:lineRule="auto"/>
        <w:ind w:left="426" w:hanging="426"/>
        <w:jc w:val="both"/>
        <w:textAlignment w:val="baseline"/>
        <w:rPr>
          <w:rFonts w:ascii="Palatino Linotype" w:eastAsia="Calibri" w:hAnsi="Palatino Linotype" w:cs="Arial"/>
          <w:sz w:val="22"/>
          <w:szCs w:val="22"/>
          <w:lang w:eastAsia="en-US"/>
        </w:rPr>
      </w:pPr>
      <w:r w:rsidRPr="00FC369D">
        <w:rPr>
          <w:rFonts w:ascii="Palatino Linotype" w:eastAsia="Calibri" w:hAnsi="Palatino Linotype"/>
          <w:sz w:val="22"/>
          <w:szCs w:val="22"/>
          <w:lang w:eastAsia="en-US"/>
        </w:rPr>
        <w:t>Wykonawca</w:t>
      </w:r>
      <w:r w:rsidRPr="00FC369D">
        <w:rPr>
          <w:rFonts w:ascii="Palatino Linotype" w:eastAsia="Calibri" w:hAnsi="Palatino Linotype" w:cs="Arial"/>
          <w:sz w:val="22"/>
          <w:szCs w:val="22"/>
          <w:lang w:eastAsia="en-US"/>
        </w:rPr>
        <w:t xml:space="preserve"> zapewni, że osoby pracujące na jego rzecz nie będą wnosiły lub spożywały alkoholu na terenie Obiektu NBP, oraz że palenie lub podgrzewanie tytoniu oraz używanie papierosów elektronicznych będzie się odbywało jedynie w miejscach do tego wyznaczonych.</w:t>
      </w:r>
    </w:p>
    <w:p w14:paraId="328970DA" w14:textId="4F1B656C" w:rsidR="003D6333" w:rsidRPr="00FC369D" w:rsidRDefault="003D6333">
      <w:pPr>
        <w:numPr>
          <w:ilvl w:val="0"/>
          <w:numId w:val="107"/>
        </w:numPr>
        <w:overflowPunct w:val="0"/>
        <w:autoSpaceDE w:val="0"/>
        <w:autoSpaceDN w:val="0"/>
        <w:adjustRightInd w:val="0"/>
        <w:spacing w:line="276" w:lineRule="auto"/>
        <w:ind w:left="426" w:hanging="426"/>
        <w:jc w:val="both"/>
        <w:textAlignment w:val="baseline"/>
        <w:rPr>
          <w:rFonts w:ascii="Palatino Linotype" w:eastAsia="Calibri" w:hAnsi="Palatino Linotype" w:cs="Arial"/>
          <w:sz w:val="22"/>
          <w:szCs w:val="22"/>
          <w:lang w:eastAsia="en-US"/>
        </w:rPr>
      </w:pPr>
      <w:r w:rsidRPr="00FC369D">
        <w:rPr>
          <w:rFonts w:ascii="Palatino Linotype" w:eastAsia="Calibri" w:hAnsi="Palatino Linotype"/>
          <w:sz w:val="22"/>
          <w:szCs w:val="22"/>
          <w:lang w:eastAsia="en-US"/>
        </w:rPr>
        <w:t>Osoba</w:t>
      </w:r>
      <w:r w:rsidRPr="00FC369D">
        <w:rPr>
          <w:rFonts w:ascii="Palatino Linotype" w:eastAsia="Calibri" w:hAnsi="Palatino Linotype" w:cs="Arial"/>
          <w:sz w:val="22"/>
          <w:szCs w:val="22"/>
          <w:lang w:eastAsia="en-US"/>
        </w:rPr>
        <w:t xml:space="preserve"> odpowiedzialna za nadzór nad realizacją Umowy ze strony Wykonawcy jest obowiązana do niezwłocznego informowania pracownika Zamawiającego odpowiedzialnego za nadzór nad realizacją Umowy o nieprzewidzianych zagrożeniach występujących w miejscu pracy lub innych zdarzeniach takich jak wypadek, zdarzenie potencjalnie wypadkowe, </w:t>
      </w:r>
      <w:r w:rsidR="0027620E" w:rsidRPr="00FC369D">
        <w:rPr>
          <w:rFonts w:ascii="Palatino Linotype" w:eastAsia="Calibri" w:hAnsi="Palatino Linotype" w:cs="Arial"/>
          <w:sz w:val="22"/>
          <w:szCs w:val="22"/>
          <w:lang w:eastAsia="en-US"/>
        </w:rPr>
        <w:t xml:space="preserve">Usterka, </w:t>
      </w:r>
      <w:r w:rsidRPr="00FC369D">
        <w:rPr>
          <w:rFonts w:ascii="Palatino Linotype" w:eastAsia="Calibri" w:hAnsi="Palatino Linotype" w:cs="Arial"/>
          <w:sz w:val="22"/>
          <w:szCs w:val="22"/>
          <w:lang w:eastAsia="en-US"/>
        </w:rPr>
        <w:t>Awaria.</w:t>
      </w:r>
    </w:p>
    <w:p w14:paraId="5DBB2B71" w14:textId="77777777" w:rsidR="003D6333" w:rsidRPr="00FC369D" w:rsidRDefault="003D6333">
      <w:pPr>
        <w:numPr>
          <w:ilvl w:val="0"/>
          <w:numId w:val="107"/>
        </w:numPr>
        <w:overflowPunct w:val="0"/>
        <w:autoSpaceDE w:val="0"/>
        <w:autoSpaceDN w:val="0"/>
        <w:adjustRightInd w:val="0"/>
        <w:spacing w:line="276" w:lineRule="auto"/>
        <w:ind w:left="426" w:hanging="426"/>
        <w:jc w:val="both"/>
        <w:textAlignment w:val="baseline"/>
        <w:rPr>
          <w:rFonts w:ascii="Palatino Linotype" w:eastAsia="Calibri" w:hAnsi="Palatino Linotype" w:cs="Arial"/>
          <w:sz w:val="22"/>
          <w:szCs w:val="22"/>
          <w:lang w:eastAsia="en-US"/>
        </w:rPr>
      </w:pPr>
      <w:r w:rsidRPr="00FC369D">
        <w:rPr>
          <w:rFonts w:ascii="Palatino Linotype" w:eastAsia="Calibri" w:hAnsi="Palatino Linotype" w:cs="Arial"/>
          <w:sz w:val="22"/>
          <w:szCs w:val="22"/>
          <w:lang w:eastAsia="en-US"/>
        </w:rPr>
        <w:t>Zamawiającemu będzie przysługiwało prawo dokonywania kontroli przestrzegania przepisów i zasad bhp przez osoby pracujące na rzecz Wykonawcy. W razie stwierdzenia nieprzestrzegania ww. przepisów i zasad Zamawiający zastrzega sobie możliwość wstrzymania prac prowadzonych przez Wykonawcę bez odszkodowania do czasu zapewnienia przez Wykonawcę bezpieczeństwa i higieny pracy.</w:t>
      </w:r>
    </w:p>
    <w:p w14:paraId="707E7C7E" w14:textId="15B5F858" w:rsidR="003D6333" w:rsidRPr="00FC369D" w:rsidRDefault="003D6333">
      <w:pPr>
        <w:numPr>
          <w:ilvl w:val="0"/>
          <w:numId w:val="107"/>
        </w:numPr>
        <w:overflowPunct w:val="0"/>
        <w:autoSpaceDE w:val="0"/>
        <w:autoSpaceDN w:val="0"/>
        <w:adjustRightInd w:val="0"/>
        <w:spacing w:line="276" w:lineRule="auto"/>
        <w:ind w:left="426" w:hanging="426"/>
        <w:jc w:val="both"/>
        <w:textAlignment w:val="baseline"/>
        <w:rPr>
          <w:rFonts w:ascii="Palatino Linotype" w:eastAsia="Calibri" w:hAnsi="Palatino Linotype" w:cs="Arial"/>
          <w:sz w:val="22"/>
          <w:szCs w:val="22"/>
          <w:lang w:eastAsia="en-US"/>
        </w:rPr>
      </w:pPr>
      <w:r w:rsidRPr="00FC369D">
        <w:rPr>
          <w:rFonts w:ascii="Palatino Linotype" w:eastAsia="Calibri" w:hAnsi="Palatino Linotype" w:cs="Arial"/>
          <w:sz w:val="22"/>
          <w:szCs w:val="22"/>
          <w:lang w:eastAsia="en-US"/>
        </w:rPr>
        <w:t>Za działania i zaniechania osób pracujących na rzecz Wykonawcy przy realizacji Umowy, a w szczególności jego pracowników</w:t>
      </w:r>
      <w:r w:rsidR="003D00BB" w:rsidRPr="00FC369D">
        <w:rPr>
          <w:rFonts w:ascii="Palatino Linotype" w:eastAsia="Calibri" w:hAnsi="Palatino Linotype" w:cs="Arial"/>
          <w:sz w:val="22"/>
          <w:szCs w:val="22"/>
          <w:lang w:eastAsia="en-US"/>
        </w:rPr>
        <w:t xml:space="preserve"> </w:t>
      </w:r>
      <w:r w:rsidR="003D00BB" w:rsidRPr="00FC369D">
        <w:rPr>
          <w:rFonts w:ascii="Palatino Linotype" w:hAnsi="Palatino Linotype" w:cs="Arial"/>
          <w:sz w:val="22"/>
          <w:szCs w:val="22"/>
        </w:rPr>
        <w:t>i podwykonawców</w:t>
      </w:r>
      <w:r w:rsidRPr="00FC369D">
        <w:rPr>
          <w:rFonts w:ascii="Palatino Linotype" w:eastAsia="Calibri" w:hAnsi="Palatino Linotype" w:cs="Arial"/>
          <w:sz w:val="22"/>
          <w:szCs w:val="22"/>
          <w:lang w:eastAsia="en-US"/>
        </w:rPr>
        <w:t xml:space="preserve">, Wykonawca odpowiada </w:t>
      </w:r>
      <w:r w:rsidR="00FC369D" w:rsidRPr="00FC369D">
        <w:rPr>
          <w:rFonts w:ascii="Palatino Linotype" w:eastAsia="Calibri" w:hAnsi="Palatino Linotype" w:cs="Arial"/>
          <w:sz w:val="22"/>
          <w:szCs w:val="22"/>
          <w:lang w:eastAsia="en-US"/>
        </w:rPr>
        <w:br/>
      </w:r>
      <w:r w:rsidRPr="00FC369D">
        <w:rPr>
          <w:rFonts w:ascii="Palatino Linotype" w:eastAsia="Calibri" w:hAnsi="Palatino Linotype" w:cs="Arial"/>
          <w:sz w:val="22"/>
          <w:szCs w:val="22"/>
          <w:lang w:eastAsia="en-US"/>
        </w:rPr>
        <w:t>jak za własne działania i</w:t>
      </w:r>
      <w:r w:rsidR="003D00BB" w:rsidRPr="00FC369D">
        <w:rPr>
          <w:rFonts w:ascii="Palatino Linotype" w:eastAsia="Calibri" w:hAnsi="Palatino Linotype" w:cs="Arial"/>
          <w:sz w:val="22"/>
          <w:szCs w:val="22"/>
          <w:lang w:eastAsia="en-US"/>
        </w:rPr>
        <w:t xml:space="preserve"> </w:t>
      </w:r>
      <w:r w:rsidRPr="00FC369D">
        <w:rPr>
          <w:rFonts w:ascii="Palatino Linotype" w:eastAsia="Calibri" w:hAnsi="Palatino Linotype" w:cs="Arial"/>
          <w:sz w:val="22"/>
          <w:szCs w:val="22"/>
          <w:lang w:eastAsia="en-US"/>
        </w:rPr>
        <w:t>zaniechania.</w:t>
      </w:r>
    </w:p>
    <w:p w14:paraId="3F7AE3F0" w14:textId="066CF639" w:rsidR="003D6333" w:rsidRPr="00FC369D" w:rsidRDefault="003D6333">
      <w:pPr>
        <w:numPr>
          <w:ilvl w:val="0"/>
          <w:numId w:val="107"/>
        </w:numPr>
        <w:overflowPunct w:val="0"/>
        <w:autoSpaceDE w:val="0"/>
        <w:autoSpaceDN w:val="0"/>
        <w:adjustRightInd w:val="0"/>
        <w:spacing w:line="276" w:lineRule="auto"/>
        <w:ind w:left="426" w:hanging="426"/>
        <w:jc w:val="both"/>
        <w:textAlignment w:val="baseline"/>
        <w:rPr>
          <w:rFonts w:ascii="Palatino Linotype" w:eastAsia="Calibri" w:hAnsi="Palatino Linotype"/>
          <w:sz w:val="22"/>
          <w:szCs w:val="22"/>
          <w:lang w:eastAsia="en-US"/>
        </w:rPr>
      </w:pPr>
      <w:r w:rsidRPr="00FC369D">
        <w:rPr>
          <w:rFonts w:ascii="Palatino Linotype" w:eastAsia="Calibri" w:hAnsi="Palatino Linotype" w:cs="Arial"/>
          <w:sz w:val="22"/>
          <w:szCs w:val="22"/>
          <w:lang w:eastAsia="en-US"/>
        </w:rPr>
        <w:t xml:space="preserve">Zamawiający dostarczy Wykonawcy, w celu przekazania przez niego swoim pracownikom realizującym Umowę na terenie Obiektu NBP, informacje z zakresu </w:t>
      </w:r>
      <w:r w:rsidRPr="00FC369D">
        <w:rPr>
          <w:rFonts w:ascii="Palatino Linotype" w:eastAsia="Calibri" w:hAnsi="Palatino Linotype" w:cs="Arial"/>
          <w:sz w:val="22"/>
          <w:szCs w:val="22"/>
          <w:lang w:eastAsia="en-US"/>
        </w:rPr>
        <w:lastRenderedPageBreak/>
        <w:t>bezpieczeństwa i higieny pracy, o których mowa w art. 207</w:t>
      </w:r>
      <w:r w:rsidRPr="00FC369D">
        <w:rPr>
          <w:rFonts w:ascii="Palatino Linotype" w:eastAsia="Calibri" w:hAnsi="Palatino Linotype" w:cs="Arial"/>
          <w:sz w:val="22"/>
          <w:szCs w:val="22"/>
          <w:vertAlign w:val="superscript"/>
          <w:lang w:eastAsia="en-US"/>
        </w:rPr>
        <w:t>1</w:t>
      </w:r>
      <w:r w:rsidRPr="00FC369D">
        <w:rPr>
          <w:rFonts w:ascii="Palatino Linotype" w:eastAsia="Calibri" w:hAnsi="Palatino Linotype" w:cs="Arial"/>
          <w:sz w:val="22"/>
          <w:szCs w:val="22"/>
          <w:lang w:eastAsia="en-US"/>
        </w:rPr>
        <w:t xml:space="preserve"> ustawy z dnia 26 czerwca 1974 r. – Kodeks pracy. Zamawiający wykona powyższy obowiązek przed rozpoczęciem wykonywania przez Wykonawcę Umowy na terenie Obiektu NBP</w:t>
      </w:r>
      <w:r w:rsidRPr="00FC369D">
        <w:rPr>
          <w:rFonts w:ascii="Palatino Linotype" w:eastAsia="Palatino Linotype" w:hAnsi="Palatino Linotype" w:cs="Arial"/>
          <w:sz w:val="22"/>
          <w:szCs w:val="22"/>
          <w:lang w:eastAsia="en-US"/>
        </w:rPr>
        <w:t xml:space="preserve">, nie później jednak niż w terminie do 14 dni od dnia zawarcia Umowy. Informacje te zostaną dostarczone Wykonawcy </w:t>
      </w:r>
      <w:bookmarkStart w:id="7" w:name="_Hlk163129154"/>
      <w:r w:rsidRPr="00FC369D">
        <w:rPr>
          <w:rFonts w:ascii="Palatino Linotype" w:eastAsia="Palatino Linotype" w:hAnsi="Palatino Linotype" w:cs="Arial"/>
          <w:sz w:val="22"/>
          <w:szCs w:val="22"/>
          <w:lang w:eastAsia="en-US"/>
        </w:rPr>
        <w:t xml:space="preserve">w drodze pisemnej lub w Formie elektronicznej </w:t>
      </w:r>
      <w:bookmarkEnd w:id="7"/>
      <w:r w:rsidRPr="00FC369D">
        <w:rPr>
          <w:rFonts w:ascii="Palatino Linotype" w:eastAsia="Calibri" w:hAnsi="Palatino Linotype" w:cs="Arial"/>
          <w:sz w:val="22"/>
          <w:szCs w:val="22"/>
          <w:lang w:eastAsia="en-US"/>
        </w:rPr>
        <w:t xml:space="preserve">na adres poczty elektronicznej Wykonawcy, wskazany w § </w:t>
      </w:r>
      <w:r w:rsidR="002B2B00" w:rsidRPr="00FC369D">
        <w:rPr>
          <w:rFonts w:ascii="Palatino Linotype" w:eastAsia="Calibri" w:hAnsi="Palatino Linotype" w:cs="Arial"/>
          <w:sz w:val="22"/>
          <w:szCs w:val="22"/>
          <w:lang w:eastAsia="en-US"/>
        </w:rPr>
        <w:t>15</w:t>
      </w:r>
      <w:r w:rsidR="00B05B4D" w:rsidRPr="00FC369D">
        <w:rPr>
          <w:rFonts w:ascii="Palatino Linotype" w:eastAsia="Calibri" w:hAnsi="Palatino Linotype" w:cs="Arial"/>
          <w:sz w:val="22"/>
          <w:szCs w:val="22"/>
          <w:lang w:eastAsia="en-US"/>
        </w:rPr>
        <w:t xml:space="preserve"> </w:t>
      </w:r>
      <w:r w:rsidRPr="00FC369D">
        <w:rPr>
          <w:rFonts w:ascii="Palatino Linotype" w:eastAsia="Calibri" w:hAnsi="Palatino Linotype" w:cs="Arial"/>
          <w:sz w:val="22"/>
          <w:szCs w:val="22"/>
          <w:lang w:eastAsia="en-US"/>
        </w:rPr>
        <w:t xml:space="preserve">ust. </w:t>
      </w:r>
      <w:r w:rsidR="00196D5E" w:rsidRPr="00FC369D">
        <w:rPr>
          <w:rFonts w:ascii="Palatino Linotype" w:eastAsia="Calibri" w:hAnsi="Palatino Linotype" w:cs="Arial"/>
          <w:sz w:val="22"/>
          <w:szCs w:val="22"/>
          <w:lang w:eastAsia="en-US"/>
        </w:rPr>
        <w:t>5</w:t>
      </w:r>
      <w:r w:rsidRPr="00FC369D">
        <w:rPr>
          <w:rFonts w:ascii="Palatino Linotype" w:eastAsia="Calibri" w:hAnsi="Palatino Linotype" w:cs="Arial"/>
          <w:sz w:val="22"/>
          <w:szCs w:val="22"/>
          <w:lang w:eastAsia="en-US"/>
        </w:rPr>
        <w:t xml:space="preserve"> Umowy.</w:t>
      </w:r>
    </w:p>
    <w:p w14:paraId="688732E5" w14:textId="0A3C2F14" w:rsidR="003D6333" w:rsidRPr="00FC369D" w:rsidRDefault="003D6333">
      <w:pPr>
        <w:numPr>
          <w:ilvl w:val="0"/>
          <w:numId w:val="107"/>
        </w:numPr>
        <w:overflowPunct w:val="0"/>
        <w:autoSpaceDE w:val="0"/>
        <w:autoSpaceDN w:val="0"/>
        <w:adjustRightInd w:val="0"/>
        <w:spacing w:line="276" w:lineRule="auto"/>
        <w:ind w:left="426" w:hanging="426"/>
        <w:jc w:val="both"/>
        <w:textAlignment w:val="baseline"/>
        <w:rPr>
          <w:rFonts w:ascii="Palatino Linotype" w:eastAsia="Calibri" w:hAnsi="Palatino Linotype"/>
          <w:sz w:val="22"/>
          <w:szCs w:val="22"/>
          <w:lang w:eastAsia="en-US"/>
        </w:rPr>
      </w:pPr>
      <w:r w:rsidRPr="00FC369D">
        <w:rPr>
          <w:rFonts w:ascii="Palatino Linotype" w:eastAsia="Calibri" w:hAnsi="Palatino Linotype" w:cs="Arial"/>
          <w:sz w:val="22"/>
          <w:szCs w:val="22"/>
          <w:lang w:eastAsia="en-US"/>
        </w:rPr>
        <w:t xml:space="preserve">Wykonawca zobowiązuje się, że przed rozpoczęciem wykonywania Umowy na terenie Obiektu NBP, przekaże wszystkim swoim pracownikom wyznaczonym do realizacji Umowy informacje otrzymane od NBP zgodnie z postanowieniem ust. 7. Wykonanie powyższego obowiązku Wykonawca udokumentuje przekazując Zamawiającemu, przed rozpoczęciem wykonywania Umowy, oświadczenie o treści zgodnej ze wzorem stanowiącym załącznik nr </w:t>
      </w:r>
      <w:r w:rsidR="000C6026" w:rsidRPr="00FC369D">
        <w:rPr>
          <w:rFonts w:ascii="Palatino Linotype" w:eastAsia="Calibri" w:hAnsi="Palatino Linotype" w:cs="Arial"/>
          <w:sz w:val="22"/>
          <w:szCs w:val="22"/>
          <w:lang w:eastAsia="en-US"/>
        </w:rPr>
        <w:t>8</w:t>
      </w:r>
      <w:r w:rsidR="00AC595D" w:rsidRPr="00FC369D">
        <w:rPr>
          <w:rFonts w:ascii="Palatino Linotype" w:eastAsia="Calibri" w:hAnsi="Palatino Linotype" w:cs="Arial"/>
          <w:sz w:val="22"/>
          <w:szCs w:val="22"/>
          <w:lang w:eastAsia="en-US"/>
        </w:rPr>
        <w:t xml:space="preserve"> </w:t>
      </w:r>
      <w:r w:rsidRPr="00FC369D">
        <w:rPr>
          <w:rFonts w:ascii="Palatino Linotype" w:eastAsia="Calibri" w:hAnsi="Palatino Linotype" w:cs="Arial"/>
          <w:sz w:val="22"/>
          <w:szCs w:val="22"/>
          <w:lang w:eastAsia="en-US"/>
        </w:rPr>
        <w:t>do Umowy.</w:t>
      </w:r>
    </w:p>
    <w:p w14:paraId="0DD8DD6A" w14:textId="1DDDEA32" w:rsidR="00950079" w:rsidRPr="00FC369D" w:rsidRDefault="00950079">
      <w:pPr>
        <w:numPr>
          <w:ilvl w:val="0"/>
          <w:numId w:val="107"/>
        </w:numPr>
        <w:overflowPunct w:val="0"/>
        <w:autoSpaceDE w:val="0"/>
        <w:autoSpaceDN w:val="0"/>
        <w:adjustRightInd w:val="0"/>
        <w:spacing w:line="276" w:lineRule="auto"/>
        <w:ind w:left="426" w:hanging="426"/>
        <w:jc w:val="both"/>
        <w:textAlignment w:val="baseline"/>
        <w:rPr>
          <w:rFonts w:ascii="Palatino Linotype" w:eastAsia="Calibri" w:hAnsi="Palatino Linotype"/>
          <w:sz w:val="22"/>
          <w:szCs w:val="22"/>
          <w:lang w:eastAsia="en-US"/>
        </w:rPr>
      </w:pPr>
      <w:r w:rsidRPr="00FC369D">
        <w:rPr>
          <w:rFonts w:ascii="Palatino Linotype" w:eastAsia="Calibri" w:hAnsi="Palatino Linotype" w:cs="Arial"/>
          <w:sz w:val="22"/>
          <w:szCs w:val="22"/>
          <w:lang w:eastAsia="en-US"/>
        </w:rPr>
        <w:t xml:space="preserve">W przypadku zmiany pracowników realizujących Umowę na terenie Obiektu NBP, Wykonawca zobowiązany jest przekazać każdemu z dodatkowych pracowników, którzy mają wykonywać Umowę na terenie Obiektu NBP informacje, o których mowa w ust. </w:t>
      </w:r>
      <w:r w:rsidR="00A80412" w:rsidRPr="00FC369D">
        <w:rPr>
          <w:rFonts w:ascii="Palatino Linotype" w:eastAsia="Calibri" w:hAnsi="Palatino Linotype" w:cs="Arial"/>
          <w:sz w:val="22"/>
          <w:szCs w:val="22"/>
          <w:lang w:eastAsia="en-US"/>
        </w:rPr>
        <w:t>7</w:t>
      </w:r>
      <w:r w:rsidRPr="00FC369D">
        <w:rPr>
          <w:rFonts w:ascii="Palatino Linotype" w:eastAsia="Calibri" w:hAnsi="Palatino Linotype" w:cs="Arial"/>
          <w:sz w:val="22"/>
          <w:szCs w:val="22"/>
          <w:lang w:eastAsia="en-US"/>
        </w:rPr>
        <w:t>.</w:t>
      </w:r>
    </w:p>
    <w:p w14:paraId="53B2F490" w14:textId="775CB7C5" w:rsidR="00950079" w:rsidRPr="00F05577" w:rsidRDefault="00950079">
      <w:pPr>
        <w:numPr>
          <w:ilvl w:val="0"/>
          <w:numId w:val="107"/>
        </w:numPr>
        <w:overflowPunct w:val="0"/>
        <w:autoSpaceDE w:val="0"/>
        <w:autoSpaceDN w:val="0"/>
        <w:adjustRightInd w:val="0"/>
        <w:spacing w:line="276" w:lineRule="auto"/>
        <w:ind w:left="426" w:hanging="426"/>
        <w:jc w:val="both"/>
        <w:textAlignment w:val="baseline"/>
        <w:rPr>
          <w:rFonts w:ascii="Palatino Linotype" w:eastAsia="Calibri" w:hAnsi="Palatino Linotype"/>
          <w:sz w:val="22"/>
          <w:szCs w:val="22"/>
          <w:lang w:eastAsia="en-US"/>
        </w:rPr>
      </w:pPr>
      <w:r w:rsidRPr="00FC369D">
        <w:rPr>
          <w:rFonts w:ascii="Palatino Linotype" w:eastAsia="Calibri" w:hAnsi="Palatino Linotype" w:cs="Arial"/>
          <w:sz w:val="22"/>
          <w:szCs w:val="22"/>
          <w:lang w:eastAsia="en-US"/>
        </w:rPr>
        <w:t xml:space="preserve">W przypadku potrzeby uzupełnienia informacji z zakresu bezpieczeństwa i higieny pracy przekazywanych pracownikom Wykonawcy, postanowienia ust. </w:t>
      </w:r>
      <w:r w:rsidR="00A80412" w:rsidRPr="00FC369D">
        <w:rPr>
          <w:rFonts w:ascii="Palatino Linotype" w:eastAsia="Calibri" w:hAnsi="Palatino Linotype" w:cs="Arial"/>
          <w:sz w:val="22"/>
          <w:szCs w:val="22"/>
          <w:lang w:eastAsia="en-US"/>
        </w:rPr>
        <w:t>7</w:t>
      </w:r>
      <w:r w:rsidRPr="00FC369D">
        <w:rPr>
          <w:rFonts w:ascii="Palatino Linotype" w:eastAsia="Calibri" w:hAnsi="Palatino Linotype" w:cs="Arial"/>
          <w:sz w:val="22"/>
          <w:szCs w:val="22"/>
          <w:lang w:eastAsia="en-US"/>
        </w:rPr>
        <w:t>-9 stosuje się odpowiednio.</w:t>
      </w:r>
    </w:p>
    <w:p w14:paraId="7F54010B" w14:textId="1D1B7000" w:rsidR="00F05577" w:rsidRPr="00F05577" w:rsidRDefault="00F05577" w:rsidP="00F05577">
      <w:pPr>
        <w:numPr>
          <w:ilvl w:val="0"/>
          <w:numId w:val="107"/>
        </w:numPr>
        <w:overflowPunct w:val="0"/>
        <w:autoSpaceDE w:val="0"/>
        <w:autoSpaceDN w:val="0"/>
        <w:adjustRightInd w:val="0"/>
        <w:spacing w:line="276" w:lineRule="auto"/>
        <w:ind w:left="426" w:hanging="426"/>
        <w:jc w:val="both"/>
        <w:textAlignment w:val="baseline"/>
        <w:rPr>
          <w:rFonts w:ascii="Palatino Linotype" w:eastAsia="Calibri" w:hAnsi="Palatino Linotype"/>
          <w:sz w:val="22"/>
          <w:szCs w:val="22"/>
          <w:lang w:eastAsia="en-US"/>
        </w:rPr>
      </w:pPr>
      <w:r w:rsidRPr="005067C4">
        <w:rPr>
          <w:rFonts w:ascii="Palatino Linotype" w:hAnsi="Palatino Linotype" w:cs="Arial"/>
          <w:sz w:val="22"/>
          <w:szCs w:val="22"/>
        </w:rPr>
        <w:t xml:space="preserve">Strony wyznaczają jako koordynatorów sprawujących nadzór nad bezpieczeństwem </w:t>
      </w:r>
      <w:r w:rsidRPr="005067C4">
        <w:rPr>
          <w:rFonts w:ascii="Palatino Linotype" w:hAnsi="Palatino Linotype" w:cs="Arial"/>
          <w:sz w:val="22"/>
          <w:szCs w:val="22"/>
        </w:rPr>
        <w:br/>
        <w:t xml:space="preserve">i higieną pracy, o których mowa w art. 208 § 1 pkt 2 Kodeksu pracy, osoby wskazane </w:t>
      </w:r>
      <w:r w:rsidRPr="005067C4">
        <w:rPr>
          <w:rFonts w:ascii="Palatino Linotype" w:hAnsi="Palatino Linotype" w:cs="Arial"/>
          <w:sz w:val="22"/>
          <w:szCs w:val="22"/>
        </w:rPr>
        <w:br/>
        <w:t>w § 15 ust. 1 pkt 1 lit. a i pkt 2 lit. a Umowy.</w:t>
      </w:r>
    </w:p>
    <w:p w14:paraId="0A5BD86F" w14:textId="77777777" w:rsidR="00790790" w:rsidRPr="00FC369D" w:rsidRDefault="00790790" w:rsidP="00FC369D">
      <w:pPr>
        <w:overflowPunct w:val="0"/>
        <w:autoSpaceDE w:val="0"/>
        <w:autoSpaceDN w:val="0"/>
        <w:adjustRightInd w:val="0"/>
        <w:spacing w:line="276" w:lineRule="auto"/>
        <w:jc w:val="both"/>
        <w:textAlignment w:val="baseline"/>
        <w:rPr>
          <w:rFonts w:ascii="Palatino Linotype" w:eastAsia="Calibri" w:hAnsi="Palatino Linotype"/>
          <w:sz w:val="22"/>
          <w:szCs w:val="22"/>
          <w:lang w:eastAsia="en-US"/>
        </w:rPr>
      </w:pPr>
    </w:p>
    <w:p w14:paraId="43F3AF5B" w14:textId="3F369D88" w:rsidR="003D6333" w:rsidRPr="00FC369D" w:rsidRDefault="003D6333" w:rsidP="00FC369D">
      <w:pPr>
        <w:suppressAutoHyphens/>
        <w:spacing w:line="276" w:lineRule="auto"/>
        <w:ind w:right="11"/>
        <w:jc w:val="center"/>
        <w:rPr>
          <w:rFonts w:ascii="Palatino Linotype" w:eastAsia="Calibri" w:hAnsi="Palatino Linotype"/>
          <w:b/>
          <w:sz w:val="22"/>
          <w:szCs w:val="22"/>
          <w:lang w:eastAsia="en-US"/>
        </w:rPr>
      </w:pPr>
      <w:r w:rsidRPr="00FC369D">
        <w:rPr>
          <w:rFonts w:ascii="Palatino Linotype" w:eastAsia="Calibri" w:hAnsi="Palatino Linotype"/>
          <w:b/>
          <w:sz w:val="22"/>
          <w:szCs w:val="22"/>
          <w:lang w:eastAsia="en-US"/>
        </w:rPr>
        <w:t xml:space="preserve">§ </w:t>
      </w:r>
      <w:r w:rsidR="002B2B00" w:rsidRPr="00FC369D">
        <w:rPr>
          <w:rFonts w:ascii="Palatino Linotype" w:eastAsia="Calibri" w:hAnsi="Palatino Linotype"/>
          <w:b/>
          <w:sz w:val="22"/>
          <w:szCs w:val="22"/>
          <w:lang w:eastAsia="en-US"/>
        </w:rPr>
        <w:t>7</w:t>
      </w:r>
    </w:p>
    <w:p w14:paraId="769B13DE" w14:textId="77777777" w:rsidR="003D6333" w:rsidRPr="00FC369D" w:rsidRDefault="003D6333" w:rsidP="00FC369D">
      <w:pPr>
        <w:suppressAutoHyphens/>
        <w:spacing w:line="276" w:lineRule="auto"/>
        <w:ind w:right="11"/>
        <w:jc w:val="center"/>
        <w:rPr>
          <w:rFonts w:ascii="Palatino Linotype" w:eastAsia="Calibri" w:hAnsi="Palatino Linotype"/>
          <w:b/>
          <w:sz w:val="22"/>
          <w:szCs w:val="22"/>
          <w:lang w:eastAsia="en-US"/>
        </w:rPr>
      </w:pPr>
      <w:r w:rsidRPr="00FC369D">
        <w:rPr>
          <w:rFonts w:ascii="Palatino Linotype" w:eastAsia="Calibri" w:hAnsi="Palatino Linotype"/>
          <w:b/>
          <w:sz w:val="22"/>
          <w:szCs w:val="22"/>
          <w:lang w:eastAsia="en-US"/>
        </w:rPr>
        <w:t>Bezpieczeństwo pożarowe</w:t>
      </w:r>
    </w:p>
    <w:p w14:paraId="36561560" w14:textId="3ECF3058" w:rsidR="003D6333" w:rsidRPr="00FC369D" w:rsidRDefault="003D6333">
      <w:pPr>
        <w:numPr>
          <w:ilvl w:val="0"/>
          <w:numId w:val="108"/>
        </w:numPr>
        <w:suppressAutoHyphens/>
        <w:spacing w:line="276" w:lineRule="auto"/>
        <w:ind w:left="426" w:hanging="426"/>
        <w:jc w:val="both"/>
        <w:rPr>
          <w:rFonts w:ascii="Palatino Linotype" w:eastAsia="Calibri" w:hAnsi="Palatino Linotype"/>
          <w:bCs/>
          <w:sz w:val="22"/>
          <w:szCs w:val="22"/>
          <w:lang w:eastAsia="en-US"/>
        </w:rPr>
      </w:pPr>
      <w:r w:rsidRPr="00FC369D">
        <w:rPr>
          <w:rFonts w:ascii="Palatino Linotype" w:eastAsia="Calibri" w:hAnsi="Palatino Linotype"/>
          <w:bCs/>
          <w:sz w:val="22"/>
          <w:szCs w:val="22"/>
          <w:lang w:eastAsia="en-US"/>
        </w:rPr>
        <w:t>Wykonawca zapewnia, że do realizacji Umowy zostaną wyznaczone osoby wykwalifikowane, które posiadają wiedzę z zakresu przepisów przeciwpożarowych. W przypadku braku takich osób Wykonawca zapewnia, że zapozna osoby wyznaczone do realizacji Umowy z przepisami przeciwpożarowymi, przed ich pierwszym pobytem w Obiekcie NBP.</w:t>
      </w:r>
    </w:p>
    <w:p w14:paraId="1F7EC2BE" w14:textId="0593CD7A" w:rsidR="003D6333" w:rsidRPr="00FC369D" w:rsidRDefault="003D6333">
      <w:pPr>
        <w:numPr>
          <w:ilvl w:val="0"/>
          <w:numId w:val="108"/>
        </w:numPr>
        <w:suppressAutoHyphens/>
        <w:spacing w:line="276" w:lineRule="auto"/>
        <w:ind w:left="426" w:hanging="426"/>
        <w:jc w:val="both"/>
        <w:rPr>
          <w:rFonts w:ascii="Palatino Linotype" w:eastAsia="Calibri" w:hAnsi="Palatino Linotype"/>
          <w:bCs/>
          <w:sz w:val="22"/>
          <w:szCs w:val="22"/>
          <w:lang w:eastAsia="en-US"/>
        </w:rPr>
      </w:pPr>
      <w:r w:rsidRPr="00FC369D">
        <w:rPr>
          <w:rFonts w:ascii="Palatino Linotype" w:eastAsia="Calibri" w:hAnsi="Palatino Linotype"/>
          <w:bCs/>
          <w:sz w:val="22"/>
          <w:szCs w:val="22"/>
          <w:lang w:eastAsia="en-US"/>
        </w:rPr>
        <w:t xml:space="preserve">Wykonawca zobowiązuje się do przestrzegania przepisów „Instrukcji bezpieczeństwa pożarowego w </w:t>
      </w:r>
      <w:r w:rsidR="003D00BB" w:rsidRPr="00FC369D">
        <w:rPr>
          <w:rFonts w:ascii="Palatino Linotype" w:eastAsia="Calibri" w:hAnsi="Palatino Linotype"/>
          <w:bCs/>
          <w:sz w:val="22"/>
          <w:szCs w:val="22"/>
          <w:lang w:eastAsia="en-US"/>
        </w:rPr>
        <w:t>Obiektu</w:t>
      </w:r>
      <w:r w:rsidRPr="00FC369D">
        <w:rPr>
          <w:rFonts w:ascii="Palatino Linotype" w:eastAsia="Calibri" w:hAnsi="Palatino Linotype"/>
          <w:bCs/>
          <w:sz w:val="22"/>
          <w:szCs w:val="22"/>
          <w:lang w:eastAsia="en-US"/>
        </w:rPr>
        <w:t xml:space="preserve"> NBP” (dalej: „Instrukcja”), której egzemplarz zostaje mu użyczony na czas realizacji Umowy przez </w:t>
      </w:r>
      <w:r w:rsidRPr="00FC369D">
        <w:rPr>
          <w:rFonts w:ascii="Palatino Linotype" w:eastAsia="Calibri" w:hAnsi="Palatino Linotype"/>
          <w:sz w:val="22"/>
          <w:szCs w:val="22"/>
          <w:lang w:eastAsia="en-US"/>
        </w:rPr>
        <w:t xml:space="preserve">Zamawiającego </w:t>
      </w:r>
      <w:r w:rsidRPr="00FC369D">
        <w:rPr>
          <w:rFonts w:ascii="Palatino Linotype" w:eastAsia="Calibri" w:hAnsi="Palatino Linotype"/>
          <w:bCs/>
          <w:sz w:val="22"/>
          <w:szCs w:val="22"/>
          <w:lang w:eastAsia="en-US"/>
        </w:rPr>
        <w:t xml:space="preserve">oraz do zwrotu użyczonej treści Instrukcji niezwłocznie po zrealizowaniu Umowy. Oświadczenie potwierdzające otrzymanie egzemplarza powyższej Instrukcji oraz zobowiązania Wykonawcy w zakresie zapewnienia jej przestrzegania i zwrotu dokumentu, stanowi </w:t>
      </w:r>
      <w:r w:rsidRPr="00FC369D">
        <w:rPr>
          <w:rFonts w:ascii="Palatino Linotype" w:eastAsia="Calibri" w:hAnsi="Palatino Linotype"/>
          <w:sz w:val="22"/>
          <w:szCs w:val="22"/>
          <w:lang w:eastAsia="en-US"/>
        </w:rPr>
        <w:t xml:space="preserve">załącznik nr </w:t>
      </w:r>
      <w:r w:rsidR="00A87246" w:rsidRPr="00FC369D">
        <w:rPr>
          <w:rFonts w:ascii="Palatino Linotype" w:eastAsia="Calibri" w:hAnsi="Palatino Linotype"/>
          <w:sz w:val="22"/>
          <w:szCs w:val="22"/>
          <w:lang w:eastAsia="en-US"/>
        </w:rPr>
        <w:t>7</w:t>
      </w:r>
      <w:r w:rsidR="00AC595D" w:rsidRPr="00FC369D">
        <w:rPr>
          <w:rFonts w:ascii="Palatino Linotype" w:eastAsia="Calibri" w:hAnsi="Palatino Linotype"/>
          <w:sz w:val="22"/>
          <w:szCs w:val="22"/>
          <w:lang w:eastAsia="en-US"/>
        </w:rPr>
        <w:t xml:space="preserve"> </w:t>
      </w:r>
      <w:r w:rsidRPr="00FC369D">
        <w:rPr>
          <w:rFonts w:ascii="Palatino Linotype" w:eastAsia="Calibri" w:hAnsi="Palatino Linotype"/>
          <w:bCs/>
          <w:sz w:val="22"/>
          <w:szCs w:val="22"/>
          <w:lang w:eastAsia="en-US"/>
        </w:rPr>
        <w:t>do Umowy.</w:t>
      </w:r>
    </w:p>
    <w:p w14:paraId="5D01B5B5" w14:textId="77777777" w:rsidR="003D6333" w:rsidRPr="00FC369D" w:rsidRDefault="003D6333">
      <w:pPr>
        <w:numPr>
          <w:ilvl w:val="0"/>
          <w:numId w:val="108"/>
        </w:numPr>
        <w:suppressAutoHyphens/>
        <w:spacing w:line="276" w:lineRule="auto"/>
        <w:ind w:left="426" w:hanging="426"/>
        <w:jc w:val="both"/>
        <w:rPr>
          <w:rFonts w:ascii="Palatino Linotype" w:eastAsia="Calibri" w:hAnsi="Palatino Linotype"/>
          <w:bCs/>
          <w:sz w:val="22"/>
          <w:szCs w:val="22"/>
          <w:lang w:eastAsia="en-US"/>
        </w:rPr>
      </w:pPr>
      <w:r w:rsidRPr="00FC369D">
        <w:rPr>
          <w:rFonts w:ascii="Palatino Linotype" w:eastAsia="Calibri" w:hAnsi="Palatino Linotype"/>
          <w:bCs/>
          <w:sz w:val="22"/>
          <w:szCs w:val="22"/>
          <w:lang w:eastAsia="en-US"/>
        </w:rPr>
        <w:t>Wykonawca zapewnia przestrzeganie przepisów Instrukcji przez osoby wyznaczone do realizacji Umowy oraz zapoznanie każdej z tych osób z treścią przepisów Instrukcji przed ich pierwszym pobytem w Obiekcie NBP.</w:t>
      </w:r>
    </w:p>
    <w:p w14:paraId="25A4D3EC" w14:textId="77777777" w:rsidR="003D6333" w:rsidRPr="00FC369D" w:rsidRDefault="003D6333">
      <w:pPr>
        <w:numPr>
          <w:ilvl w:val="0"/>
          <w:numId w:val="108"/>
        </w:numPr>
        <w:suppressAutoHyphens/>
        <w:spacing w:line="276" w:lineRule="auto"/>
        <w:ind w:left="426" w:hanging="426"/>
        <w:jc w:val="both"/>
        <w:rPr>
          <w:rFonts w:ascii="Palatino Linotype" w:eastAsia="Calibri" w:hAnsi="Palatino Linotype"/>
          <w:bCs/>
          <w:sz w:val="22"/>
          <w:szCs w:val="22"/>
          <w:lang w:eastAsia="en-US"/>
        </w:rPr>
      </w:pPr>
      <w:r w:rsidRPr="00FC369D">
        <w:rPr>
          <w:rFonts w:ascii="Palatino Linotype" w:eastAsia="Calibri" w:hAnsi="Palatino Linotype"/>
          <w:bCs/>
          <w:sz w:val="22"/>
          <w:szCs w:val="22"/>
          <w:lang w:eastAsia="en-US"/>
        </w:rPr>
        <w:t xml:space="preserve">Wykonawca zapewnia, że osoby wyznaczone do realizacji Umowy wykonają wszelkie prace niebezpieczne pod względem pożarowym zgodnie z przepisami </w:t>
      </w:r>
      <w:r w:rsidRPr="00FC369D">
        <w:rPr>
          <w:rFonts w:ascii="Palatino Linotype" w:eastAsia="Calibri" w:hAnsi="Palatino Linotype"/>
          <w:bCs/>
          <w:sz w:val="22"/>
          <w:szCs w:val="22"/>
          <w:lang w:eastAsia="en-US"/>
        </w:rPr>
        <w:lastRenderedPageBreak/>
        <w:t>przeciwpożarowymi oraz treścią Instrukcji, o ile wykonanie takich prac będzie konieczne i niezbędne dla prawidłowej realizacji Umowy.</w:t>
      </w:r>
    </w:p>
    <w:p w14:paraId="3F62BF2E" w14:textId="6A9B30E6" w:rsidR="003D6333" w:rsidRPr="00FC369D" w:rsidRDefault="003D6333">
      <w:pPr>
        <w:numPr>
          <w:ilvl w:val="0"/>
          <w:numId w:val="108"/>
        </w:numPr>
        <w:suppressAutoHyphens/>
        <w:spacing w:line="276" w:lineRule="auto"/>
        <w:ind w:left="426" w:hanging="426"/>
        <w:jc w:val="both"/>
        <w:rPr>
          <w:rFonts w:ascii="Palatino Linotype" w:eastAsia="Calibri" w:hAnsi="Palatino Linotype"/>
          <w:bCs/>
          <w:sz w:val="22"/>
          <w:szCs w:val="22"/>
          <w:lang w:eastAsia="en-US"/>
        </w:rPr>
      </w:pPr>
      <w:r w:rsidRPr="00FC369D">
        <w:rPr>
          <w:rFonts w:ascii="Palatino Linotype" w:eastAsia="Calibri" w:hAnsi="Palatino Linotype"/>
          <w:bCs/>
          <w:sz w:val="22"/>
          <w:szCs w:val="22"/>
          <w:lang w:eastAsia="en-US"/>
        </w:rPr>
        <w:t xml:space="preserve">Wykonawca ponosi odpowiedzialność za szkody wynikłe z zaniechania </w:t>
      </w:r>
      <w:r w:rsidR="00790790" w:rsidRPr="00FC369D">
        <w:rPr>
          <w:rFonts w:ascii="Palatino Linotype" w:eastAsia="Calibri" w:hAnsi="Palatino Linotype"/>
          <w:bCs/>
          <w:sz w:val="22"/>
          <w:szCs w:val="22"/>
          <w:lang w:eastAsia="en-US"/>
        </w:rPr>
        <w:br/>
      </w:r>
      <w:r w:rsidRPr="00FC369D">
        <w:rPr>
          <w:rFonts w:ascii="Palatino Linotype" w:eastAsia="Calibri" w:hAnsi="Palatino Linotype"/>
          <w:bCs/>
          <w:sz w:val="22"/>
          <w:szCs w:val="22"/>
          <w:lang w:eastAsia="en-US"/>
        </w:rPr>
        <w:t xml:space="preserve">lub niestarannego działania, niedbalstwa, nieprawidłowego zabezpieczenia urządzeń </w:t>
      </w:r>
      <w:r w:rsidR="00790790" w:rsidRPr="00FC369D">
        <w:rPr>
          <w:rFonts w:ascii="Palatino Linotype" w:eastAsia="Calibri" w:hAnsi="Palatino Linotype"/>
          <w:bCs/>
          <w:sz w:val="22"/>
          <w:szCs w:val="22"/>
          <w:lang w:eastAsia="en-US"/>
        </w:rPr>
        <w:br/>
      </w:r>
      <w:r w:rsidRPr="00FC369D">
        <w:rPr>
          <w:rFonts w:ascii="Palatino Linotype" w:eastAsia="Calibri" w:hAnsi="Palatino Linotype"/>
          <w:bCs/>
          <w:sz w:val="22"/>
          <w:szCs w:val="22"/>
          <w:lang w:eastAsia="en-US"/>
        </w:rPr>
        <w:t xml:space="preserve">i sprzętu lub miejsca wykonywania </w:t>
      </w:r>
      <w:r w:rsidR="002D1A3B" w:rsidRPr="00FC369D">
        <w:rPr>
          <w:rFonts w:ascii="Palatino Linotype" w:eastAsia="Calibri" w:hAnsi="Palatino Linotype"/>
          <w:bCs/>
          <w:sz w:val="22"/>
          <w:szCs w:val="22"/>
          <w:lang w:eastAsia="en-US"/>
        </w:rPr>
        <w:t>u</w:t>
      </w:r>
      <w:r w:rsidRPr="00FC369D">
        <w:rPr>
          <w:rFonts w:ascii="Palatino Linotype" w:eastAsia="Calibri" w:hAnsi="Palatino Linotype"/>
          <w:bCs/>
          <w:sz w:val="22"/>
          <w:szCs w:val="22"/>
          <w:lang w:eastAsia="en-US"/>
        </w:rPr>
        <w:t>sługi oraz działań, w tym związanych z pracami niebezpiecznymi pod względem pożarowym, niezgodnych z przepisami przeciwpożarowymi oraz treścią Instrukcji, przez osoby wyznaczone do realizacji Umowy.</w:t>
      </w:r>
    </w:p>
    <w:p w14:paraId="3BC218CC" w14:textId="4620C697" w:rsidR="00C41F27" w:rsidRPr="0059543D" w:rsidRDefault="003D6333" w:rsidP="00FC369D">
      <w:pPr>
        <w:numPr>
          <w:ilvl w:val="0"/>
          <w:numId w:val="108"/>
        </w:numPr>
        <w:suppressAutoHyphens/>
        <w:spacing w:line="276" w:lineRule="auto"/>
        <w:ind w:left="426" w:hanging="426"/>
        <w:jc w:val="both"/>
        <w:rPr>
          <w:rFonts w:ascii="Palatino Linotype" w:eastAsia="Calibri" w:hAnsi="Palatino Linotype"/>
          <w:bCs/>
          <w:sz w:val="22"/>
          <w:szCs w:val="22"/>
          <w:lang w:eastAsia="en-US"/>
        </w:rPr>
      </w:pPr>
      <w:r w:rsidRPr="00FC369D">
        <w:rPr>
          <w:rFonts w:ascii="Palatino Linotype" w:eastAsia="Calibri" w:hAnsi="Palatino Linotype"/>
          <w:bCs/>
          <w:sz w:val="22"/>
          <w:szCs w:val="22"/>
          <w:lang w:eastAsia="en-US"/>
        </w:rPr>
        <w:t xml:space="preserve">Przepisy ust. 1-5 stosuje się odpowiednio do osób, które Wykonawca wyznaczy </w:t>
      </w:r>
      <w:r w:rsidR="00790790" w:rsidRPr="00FC369D">
        <w:rPr>
          <w:rFonts w:ascii="Palatino Linotype" w:eastAsia="Calibri" w:hAnsi="Palatino Linotype"/>
          <w:bCs/>
          <w:sz w:val="22"/>
          <w:szCs w:val="22"/>
          <w:lang w:eastAsia="en-US"/>
        </w:rPr>
        <w:br/>
      </w:r>
      <w:r w:rsidRPr="00FC369D">
        <w:rPr>
          <w:rFonts w:ascii="Palatino Linotype" w:eastAsia="Calibri" w:hAnsi="Palatino Linotype"/>
          <w:bCs/>
          <w:sz w:val="22"/>
          <w:szCs w:val="22"/>
          <w:lang w:eastAsia="en-US"/>
        </w:rPr>
        <w:t>w uzgodnieniu z Zamawiającym dodatkowo lub w miejsce osób dotychczas realizujących Umowę.</w:t>
      </w:r>
    </w:p>
    <w:p w14:paraId="74E87CF4" w14:textId="77777777" w:rsidR="00FC369D" w:rsidRPr="00FC369D" w:rsidRDefault="00FC369D" w:rsidP="00FC369D">
      <w:pPr>
        <w:spacing w:line="276" w:lineRule="auto"/>
        <w:rPr>
          <w:rFonts w:ascii="Palatino Linotype" w:hAnsi="Palatino Linotype" w:cs="Calibri"/>
          <w:sz w:val="22"/>
          <w:szCs w:val="22"/>
        </w:rPr>
      </w:pPr>
    </w:p>
    <w:p w14:paraId="0DF4E1F7" w14:textId="785F3CF7" w:rsidR="00C73BFD" w:rsidRPr="00FC369D" w:rsidRDefault="009213DF" w:rsidP="00FC369D">
      <w:pPr>
        <w:spacing w:line="276" w:lineRule="auto"/>
        <w:jc w:val="center"/>
        <w:rPr>
          <w:rFonts w:ascii="Palatino Linotype" w:eastAsia="Calibri" w:hAnsi="Palatino Linotype" w:cs="Calibri"/>
          <w:b/>
          <w:bCs/>
          <w:sz w:val="22"/>
          <w:szCs w:val="22"/>
          <w:lang w:eastAsia="en-US"/>
        </w:rPr>
      </w:pPr>
      <w:r w:rsidRPr="00FC369D">
        <w:rPr>
          <w:rFonts w:ascii="Palatino Linotype" w:eastAsia="Calibri" w:hAnsi="Palatino Linotype" w:cs="Calibri"/>
          <w:b/>
          <w:bCs/>
          <w:sz w:val="22"/>
          <w:szCs w:val="22"/>
          <w:lang w:eastAsia="en-US"/>
        </w:rPr>
        <w:t xml:space="preserve">§ </w:t>
      </w:r>
      <w:r w:rsidR="002B2B00" w:rsidRPr="00FC369D">
        <w:rPr>
          <w:rFonts w:ascii="Palatino Linotype" w:eastAsia="Calibri" w:hAnsi="Palatino Linotype" w:cs="Calibri"/>
          <w:b/>
          <w:bCs/>
          <w:sz w:val="22"/>
          <w:szCs w:val="22"/>
          <w:lang w:eastAsia="en-US"/>
        </w:rPr>
        <w:t>8</w:t>
      </w:r>
    </w:p>
    <w:p w14:paraId="1995B42E" w14:textId="2DEA3B62" w:rsidR="00C73BFD" w:rsidRPr="00FC369D" w:rsidRDefault="00C73BFD" w:rsidP="00FC369D">
      <w:pPr>
        <w:spacing w:line="276" w:lineRule="auto"/>
        <w:jc w:val="center"/>
        <w:rPr>
          <w:rFonts w:ascii="Palatino Linotype" w:eastAsia="Calibri" w:hAnsi="Palatino Linotype" w:cs="Calibri"/>
          <w:b/>
          <w:bCs/>
          <w:sz w:val="22"/>
          <w:szCs w:val="22"/>
          <w:lang w:eastAsia="en-US"/>
        </w:rPr>
      </w:pPr>
      <w:r w:rsidRPr="00FC369D">
        <w:rPr>
          <w:rFonts w:ascii="Palatino Linotype" w:eastAsia="Palatino Linotype" w:hAnsi="Palatino Linotype"/>
          <w:b/>
          <w:bCs/>
          <w:sz w:val="22"/>
          <w:szCs w:val="22"/>
        </w:rPr>
        <w:t>Gwarancja jakości i rękojmia za wady</w:t>
      </w:r>
    </w:p>
    <w:p w14:paraId="0A2F14ED" w14:textId="01DD656C" w:rsidR="00C73BFD" w:rsidRPr="00FC369D" w:rsidRDefault="00C73BFD">
      <w:pPr>
        <w:numPr>
          <w:ilvl w:val="0"/>
          <w:numId w:val="104"/>
        </w:numPr>
        <w:tabs>
          <w:tab w:val="clear" w:pos="284"/>
        </w:tabs>
        <w:spacing w:line="276" w:lineRule="auto"/>
        <w:ind w:left="426" w:hanging="426"/>
        <w:jc w:val="both"/>
        <w:rPr>
          <w:rFonts w:ascii="Palatino Linotype" w:hAnsi="Palatino Linotype" w:cs="Arial"/>
          <w:sz w:val="22"/>
          <w:szCs w:val="22"/>
        </w:rPr>
      </w:pPr>
      <w:r w:rsidRPr="00FC369D">
        <w:rPr>
          <w:rFonts w:ascii="Palatino Linotype" w:hAnsi="Palatino Linotype" w:cs="Calibri"/>
          <w:sz w:val="22"/>
          <w:szCs w:val="22"/>
        </w:rPr>
        <w:t xml:space="preserve">Wykonawca udziela Zamawiającemu </w:t>
      </w:r>
      <w:r w:rsidRPr="00FC369D">
        <w:rPr>
          <w:rFonts w:ascii="Palatino Linotype" w:hAnsi="Palatino Linotype" w:cs="Calibri"/>
          <w:b/>
          <w:bCs/>
          <w:sz w:val="22"/>
          <w:szCs w:val="22"/>
        </w:rPr>
        <w:t>36 - miesięcznej</w:t>
      </w:r>
      <w:r w:rsidRPr="00FC369D">
        <w:rPr>
          <w:rFonts w:ascii="Palatino Linotype" w:hAnsi="Palatino Linotype" w:cs="Calibri"/>
          <w:sz w:val="22"/>
          <w:szCs w:val="22"/>
        </w:rPr>
        <w:t xml:space="preserve"> gwarancji jakości</w:t>
      </w:r>
      <w:r w:rsidR="00FB3E26" w:rsidRPr="00FB3E26">
        <w:rPr>
          <w:rFonts w:ascii="Segoe UI" w:hAnsi="Segoe UI" w:cs="Segoe UI"/>
          <w:sz w:val="18"/>
          <w:szCs w:val="18"/>
        </w:rPr>
        <w:t xml:space="preserve"> </w:t>
      </w:r>
      <w:r w:rsidR="00FB3E26" w:rsidRPr="00FB3E26">
        <w:rPr>
          <w:rFonts w:ascii="Palatino Linotype" w:hAnsi="Palatino Linotype" w:cs="Calibri"/>
          <w:sz w:val="22"/>
          <w:szCs w:val="22"/>
        </w:rPr>
        <w:t>od dnia podpisania bez zastrzeżeń Protokołu Odbioru Agregatu, którego wzór stanowi załącznik nr 5 do Umow</w:t>
      </w:r>
      <w:r w:rsidR="00FB3E26">
        <w:rPr>
          <w:rFonts w:ascii="Palatino Linotype" w:hAnsi="Palatino Linotype" w:cs="Calibri"/>
          <w:sz w:val="22"/>
          <w:szCs w:val="22"/>
        </w:rPr>
        <w:t>y,</w:t>
      </w:r>
      <w:r w:rsidRPr="00FC369D">
        <w:rPr>
          <w:rFonts w:ascii="Palatino Linotype" w:hAnsi="Palatino Linotype" w:cs="Calibri"/>
          <w:sz w:val="22"/>
          <w:szCs w:val="22"/>
        </w:rPr>
        <w:t xml:space="preserve"> na:</w:t>
      </w:r>
    </w:p>
    <w:p w14:paraId="51AAFB24" w14:textId="6D791D37" w:rsidR="00C73BFD" w:rsidRPr="00D44F3D" w:rsidRDefault="00C73BFD">
      <w:pPr>
        <w:numPr>
          <w:ilvl w:val="0"/>
          <w:numId w:val="128"/>
        </w:numPr>
        <w:tabs>
          <w:tab w:val="left" w:pos="863"/>
          <w:tab w:val="left" w:pos="1368"/>
          <w:tab w:val="left" w:pos="1980"/>
          <w:tab w:val="left" w:pos="5700"/>
        </w:tabs>
        <w:spacing w:line="276" w:lineRule="auto"/>
        <w:ind w:left="851" w:hanging="425"/>
        <w:jc w:val="both"/>
        <w:rPr>
          <w:rFonts w:ascii="Palatino Linotype" w:hAnsi="Palatino Linotype" w:cs="Calibri"/>
          <w:sz w:val="22"/>
          <w:szCs w:val="22"/>
        </w:rPr>
      </w:pPr>
      <w:r w:rsidRPr="00D44F3D">
        <w:rPr>
          <w:rFonts w:ascii="Palatino Linotype" w:hAnsi="Palatino Linotype" w:cs="Calibri"/>
          <w:sz w:val="22"/>
          <w:szCs w:val="22"/>
        </w:rPr>
        <w:t>zainstalowan</w:t>
      </w:r>
      <w:r w:rsidR="00ED4415" w:rsidRPr="00D44F3D">
        <w:rPr>
          <w:rFonts w:ascii="Palatino Linotype" w:hAnsi="Palatino Linotype" w:cs="Calibri"/>
          <w:sz w:val="22"/>
          <w:szCs w:val="22"/>
        </w:rPr>
        <w:t>y</w:t>
      </w:r>
      <w:r w:rsidRPr="00D44F3D">
        <w:rPr>
          <w:rFonts w:ascii="Palatino Linotype" w:hAnsi="Palatino Linotype" w:cs="Calibri"/>
          <w:sz w:val="22"/>
          <w:szCs w:val="22"/>
        </w:rPr>
        <w:t xml:space="preserve"> i odebran</w:t>
      </w:r>
      <w:r w:rsidR="00ED4415" w:rsidRPr="00D44F3D">
        <w:rPr>
          <w:rFonts w:ascii="Palatino Linotype" w:hAnsi="Palatino Linotype" w:cs="Calibri"/>
          <w:sz w:val="22"/>
          <w:szCs w:val="22"/>
        </w:rPr>
        <w:t>y</w:t>
      </w:r>
      <w:r w:rsidRPr="00D44F3D">
        <w:rPr>
          <w:rFonts w:ascii="Palatino Linotype" w:hAnsi="Palatino Linotype" w:cs="Calibri"/>
          <w:sz w:val="22"/>
          <w:szCs w:val="22"/>
        </w:rPr>
        <w:t xml:space="preserve"> do użytku Agrega</w:t>
      </w:r>
      <w:r w:rsidR="00472AA1" w:rsidRPr="00D44F3D">
        <w:rPr>
          <w:rFonts w:ascii="Palatino Linotype" w:hAnsi="Palatino Linotype" w:cs="Calibri"/>
          <w:sz w:val="22"/>
          <w:szCs w:val="22"/>
        </w:rPr>
        <w:t>t</w:t>
      </w:r>
      <w:r w:rsidR="00F15965">
        <w:rPr>
          <w:rFonts w:ascii="Palatino Linotype" w:hAnsi="Palatino Linotype" w:cs="Calibri"/>
          <w:sz w:val="22"/>
          <w:szCs w:val="22"/>
        </w:rPr>
        <w:t>;</w:t>
      </w:r>
    </w:p>
    <w:p w14:paraId="2771775C" w14:textId="7A66511C" w:rsidR="00C73BFD" w:rsidRPr="00D44F3D" w:rsidRDefault="00C73BFD">
      <w:pPr>
        <w:numPr>
          <w:ilvl w:val="0"/>
          <w:numId w:val="128"/>
        </w:numPr>
        <w:tabs>
          <w:tab w:val="left" w:pos="863"/>
          <w:tab w:val="left" w:pos="1368"/>
          <w:tab w:val="left" w:pos="1980"/>
          <w:tab w:val="left" w:pos="5700"/>
        </w:tabs>
        <w:spacing w:line="276" w:lineRule="auto"/>
        <w:ind w:left="851" w:hanging="425"/>
        <w:jc w:val="both"/>
        <w:rPr>
          <w:rFonts w:ascii="Palatino Linotype" w:hAnsi="Palatino Linotype" w:cs="Calibri"/>
          <w:sz w:val="22"/>
          <w:szCs w:val="22"/>
        </w:rPr>
      </w:pPr>
      <w:r w:rsidRPr="00D44F3D">
        <w:rPr>
          <w:rFonts w:ascii="Palatino Linotype" w:hAnsi="Palatino Linotype" w:cs="Calibri"/>
          <w:sz w:val="22"/>
          <w:szCs w:val="22"/>
        </w:rPr>
        <w:t xml:space="preserve">wykonane przez Wykonawcę w ramach Umowy </w:t>
      </w:r>
      <w:r w:rsidR="004F0BA3" w:rsidRPr="00D44F3D">
        <w:rPr>
          <w:rFonts w:ascii="Palatino Linotype" w:hAnsi="Palatino Linotype" w:cs="Calibri"/>
          <w:sz w:val="22"/>
          <w:szCs w:val="22"/>
        </w:rPr>
        <w:t xml:space="preserve">wszystkie </w:t>
      </w:r>
      <w:r w:rsidRPr="00D44F3D">
        <w:rPr>
          <w:rFonts w:ascii="Palatino Linotype" w:hAnsi="Palatino Linotype" w:cs="Calibri"/>
          <w:sz w:val="22"/>
          <w:szCs w:val="22"/>
        </w:rPr>
        <w:t xml:space="preserve">prace </w:t>
      </w:r>
      <w:r w:rsidR="00A37DD7" w:rsidRPr="00D44F3D">
        <w:rPr>
          <w:rFonts w:ascii="Palatino Linotype" w:hAnsi="Palatino Linotype" w:cs="Calibri"/>
          <w:sz w:val="22"/>
          <w:szCs w:val="22"/>
        </w:rPr>
        <w:t>szczegółowo opisane w pkt. V i VI załącznika nr 2 do Umowy</w:t>
      </w:r>
      <w:r w:rsidR="00D44F3D">
        <w:rPr>
          <w:rFonts w:ascii="Palatino Linotype" w:hAnsi="Palatino Linotype" w:cs="Calibri"/>
          <w:sz w:val="22"/>
          <w:szCs w:val="22"/>
        </w:rPr>
        <w:t>.</w:t>
      </w:r>
    </w:p>
    <w:p w14:paraId="001924F5" w14:textId="2695F4F2" w:rsidR="004F0BA3" w:rsidRPr="00FC369D" w:rsidRDefault="004F0BA3">
      <w:pPr>
        <w:numPr>
          <w:ilvl w:val="0"/>
          <w:numId w:val="104"/>
        </w:numPr>
        <w:tabs>
          <w:tab w:val="clear" w:pos="284"/>
        </w:tabs>
        <w:spacing w:line="276" w:lineRule="auto"/>
        <w:ind w:left="426" w:hanging="426"/>
        <w:jc w:val="both"/>
        <w:rPr>
          <w:rFonts w:ascii="Palatino Linotype" w:hAnsi="Palatino Linotype" w:cs="Calibri"/>
          <w:sz w:val="22"/>
          <w:szCs w:val="22"/>
        </w:rPr>
      </w:pPr>
      <w:r w:rsidRPr="00D44F3D">
        <w:rPr>
          <w:rFonts w:ascii="Palatino Linotype" w:hAnsi="Palatino Linotype" w:cs="Calibri"/>
          <w:sz w:val="22"/>
          <w:szCs w:val="22"/>
        </w:rPr>
        <w:t>Gwarancja nie</w:t>
      </w:r>
      <w:r w:rsidRPr="00FC369D">
        <w:rPr>
          <w:rFonts w:ascii="Palatino Linotype" w:hAnsi="Palatino Linotype" w:cs="Calibri"/>
          <w:sz w:val="22"/>
          <w:szCs w:val="22"/>
        </w:rPr>
        <w:t xml:space="preserve"> może wyłączyć uprawnień gwarancyjnych przyznawanych przez producenta Agregatu.</w:t>
      </w:r>
    </w:p>
    <w:p w14:paraId="6C07779B" w14:textId="726F7282" w:rsidR="00C73BFD" w:rsidRPr="00FC369D" w:rsidRDefault="00C73BFD">
      <w:pPr>
        <w:numPr>
          <w:ilvl w:val="0"/>
          <w:numId w:val="104"/>
        </w:numPr>
        <w:tabs>
          <w:tab w:val="clear" w:pos="284"/>
        </w:tabs>
        <w:spacing w:line="276" w:lineRule="auto"/>
        <w:ind w:left="426" w:hanging="426"/>
        <w:jc w:val="both"/>
        <w:rPr>
          <w:rFonts w:ascii="Palatino Linotype" w:hAnsi="Palatino Linotype" w:cs="Calibri"/>
          <w:sz w:val="22"/>
          <w:szCs w:val="22"/>
        </w:rPr>
      </w:pPr>
      <w:r w:rsidRPr="00FC369D">
        <w:rPr>
          <w:rFonts w:ascii="Palatino Linotype" w:eastAsia="SimSun" w:hAnsi="Palatino Linotype" w:cs="Mangal"/>
          <w:bCs/>
          <w:kern w:val="1"/>
          <w:sz w:val="22"/>
          <w:szCs w:val="22"/>
          <w:lang w:eastAsia="zh-CN" w:bidi="hi-IN"/>
        </w:rPr>
        <w:t>Wykonawca</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w</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okresie</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obowiązywania</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gwarancji dla Agregat</w:t>
      </w:r>
      <w:r w:rsidR="0059543D">
        <w:rPr>
          <w:rFonts w:ascii="Palatino Linotype" w:eastAsia="SimSun" w:hAnsi="Palatino Linotype" w:cs="Mangal"/>
          <w:kern w:val="1"/>
          <w:sz w:val="22"/>
          <w:szCs w:val="22"/>
          <w:lang w:eastAsia="zh-CN" w:bidi="hi-IN"/>
        </w:rPr>
        <w:t>u</w:t>
      </w:r>
      <w:r w:rsidRPr="00FC369D">
        <w:rPr>
          <w:rFonts w:ascii="Palatino Linotype" w:eastAsia="SimSun" w:hAnsi="Palatino Linotype" w:cs="Mangal"/>
          <w:kern w:val="1"/>
          <w:sz w:val="22"/>
          <w:szCs w:val="22"/>
          <w:lang w:eastAsia="zh-CN" w:bidi="hi-IN"/>
        </w:rPr>
        <w:t>,</w:t>
      </w:r>
      <w:r w:rsidRPr="00FC369D">
        <w:rPr>
          <w:rFonts w:ascii="Palatino Linotype" w:hAnsi="Palatino Linotype"/>
          <w:kern w:val="1"/>
          <w:sz w:val="22"/>
          <w:szCs w:val="22"/>
          <w:lang w:eastAsia="zh-CN" w:bidi="hi-IN"/>
        </w:rPr>
        <w:t xml:space="preserve"> </w:t>
      </w:r>
      <w:r w:rsidR="00A5774F">
        <w:rPr>
          <w:rFonts w:ascii="Palatino Linotype" w:hAnsi="Palatino Linotype"/>
          <w:kern w:val="1"/>
          <w:sz w:val="22"/>
          <w:szCs w:val="22"/>
          <w:lang w:eastAsia="zh-CN" w:bidi="hi-IN"/>
        </w:rPr>
        <w:t xml:space="preserve">niezależnie od innych zobowiązań gwarancyjnych </w:t>
      </w:r>
      <w:r w:rsidRPr="00FC369D">
        <w:rPr>
          <w:rFonts w:ascii="Palatino Linotype" w:eastAsia="SimSun" w:hAnsi="Palatino Linotype" w:cs="Mangal"/>
          <w:kern w:val="1"/>
          <w:sz w:val="22"/>
          <w:szCs w:val="22"/>
          <w:lang w:eastAsia="zh-CN" w:bidi="hi-IN"/>
        </w:rPr>
        <w:t>zobowiązany</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jest</w:t>
      </w:r>
      <w:r w:rsidRPr="00FC369D">
        <w:rPr>
          <w:rFonts w:ascii="Palatino Linotype" w:hAnsi="Palatino Linotype"/>
          <w:kern w:val="1"/>
          <w:sz w:val="22"/>
          <w:szCs w:val="22"/>
          <w:lang w:eastAsia="zh-CN" w:bidi="hi-IN"/>
        </w:rPr>
        <w:t xml:space="preserve"> do wykonywania c</w:t>
      </w:r>
      <w:r w:rsidRPr="00FC369D">
        <w:rPr>
          <w:rFonts w:ascii="Palatino Linotype" w:eastAsia="Palatino Linotype" w:hAnsi="Palatino Linotype"/>
          <w:kern w:val="1"/>
          <w:sz w:val="22"/>
          <w:szCs w:val="22"/>
          <w:lang w:eastAsia="zh-CN" w:bidi="hi-IN"/>
        </w:rPr>
        <w:t xml:space="preserve">orocznych przeglądów </w:t>
      </w:r>
      <w:r w:rsidRPr="00FC369D">
        <w:rPr>
          <w:rFonts w:ascii="Palatino Linotype" w:hAnsi="Palatino Linotype"/>
          <w:kern w:val="1"/>
          <w:sz w:val="22"/>
          <w:szCs w:val="22"/>
          <w:lang w:eastAsia="zh-CN" w:bidi="hi-IN"/>
        </w:rPr>
        <w:t xml:space="preserve">technicznych Agregatu, nie rzadziej jednak niż wynika to z zaleceń producenta Agregatu, obejmujących </w:t>
      </w:r>
      <w:r w:rsidRPr="00FC369D">
        <w:rPr>
          <w:rFonts w:ascii="Palatino Linotype" w:eastAsia="SimSun" w:hAnsi="Palatino Linotype" w:cs="Mangal"/>
          <w:kern w:val="1"/>
          <w:sz w:val="22"/>
          <w:szCs w:val="22"/>
          <w:lang w:eastAsia="zh-CN" w:bidi="hi-IN"/>
        </w:rPr>
        <w:t>w</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szczególności:</w:t>
      </w:r>
    </w:p>
    <w:p w14:paraId="758472BC" w14:textId="0B57B2CD" w:rsidR="00C73BFD" w:rsidRPr="00FC369D" w:rsidRDefault="00C73BFD">
      <w:pPr>
        <w:widowControl w:val="0"/>
        <w:numPr>
          <w:ilvl w:val="0"/>
          <w:numId w:val="127"/>
        </w:numPr>
        <w:tabs>
          <w:tab w:val="num" w:pos="851"/>
        </w:tabs>
        <w:suppressAutoHyphens/>
        <w:spacing w:line="276" w:lineRule="auto"/>
        <w:ind w:left="851" w:hanging="425"/>
        <w:jc w:val="both"/>
        <w:rPr>
          <w:rFonts w:ascii="Palatino Linotype" w:eastAsia="SimSun" w:hAnsi="Palatino Linotype" w:cs="Mangal"/>
          <w:kern w:val="1"/>
          <w:sz w:val="22"/>
          <w:szCs w:val="22"/>
          <w:lang w:eastAsia="zh-CN" w:bidi="hi-IN"/>
        </w:rPr>
      </w:pPr>
      <w:r w:rsidRPr="00FC369D">
        <w:rPr>
          <w:rFonts w:ascii="Palatino Linotype" w:eastAsia="SimSun" w:hAnsi="Palatino Linotype" w:cs="Mangal"/>
          <w:kern w:val="1"/>
          <w:sz w:val="22"/>
          <w:szCs w:val="22"/>
          <w:lang w:eastAsia="zh-CN" w:bidi="hi-IN"/>
        </w:rPr>
        <w:t>kontrolę</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stanu</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Agregatu tj.: przeglądy</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zgodnie</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z</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wymaganiami</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i</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zaleceniami</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producenta</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Agregatu oraz</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dostarczanie</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fabrycznie</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nowych,</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spacing w:val="-2"/>
          <w:kern w:val="1"/>
          <w:sz w:val="22"/>
          <w:szCs w:val="22"/>
          <w:lang w:eastAsia="zh-CN" w:bidi="hi-IN"/>
        </w:rPr>
        <w:t>wolnych</w:t>
      </w:r>
      <w:r w:rsidRPr="00FC369D">
        <w:rPr>
          <w:rFonts w:ascii="Palatino Linotype" w:hAnsi="Palatino Linotype"/>
          <w:spacing w:val="-2"/>
          <w:kern w:val="1"/>
          <w:sz w:val="22"/>
          <w:szCs w:val="22"/>
          <w:lang w:eastAsia="zh-CN" w:bidi="hi-IN"/>
        </w:rPr>
        <w:t xml:space="preserve"> </w:t>
      </w:r>
      <w:r w:rsidRPr="00FC369D">
        <w:rPr>
          <w:rFonts w:ascii="Palatino Linotype" w:eastAsia="SimSun" w:hAnsi="Palatino Linotype" w:cs="Mangal"/>
          <w:spacing w:val="-2"/>
          <w:kern w:val="1"/>
          <w:sz w:val="22"/>
          <w:szCs w:val="22"/>
          <w:lang w:eastAsia="zh-CN" w:bidi="hi-IN"/>
        </w:rPr>
        <w:t>od</w:t>
      </w:r>
      <w:r w:rsidRPr="00FC369D">
        <w:rPr>
          <w:rFonts w:ascii="Palatino Linotype" w:hAnsi="Palatino Linotype"/>
          <w:spacing w:val="-2"/>
          <w:kern w:val="1"/>
          <w:sz w:val="22"/>
          <w:szCs w:val="22"/>
          <w:lang w:eastAsia="zh-CN" w:bidi="hi-IN"/>
        </w:rPr>
        <w:t xml:space="preserve"> </w:t>
      </w:r>
      <w:r w:rsidRPr="00FC369D">
        <w:rPr>
          <w:rFonts w:ascii="Palatino Linotype" w:eastAsia="SimSun" w:hAnsi="Palatino Linotype" w:cs="Mangal"/>
          <w:spacing w:val="-2"/>
          <w:kern w:val="1"/>
          <w:sz w:val="22"/>
          <w:szCs w:val="22"/>
          <w:lang w:eastAsia="zh-CN" w:bidi="hi-IN"/>
        </w:rPr>
        <w:t>wad</w:t>
      </w:r>
      <w:r w:rsidRPr="00FC369D">
        <w:rPr>
          <w:rFonts w:ascii="Palatino Linotype" w:hAnsi="Palatino Linotype"/>
          <w:spacing w:val="-2"/>
          <w:kern w:val="1"/>
          <w:sz w:val="22"/>
          <w:szCs w:val="22"/>
          <w:lang w:eastAsia="zh-CN" w:bidi="hi-IN"/>
        </w:rPr>
        <w:t xml:space="preserve"> </w:t>
      </w:r>
      <w:r w:rsidRPr="00FC369D">
        <w:rPr>
          <w:rFonts w:ascii="Palatino Linotype" w:eastAsia="SimSun" w:hAnsi="Palatino Linotype" w:cs="Mangal"/>
          <w:spacing w:val="-2"/>
          <w:kern w:val="1"/>
          <w:sz w:val="22"/>
          <w:szCs w:val="22"/>
          <w:lang w:eastAsia="zh-CN" w:bidi="hi-IN"/>
        </w:rPr>
        <w:t>fizycznych</w:t>
      </w:r>
      <w:r w:rsidRPr="00FC369D">
        <w:rPr>
          <w:rFonts w:ascii="Palatino Linotype" w:hAnsi="Palatino Linotype"/>
          <w:spacing w:val="-2"/>
          <w:kern w:val="1"/>
          <w:sz w:val="22"/>
          <w:szCs w:val="22"/>
          <w:lang w:eastAsia="zh-CN" w:bidi="hi-IN"/>
        </w:rPr>
        <w:t xml:space="preserve"> </w:t>
      </w:r>
      <w:r w:rsidRPr="00FC369D">
        <w:rPr>
          <w:rFonts w:ascii="Palatino Linotype" w:eastAsia="SimSun" w:hAnsi="Palatino Linotype" w:cs="Mangal"/>
          <w:spacing w:val="-2"/>
          <w:kern w:val="1"/>
          <w:sz w:val="22"/>
          <w:szCs w:val="22"/>
          <w:lang w:eastAsia="zh-CN" w:bidi="hi-IN"/>
        </w:rPr>
        <w:t>i</w:t>
      </w:r>
      <w:r w:rsidRPr="00FC369D">
        <w:rPr>
          <w:rFonts w:ascii="Palatino Linotype" w:hAnsi="Palatino Linotype"/>
          <w:spacing w:val="-2"/>
          <w:kern w:val="1"/>
          <w:sz w:val="22"/>
          <w:szCs w:val="22"/>
          <w:lang w:eastAsia="zh-CN" w:bidi="hi-IN"/>
        </w:rPr>
        <w:t xml:space="preserve"> </w:t>
      </w:r>
      <w:r w:rsidRPr="00FC369D">
        <w:rPr>
          <w:rFonts w:ascii="Palatino Linotype" w:eastAsia="SimSun" w:hAnsi="Palatino Linotype" w:cs="Mangal"/>
          <w:spacing w:val="-2"/>
          <w:kern w:val="1"/>
          <w:sz w:val="22"/>
          <w:szCs w:val="22"/>
          <w:lang w:eastAsia="zh-CN" w:bidi="hi-IN"/>
        </w:rPr>
        <w:t>prawnych,</w:t>
      </w:r>
      <w:r w:rsidRPr="00FC369D">
        <w:rPr>
          <w:rFonts w:ascii="Palatino Linotype" w:hAnsi="Palatino Linotype"/>
          <w:spacing w:val="-2"/>
          <w:kern w:val="1"/>
          <w:sz w:val="22"/>
          <w:szCs w:val="22"/>
          <w:lang w:eastAsia="zh-CN" w:bidi="hi-IN"/>
        </w:rPr>
        <w:t xml:space="preserve"> </w:t>
      </w:r>
      <w:r w:rsidRPr="00FC369D">
        <w:rPr>
          <w:rFonts w:ascii="Palatino Linotype" w:eastAsia="SimSun" w:hAnsi="Palatino Linotype" w:cs="Mangal"/>
          <w:spacing w:val="-2"/>
          <w:kern w:val="1"/>
          <w:sz w:val="22"/>
          <w:szCs w:val="22"/>
          <w:lang w:eastAsia="zh-CN" w:bidi="hi-IN"/>
        </w:rPr>
        <w:t>o</w:t>
      </w:r>
      <w:r w:rsidRPr="00FC369D">
        <w:rPr>
          <w:rFonts w:ascii="Palatino Linotype" w:hAnsi="Palatino Linotype"/>
          <w:spacing w:val="-2"/>
          <w:kern w:val="1"/>
          <w:sz w:val="22"/>
          <w:szCs w:val="22"/>
          <w:lang w:eastAsia="zh-CN" w:bidi="hi-IN"/>
        </w:rPr>
        <w:t xml:space="preserve"> </w:t>
      </w:r>
      <w:r w:rsidRPr="00FC369D">
        <w:rPr>
          <w:rFonts w:ascii="Palatino Linotype" w:eastAsia="SimSun" w:hAnsi="Palatino Linotype" w:cs="Mangal"/>
          <w:spacing w:val="-2"/>
          <w:kern w:val="1"/>
          <w:sz w:val="22"/>
          <w:szCs w:val="22"/>
          <w:lang w:eastAsia="zh-CN" w:bidi="hi-IN"/>
        </w:rPr>
        <w:t>odpowiedniej</w:t>
      </w:r>
      <w:r w:rsidRPr="00FC369D">
        <w:rPr>
          <w:rFonts w:ascii="Palatino Linotype" w:hAnsi="Palatino Linotype"/>
          <w:spacing w:val="-2"/>
          <w:kern w:val="1"/>
          <w:sz w:val="22"/>
          <w:szCs w:val="22"/>
          <w:lang w:eastAsia="zh-CN" w:bidi="hi-IN"/>
        </w:rPr>
        <w:t xml:space="preserve"> </w:t>
      </w:r>
      <w:r w:rsidRPr="00FC369D">
        <w:rPr>
          <w:rFonts w:ascii="Palatino Linotype" w:eastAsia="SimSun" w:hAnsi="Palatino Linotype" w:cs="Mangal"/>
          <w:spacing w:val="-2"/>
          <w:kern w:val="1"/>
          <w:sz w:val="22"/>
          <w:szCs w:val="22"/>
          <w:lang w:eastAsia="zh-CN" w:bidi="hi-IN"/>
        </w:rPr>
        <w:t>jakości</w:t>
      </w:r>
      <w:r w:rsidRPr="00FC369D">
        <w:rPr>
          <w:rFonts w:ascii="Palatino Linotype" w:hAnsi="Palatino Linotype"/>
          <w:spacing w:val="-2"/>
          <w:kern w:val="1"/>
          <w:sz w:val="22"/>
          <w:szCs w:val="22"/>
          <w:lang w:eastAsia="zh-CN" w:bidi="hi-IN"/>
        </w:rPr>
        <w:t xml:space="preserve"> </w:t>
      </w:r>
      <w:r w:rsidRPr="00FC369D">
        <w:rPr>
          <w:rFonts w:ascii="Palatino Linotype" w:eastAsia="SimSun" w:hAnsi="Palatino Linotype" w:cs="Mangal"/>
          <w:spacing w:val="-2"/>
          <w:kern w:val="1"/>
          <w:sz w:val="22"/>
          <w:szCs w:val="22"/>
          <w:lang w:eastAsia="zh-CN" w:bidi="hi-IN"/>
        </w:rPr>
        <w:t>określonej</w:t>
      </w:r>
      <w:r w:rsidRPr="00FC369D">
        <w:rPr>
          <w:rFonts w:ascii="Palatino Linotype" w:hAnsi="Palatino Linotype"/>
          <w:spacing w:val="-2"/>
          <w:kern w:val="1"/>
          <w:sz w:val="22"/>
          <w:szCs w:val="22"/>
          <w:lang w:eastAsia="zh-CN" w:bidi="hi-IN"/>
        </w:rPr>
        <w:t xml:space="preserve"> </w:t>
      </w:r>
      <w:r w:rsidRPr="00FC369D">
        <w:rPr>
          <w:rFonts w:ascii="Palatino Linotype" w:eastAsia="SimSun" w:hAnsi="Palatino Linotype" w:cs="Mangal"/>
          <w:spacing w:val="-2"/>
          <w:kern w:val="1"/>
          <w:sz w:val="22"/>
          <w:szCs w:val="22"/>
          <w:lang w:eastAsia="zh-CN" w:bidi="hi-IN"/>
        </w:rPr>
        <w:t>dla</w:t>
      </w:r>
      <w:r w:rsidRPr="00FC369D">
        <w:rPr>
          <w:rFonts w:ascii="Palatino Linotype" w:hAnsi="Palatino Linotype"/>
          <w:spacing w:val="-2"/>
          <w:kern w:val="1"/>
          <w:sz w:val="22"/>
          <w:szCs w:val="22"/>
          <w:lang w:eastAsia="zh-CN" w:bidi="hi-IN"/>
        </w:rPr>
        <w:t xml:space="preserve"> </w:t>
      </w:r>
      <w:r w:rsidRPr="00FC369D">
        <w:rPr>
          <w:rFonts w:ascii="Palatino Linotype" w:eastAsia="SimSun" w:hAnsi="Palatino Linotype" w:cs="Mangal"/>
          <w:spacing w:val="-2"/>
          <w:kern w:val="1"/>
          <w:sz w:val="22"/>
          <w:szCs w:val="22"/>
          <w:lang w:eastAsia="zh-CN" w:bidi="hi-IN"/>
        </w:rPr>
        <w:t>tego</w:t>
      </w:r>
      <w:r w:rsidRPr="00FC369D">
        <w:rPr>
          <w:rFonts w:ascii="Palatino Linotype" w:hAnsi="Palatino Linotype"/>
          <w:spacing w:val="-2"/>
          <w:kern w:val="1"/>
          <w:sz w:val="22"/>
          <w:szCs w:val="22"/>
          <w:lang w:eastAsia="zh-CN" w:bidi="hi-IN"/>
        </w:rPr>
        <w:t xml:space="preserve"> </w:t>
      </w:r>
      <w:r w:rsidRPr="00FC369D">
        <w:rPr>
          <w:rFonts w:ascii="Palatino Linotype" w:eastAsia="SimSun" w:hAnsi="Palatino Linotype" w:cs="Mangal"/>
          <w:spacing w:val="-2"/>
          <w:kern w:val="1"/>
          <w:sz w:val="22"/>
          <w:szCs w:val="22"/>
          <w:lang w:eastAsia="zh-CN" w:bidi="hi-IN"/>
        </w:rPr>
        <w:t>asortymentu</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części zamiennych i</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materiałów</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konserwacyjnych</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potrzebnych</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do</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wykonania</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konserwacji</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i</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przeglądów</w:t>
      </w:r>
      <w:r w:rsidR="00F05577">
        <w:rPr>
          <w:rFonts w:ascii="Palatino Linotype" w:eastAsia="SimSun" w:hAnsi="Palatino Linotype" w:cs="Mangal"/>
          <w:kern w:val="1"/>
          <w:sz w:val="22"/>
          <w:szCs w:val="22"/>
          <w:lang w:eastAsia="zh-CN" w:bidi="hi-IN"/>
        </w:rPr>
        <w:t>;</w:t>
      </w:r>
    </w:p>
    <w:p w14:paraId="75329932" w14:textId="36387055" w:rsidR="00C73BFD" w:rsidRPr="00FC369D" w:rsidRDefault="00C73BFD">
      <w:pPr>
        <w:widowControl w:val="0"/>
        <w:numPr>
          <w:ilvl w:val="0"/>
          <w:numId w:val="127"/>
        </w:numPr>
        <w:tabs>
          <w:tab w:val="num" w:pos="851"/>
        </w:tabs>
        <w:suppressAutoHyphens/>
        <w:spacing w:line="276" w:lineRule="auto"/>
        <w:ind w:left="851" w:hanging="425"/>
        <w:jc w:val="both"/>
        <w:rPr>
          <w:rFonts w:ascii="Palatino Linotype" w:eastAsia="SimSun" w:hAnsi="Palatino Linotype" w:cs="Mangal"/>
          <w:kern w:val="1"/>
          <w:sz w:val="22"/>
          <w:szCs w:val="22"/>
          <w:lang w:eastAsia="zh-CN" w:bidi="hi-IN"/>
        </w:rPr>
      </w:pPr>
      <w:r w:rsidRPr="00FC369D">
        <w:rPr>
          <w:rFonts w:ascii="Palatino Linotype" w:eastAsia="SimSun" w:hAnsi="Palatino Linotype" w:cs="Mangal"/>
          <w:kern w:val="1"/>
          <w:sz w:val="22"/>
          <w:szCs w:val="22"/>
          <w:lang w:eastAsia="zh-CN" w:bidi="hi-IN"/>
        </w:rPr>
        <w:t>diagnostykę</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i</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testowanie</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poprawności</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działania</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Agregatu,</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w</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tym</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przeprowadzanie</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analizy</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przyczyn</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nieprawidłowej</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pracy</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Agregatu.</w:t>
      </w:r>
    </w:p>
    <w:p w14:paraId="312BF998" w14:textId="05D7B2BC" w:rsidR="00C73BFD" w:rsidRPr="00FC369D" w:rsidRDefault="00C73BFD" w:rsidP="00FC369D">
      <w:pPr>
        <w:suppressAutoHyphens/>
        <w:spacing w:line="276" w:lineRule="auto"/>
        <w:ind w:left="426"/>
        <w:jc w:val="both"/>
        <w:rPr>
          <w:rFonts w:ascii="Palatino Linotype" w:eastAsia="SimSun" w:hAnsi="Palatino Linotype" w:cs="Mangal"/>
          <w:kern w:val="1"/>
          <w:sz w:val="22"/>
          <w:szCs w:val="22"/>
          <w:lang w:eastAsia="zh-CN" w:bidi="hi-IN"/>
        </w:rPr>
      </w:pPr>
      <w:r w:rsidRPr="00FC369D">
        <w:rPr>
          <w:rFonts w:ascii="Palatino Linotype" w:eastAsia="SimSun" w:hAnsi="Palatino Linotype" w:cs="Mangal"/>
          <w:kern w:val="1"/>
          <w:sz w:val="22"/>
          <w:szCs w:val="22"/>
          <w:lang w:eastAsia="zh-CN" w:bidi="hi-IN"/>
        </w:rPr>
        <w:t>Wykonanie</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każdej</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czynności</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wynikającej</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z</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corocznych przeglądów technicznych Agregatu,</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będzie</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potwierdzane</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podpisanym</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przez</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Strony</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Umowy</w:t>
      </w:r>
      <w:r w:rsidRPr="00FC369D">
        <w:rPr>
          <w:rFonts w:ascii="Palatino Linotype" w:hAnsi="Palatino Linotype"/>
          <w:kern w:val="1"/>
          <w:sz w:val="22"/>
          <w:szCs w:val="22"/>
          <w:lang w:eastAsia="zh-CN" w:bidi="hi-IN"/>
        </w:rPr>
        <w:t xml:space="preserve"> Protokołem przeglądu okresowego, którego wzór stanowi załącznik </w:t>
      </w:r>
      <w:r w:rsidRPr="00FC369D">
        <w:rPr>
          <w:rFonts w:ascii="Palatino Linotype" w:eastAsia="SimSun" w:hAnsi="Palatino Linotype" w:cs="Mangal"/>
          <w:kern w:val="1"/>
          <w:sz w:val="22"/>
          <w:szCs w:val="22"/>
          <w:lang w:eastAsia="zh-CN" w:bidi="hi-IN"/>
        </w:rPr>
        <w:t>nr</w:t>
      </w:r>
      <w:r w:rsidRPr="00FC369D">
        <w:rPr>
          <w:rFonts w:ascii="Palatino Linotype" w:hAnsi="Palatino Linotype"/>
          <w:kern w:val="1"/>
          <w:sz w:val="22"/>
          <w:szCs w:val="22"/>
          <w:lang w:eastAsia="zh-CN" w:bidi="hi-IN"/>
        </w:rPr>
        <w:t xml:space="preserve"> </w:t>
      </w:r>
      <w:r w:rsidR="00A87246" w:rsidRPr="00FC369D">
        <w:rPr>
          <w:rFonts w:ascii="Palatino Linotype" w:eastAsia="SimSun" w:hAnsi="Palatino Linotype" w:cs="Mangal"/>
          <w:kern w:val="1"/>
          <w:sz w:val="22"/>
          <w:szCs w:val="22"/>
          <w:lang w:eastAsia="zh-CN" w:bidi="hi-IN"/>
        </w:rPr>
        <w:t>9</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do</w:t>
      </w:r>
      <w:r w:rsidRPr="00FC369D">
        <w:rPr>
          <w:rFonts w:ascii="Palatino Linotype" w:hAnsi="Palatino Linotype"/>
          <w:kern w:val="1"/>
          <w:sz w:val="22"/>
          <w:szCs w:val="22"/>
          <w:lang w:eastAsia="zh-CN" w:bidi="hi-IN"/>
        </w:rPr>
        <w:t xml:space="preserve"> </w:t>
      </w:r>
      <w:r w:rsidRPr="00FC369D">
        <w:rPr>
          <w:rFonts w:ascii="Palatino Linotype" w:eastAsia="SimSun" w:hAnsi="Palatino Linotype" w:cs="Mangal"/>
          <w:kern w:val="1"/>
          <w:sz w:val="22"/>
          <w:szCs w:val="22"/>
          <w:lang w:eastAsia="zh-CN" w:bidi="hi-IN"/>
        </w:rPr>
        <w:t>Umowy.</w:t>
      </w:r>
    </w:p>
    <w:p w14:paraId="7F12FB61" w14:textId="77777777" w:rsidR="00C73BFD" w:rsidRPr="00FC369D" w:rsidRDefault="00C73BFD">
      <w:pPr>
        <w:numPr>
          <w:ilvl w:val="0"/>
          <w:numId w:val="104"/>
        </w:numPr>
        <w:tabs>
          <w:tab w:val="clear" w:pos="284"/>
        </w:tabs>
        <w:spacing w:line="276" w:lineRule="auto"/>
        <w:ind w:left="426" w:hanging="426"/>
        <w:jc w:val="both"/>
        <w:rPr>
          <w:rFonts w:ascii="Palatino Linotype" w:hAnsi="Palatino Linotype" w:cs="Calibri"/>
          <w:sz w:val="22"/>
          <w:szCs w:val="22"/>
        </w:rPr>
      </w:pPr>
      <w:r w:rsidRPr="00FC369D">
        <w:rPr>
          <w:rFonts w:ascii="Palatino Linotype" w:eastAsia="SimSun" w:hAnsi="Palatino Linotype" w:cs="Mangal"/>
          <w:kern w:val="1"/>
          <w:sz w:val="22"/>
          <w:szCs w:val="22"/>
          <w:lang w:eastAsia="zh-CN" w:bidi="hi-IN"/>
        </w:rPr>
        <w:t>Zakres</w:t>
      </w:r>
      <w:r w:rsidRPr="00FC369D">
        <w:rPr>
          <w:rFonts w:ascii="Palatino Linotype" w:hAnsi="Palatino Linotype" w:cs="Calibri"/>
          <w:sz w:val="22"/>
          <w:szCs w:val="22"/>
        </w:rPr>
        <w:t xml:space="preserve"> usług wynikających z gwarancji obejmuje również dojazd i pracę osób wykonujących czynności serwisowe w imieniu Wykonawcy.</w:t>
      </w:r>
    </w:p>
    <w:p w14:paraId="1642BD2A" w14:textId="265D0FF7" w:rsidR="00C73BFD" w:rsidRPr="00FC369D" w:rsidRDefault="00C73BFD">
      <w:pPr>
        <w:numPr>
          <w:ilvl w:val="0"/>
          <w:numId w:val="104"/>
        </w:numPr>
        <w:tabs>
          <w:tab w:val="clear" w:pos="284"/>
        </w:tabs>
        <w:spacing w:line="276" w:lineRule="auto"/>
        <w:ind w:left="426" w:hanging="426"/>
        <w:jc w:val="both"/>
        <w:rPr>
          <w:rFonts w:ascii="Palatino Linotype" w:eastAsia="SimSun" w:hAnsi="Palatino Linotype" w:cs="Mangal"/>
          <w:kern w:val="1"/>
          <w:sz w:val="22"/>
          <w:szCs w:val="22"/>
          <w:lang w:eastAsia="zh-CN" w:bidi="hi-IN"/>
        </w:rPr>
      </w:pPr>
      <w:r w:rsidRPr="00FC369D">
        <w:rPr>
          <w:rFonts w:ascii="Palatino Linotype" w:eastAsia="SimSun" w:hAnsi="Palatino Linotype" w:cs="Mangal"/>
          <w:kern w:val="1"/>
          <w:sz w:val="22"/>
          <w:szCs w:val="22"/>
          <w:lang w:eastAsia="zh-CN" w:bidi="hi-IN"/>
        </w:rPr>
        <w:t>Zgłoszenia</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usunięcia</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każdej</w:t>
      </w:r>
      <w:r w:rsidRPr="00FC369D">
        <w:rPr>
          <w:rFonts w:ascii="Palatino Linotype" w:hAnsi="Palatino Linotype"/>
          <w:sz w:val="22"/>
          <w:szCs w:val="22"/>
        </w:rPr>
        <w:t xml:space="preserve"> </w:t>
      </w:r>
      <w:r w:rsidR="00472AA1" w:rsidRPr="00FC369D">
        <w:rPr>
          <w:rFonts w:ascii="Palatino Linotype" w:eastAsia="Palatino Linotype" w:hAnsi="Palatino Linotype"/>
          <w:sz w:val="22"/>
          <w:szCs w:val="22"/>
        </w:rPr>
        <w:t>Awarii</w:t>
      </w:r>
      <w:r w:rsidRPr="00FC369D">
        <w:rPr>
          <w:rFonts w:ascii="Palatino Linotype" w:eastAsia="Palatino Linotype" w:hAnsi="Palatino Linotype"/>
          <w:sz w:val="22"/>
          <w:szCs w:val="22"/>
        </w:rPr>
        <w:t xml:space="preserve"> lub </w:t>
      </w:r>
      <w:r w:rsidR="00472AA1" w:rsidRPr="00FC369D">
        <w:rPr>
          <w:rFonts w:ascii="Palatino Linotype" w:eastAsia="Palatino Linotype" w:hAnsi="Palatino Linotype"/>
          <w:sz w:val="22"/>
          <w:szCs w:val="22"/>
        </w:rPr>
        <w:t>U</w:t>
      </w:r>
      <w:r w:rsidRPr="00FC369D">
        <w:rPr>
          <w:rFonts w:ascii="Palatino Linotype" w:eastAsia="Palatino Linotype" w:hAnsi="Palatino Linotype"/>
          <w:sz w:val="22"/>
          <w:szCs w:val="22"/>
        </w:rPr>
        <w:t>sterki</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przyjmowane</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będą</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przez</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Wykonawcę</w:t>
      </w:r>
      <w:r w:rsidRPr="00FC369D">
        <w:rPr>
          <w:rFonts w:ascii="Palatino Linotype" w:hAnsi="Palatino Linotype"/>
          <w:sz w:val="22"/>
          <w:szCs w:val="22"/>
        </w:rPr>
        <w:t xml:space="preserve"> </w:t>
      </w:r>
      <w:r w:rsidRPr="00FC369D">
        <w:rPr>
          <w:rFonts w:ascii="Palatino Linotype" w:hAnsi="Palatino Linotype" w:cs="Calibri"/>
          <w:sz w:val="22"/>
          <w:szCs w:val="22"/>
        </w:rPr>
        <w:t>całodobowo</w:t>
      </w:r>
      <w:r w:rsidRPr="00FC369D">
        <w:rPr>
          <w:rFonts w:ascii="Palatino Linotype" w:eastAsia="Palatino Linotype" w:hAnsi="Palatino Linotype"/>
          <w:sz w:val="22"/>
          <w:szCs w:val="22"/>
        </w:rPr>
        <w:t>.</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Zgłoszenia</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będą</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dokonywane</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w</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imieniu</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Zamawiającego przez</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lastRenderedPageBreak/>
        <w:t>upoważnionych</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pracowników</w:t>
      </w:r>
      <w:r w:rsidRPr="00FC369D">
        <w:rPr>
          <w:rFonts w:ascii="Palatino Linotype" w:hAnsi="Palatino Linotype"/>
          <w:sz w:val="22"/>
          <w:szCs w:val="22"/>
        </w:rPr>
        <w:t xml:space="preserve"> </w:t>
      </w:r>
      <w:r w:rsidR="00472AA1" w:rsidRPr="00FC369D">
        <w:rPr>
          <w:rFonts w:ascii="Palatino Linotype" w:hAnsi="Palatino Linotype"/>
          <w:sz w:val="22"/>
          <w:szCs w:val="22"/>
        </w:rPr>
        <w:t>Zamawiającego</w:t>
      </w:r>
      <w:r w:rsidRPr="00FC369D">
        <w:rPr>
          <w:rFonts w:ascii="Palatino Linotype" w:eastAsia="Palatino Linotype" w:hAnsi="Palatino Linotype"/>
          <w:sz w:val="22"/>
          <w:szCs w:val="22"/>
        </w:rPr>
        <w:t>,</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w formie telefonicznej na</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numer</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 potwierdzonej niezwłocznie przy</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użyciu</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formularza</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Zgłoszenie</w:t>
      </w:r>
      <w:r w:rsidRPr="00FC369D">
        <w:rPr>
          <w:rFonts w:ascii="Palatino Linotype" w:hAnsi="Palatino Linotype"/>
          <w:sz w:val="22"/>
          <w:szCs w:val="22"/>
        </w:rPr>
        <w:t xml:space="preserve"> </w:t>
      </w:r>
      <w:r w:rsidR="00472AA1" w:rsidRPr="00FC369D">
        <w:rPr>
          <w:rFonts w:ascii="Palatino Linotype" w:eastAsia="Palatino Linotype" w:hAnsi="Palatino Linotype"/>
          <w:sz w:val="22"/>
          <w:szCs w:val="22"/>
        </w:rPr>
        <w:t>Awarii</w:t>
      </w:r>
      <w:r w:rsidRPr="00FC369D">
        <w:rPr>
          <w:rFonts w:ascii="Palatino Linotype" w:eastAsia="Palatino Linotype" w:hAnsi="Palatino Linotype"/>
          <w:sz w:val="22"/>
          <w:szCs w:val="22"/>
        </w:rPr>
        <w:t>/</w:t>
      </w:r>
      <w:r w:rsidR="004F0BA3" w:rsidRPr="00FC369D">
        <w:rPr>
          <w:rFonts w:ascii="Palatino Linotype" w:eastAsia="Palatino Linotype" w:hAnsi="Palatino Linotype"/>
          <w:sz w:val="22"/>
          <w:szCs w:val="22"/>
        </w:rPr>
        <w:t>U</w:t>
      </w:r>
      <w:r w:rsidRPr="00FC369D">
        <w:rPr>
          <w:rFonts w:ascii="Palatino Linotype" w:eastAsia="Palatino Linotype" w:hAnsi="Palatino Linotype"/>
          <w:sz w:val="22"/>
          <w:szCs w:val="22"/>
        </w:rPr>
        <w:t>sterki,</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którego</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wzór</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stanowi</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załącznik</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nr</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10 do Umowy na adres poczty elektronicznej ………</w:t>
      </w:r>
      <w:proofErr w:type="gramStart"/>
      <w:r w:rsidRPr="00FC369D">
        <w:rPr>
          <w:rFonts w:ascii="Palatino Linotype" w:eastAsia="Palatino Linotype" w:hAnsi="Palatino Linotype"/>
          <w:sz w:val="22"/>
          <w:szCs w:val="22"/>
        </w:rPr>
        <w:t>…….</w:t>
      </w:r>
      <w:proofErr w:type="gramEnd"/>
      <w:r w:rsidR="004F0BA3" w:rsidRPr="00FC369D">
        <w:rPr>
          <w:rFonts w:ascii="Palatino Linotype" w:eastAsia="Palatino Linotype" w:hAnsi="Palatino Linotype"/>
          <w:sz w:val="22"/>
          <w:szCs w:val="22"/>
        </w:rPr>
        <w:t xml:space="preserve"> </w:t>
      </w:r>
      <w:r w:rsidRPr="00FC369D">
        <w:rPr>
          <w:rFonts w:ascii="Palatino Linotype" w:eastAsia="Palatino Linotype" w:hAnsi="Palatino Linotype"/>
          <w:sz w:val="22"/>
          <w:szCs w:val="22"/>
        </w:rPr>
        <w:t>.</w:t>
      </w:r>
      <w:r w:rsidR="004F0BA3" w:rsidRPr="00FC369D">
        <w:rPr>
          <w:rFonts w:ascii="Palatino Linotype" w:eastAsia="Palatino Linotype" w:hAnsi="Palatino Linotype"/>
          <w:sz w:val="22"/>
          <w:szCs w:val="22"/>
        </w:rPr>
        <w:t xml:space="preserve"> </w:t>
      </w:r>
      <w:r w:rsidRPr="00FC369D">
        <w:rPr>
          <w:rFonts w:ascii="Palatino Linotype" w:eastAsia="Palatino Linotype" w:hAnsi="Palatino Linotype"/>
          <w:sz w:val="22"/>
          <w:szCs w:val="22"/>
        </w:rPr>
        <w:t>Wykonawca</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oświadcza,</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że</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zgłoszenia</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dokonane</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zgodnie</w:t>
      </w:r>
      <w:r w:rsidRPr="00FC369D">
        <w:rPr>
          <w:rFonts w:ascii="Palatino Linotype" w:hAnsi="Palatino Linotype"/>
          <w:sz w:val="22"/>
          <w:szCs w:val="22"/>
        </w:rPr>
        <w:t xml:space="preserve"> </w:t>
      </w:r>
      <w:r w:rsidR="00472AA1" w:rsidRPr="00FC369D">
        <w:rPr>
          <w:rFonts w:ascii="Palatino Linotype" w:hAnsi="Palatino Linotype"/>
          <w:sz w:val="22"/>
          <w:szCs w:val="22"/>
        </w:rPr>
        <w:br/>
      </w:r>
      <w:r w:rsidRPr="00FC369D">
        <w:rPr>
          <w:rFonts w:ascii="Palatino Linotype" w:eastAsia="Palatino Linotype" w:hAnsi="Palatino Linotype"/>
          <w:sz w:val="22"/>
          <w:szCs w:val="22"/>
        </w:rPr>
        <w:t>z</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powyższymi</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zasadami</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uznaje</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za</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prawidłowo</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doręczone.</w:t>
      </w:r>
    </w:p>
    <w:p w14:paraId="195FB0BA" w14:textId="4D620D0D" w:rsidR="00C73BFD" w:rsidRPr="00FC369D" w:rsidRDefault="00C73BFD" w:rsidP="00FC369D">
      <w:pPr>
        <w:tabs>
          <w:tab w:val="left" w:pos="1368"/>
          <w:tab w:val="left" w:pos="1980"/>
          <w:tab w:val="left" w:pos="5700"/>
        </w:tabs>
        <w:spacing w:line="276" w:lineRule="auto"/>
        <w:ind w:left="426"/>
        <w:jc w:val="both"/>
        <w:rPr>
          <w:rFonts w:ascii="Palatino Linotype" w:eastAsia="Palatino Linotype" w:hAnsi="Palatino Linotype"/>
          <w:sz w:val="22"/>
          <w:szCs w:val="22"/>
        </w:rPr>
      </w:pPr>
      <w:r w:rsidRPr="00FC369D">
        <w:rPr>
          <w:rFonts w:ascii="Palatino Linotype" w:eastAsia="Palatino Linotype" w:hAnsi="Palatino Linotype"/>
          <w:spacing w:val="-4"/>
          <w:sz w:val="22"/>
          <w:szCs w:val="22"/>
        </w:rPr>
        <w:t>W</w:t>
      </w:r>
      <w:r w:rsidRPr="00FC369D">
        <w:rPr>
          <w:rFonts w:ascii="Palatino Linotype" w:hAnsi="Palatino Linotype"/>
          <w:spacing w:val="-4"/>
          <w:sz w:val="22"/>
          <w:szCs w:val="22"/>
        </w:rPr>
        <w:t xml:space="preserve"> </w:t>
      </w:r>
      <w:r w:rsidRPr="00FC369D">
        <w:rPr>
          <w:rFonts w:ascii="Palatino Linotype" w:eastAsia="Palatino Linotype" w:hAnsi="Palatino Linotype"/>
          <w:spacing w:val="-4"/>
          <w:sz w:val="22"/>
          <w:szCs w:val="22"/>
        </w:rPr>
        <w:t>przypadku</w:t>
      </w:r>
      <w:r w:rsidRPr="00FC369D">
        <w:rPr>
          <w:rFonts w:ascii="Palatino Linotype" w:hAnsi="Palatino Linotype"/>
          <w:spacing w:val="-4"/>
          <w:sz w:val="22"/>
          <w:szCs w:val="22"/>
        </w:rPr>
        <w:t xml:space="preserve"> </w:t>
      </w:r>
      <w:r w:rsidRPr="00FC369D">
        <w:rPr>
          <w:rFonts w:ascii="Palatino Linotype" w:eastAsia="Palatino Linotype" w:hAnsi="Palatino Linotype"/>
          <w:spacing w:val="-4"/>
          <w:sz w:val="22"/>
          <w:szCs w:val="22"/>
        </w:rPr>
        <w:t>zmiany</w:t>
      </w:r>
      <w:r w:rsidRPr="00FC369D">
        <w:rPr>
          <w:rFonts w:ascii="Palatino Linotype" w:hAnsi="Palatino Linotype"/>
          <w:spacing w:val="-4"/>
          <w:sz w:val="22"/>
          <w:szCs w:val="22"/>
        </w:rPr>
        <w:t xml:space="preserve"> </w:t>
      </w:r>
      <w:r w:rsidRPr="00FC369D">
        <w:rPr>
          <w:rFonts w:ascii="Palatino Linotype" w:eastAsia="Palatino Linotype" w:hAnsi="Palatino Linotype"/>
          <w:spacing w:val="-4"/>
          <w:sz w:val="22"/>
          <w:szCs w:val="22"/>
        </w:rPr>
        <w:t>numeru</w:t>
      </w:r>
      <w:r w:rsidRPr="00FC369D">
        <w:rPr>
          <w:rFonts w:ascii="Palatino Linotype" w:hAnsi="Palatino Linotype"/>
          <w:spacing w:val="-4"/>
          <w:sz w:val="22"/>
          <w:szCs w:val="22"/>
        </w:rPr>
        <w:t xml:space="preserve"> </w:t>
      </w:r>
      <w:r w:rsidRPr="00FC369D">
        <w:rPr>
          <w:rFonts w:ascii="Palatino Linotype" w:eastAsia="Palatino Linotype" w:hAnsi="Palatino Linotype"/>
          <w:spacing w:val="-4"/>
          <w:sz w:val="22"/>
          <w:szCs w:val="22"/>
        </w:rPr>
        <w:t>telefonu</w:t>
      </w:r>
      <w:r w:rsidRPr="00FC369D">
        <w:rPr>
          <w:rFonts w:ascii="Palatino Linotype" w:hAnsi="Palatino Linotype"/>
          <w:spacing w:val="-4"/>
          <w:sz w:val="22"/>
          <w:szCs w:val="22"/>
        </w:rPr>
        <w:t xml:space="preserve"> </w:t>
      </w:r>
      <w:r w:rsidRPr="00FC369D">
        <w:rPr>
          <w:rFonts w:ascii="Palatino Linotype" w:eastAsia="Palatino Linotype" w:hAnsi="Palatino Linotype"/>
          <w:spacing w:val="-4"/>
          <w:sz w:val="22"/>
          <w:szCs w:val="22"/>
        </w:rPr>
        <w:t>lub</w:t>
      </w:r>
      <w:r w:rsidRPr="00FC369D">
        <w:rPr>
          <w:rFonts w:ascii="Palatino Linotype" w:hAnsi="Palatino Linotype"/>
          <w:spacing w:val="-4"/>
          <w:sz w:val="22"/>
          <w:szCs w:val="22"/>
        </w:rPr>
        <w:t xml:space="preserve"> </w:t>
      </w:r>
      <w:r w:rsidRPr="00FC369D">
        <w:rPr>
          <w:rFonts w:ascii="Palatino Linotype" w:eastAsia="Palatino Linotype" w:hAnsi="Palatino Linotype"/>
          <w:spacing w:val="-4"/>
          <w:sz w:val="22"/>
          <w:szCs w:val="22"/>
        </w:rPr>
        <w:t>adresu</w:t>
      </w:r>
      <w:r w:rsidRPr="00FC369D">
        <w:rPr>
          <w:rFonts w:ascii="Palatino Linotype" w:hAnsi="Palatino Linotype"/>
          <w:spacing w:val="-4"/>
          <w:sz w:val="22"/>
          <w:szCs w:val="22"/>
        </w:rPr>
        <w:t xml:space="preserve"> </w:t>
      </w:r>
      <w:r w:rsidRPr="00FC369D">
        <w:rPr>
          <w:rFonts w:ascii="Palatino Linotype" w:eastAsia="Palatino Linotype" w:hAnsi="Palatino Linotype"/>
          <w:spacing w:val="-4"/>
          <w:sz w:val="22"/>
          <w:szCs w:val="22"/>
        </w:rPr>
        <w:t>poczty</w:t>
      </w:r>
      <w:r w:rsidRPr="00FC369D">
        <w:rPr>
          <w:rFonts w:ascii="Palatino Linotype" w:hAnsi="Palatino Linotype"/>
          <w:spacing w:val="-4"/>
          <w:sz w:val="22"/>
          <w:szCs w:val="22"/>
        </w:rPr>
        <w:t xml:space="preserve"> </w:t>
      </w:r>
      <w:r w:rsidRPr="00FC369D">
        <w:rPr>
          <w:rFonts w:ascii="Palatino Linotype" w:eastAsia="Palatino Linotype" w:hAnsi="Palatino Linotype"/>
          <w:spacing w:val="-4"/>
          <w:sz w:val="22"/>
          <w:szCs w:val="22"/>
        </w:rPr>
        <w:t>elektronicznej</w:t>
      </w:r>
      <w:r w:rsidRPr="00FC369D">
        <w:rPr>
          <w:rFonts w:ascii="Palatino Linotype" w:hAnsi="Palatino Linotype"/>
          <w:spacing w:val="-4"/>
          <w:sz w:val="22"/>
          <w:szCs w:val="22"/>
        </w:rPr>
        <w:t xml:space="preserve"> </w:t>
      </w:r>
      <w:r w:rsidRPr="00FC369D">
        <w:rPr>
          <w:rFonts w:ascii="Palatino Linotype" w:eastAsia="Palatino Linotype" w:hAnsi="Palatino Linotype"/>
          <w:spacing w:val="-4"/>
          <w:sz w:val="22"/>
          <w:szCs w:val="22"/>
        </w:rPr>
        <w:t>Wykonawca</w:t>
      </w:r>
      <w:r w:rsidRPr="00FC369D">
        <w:rPr>
          <w:rFonts w:ascii="Palatino Linotype" w:hAnsi="Palatino Linotype"/>
          <w:sz w:val="22"/>
          <w:szCs w:val="22"/>
        </w:rPr>
        <w:t xml:space="preserve"> </w:t>
      </w:r>
      <w:r w:rsidR="00472AA1" w:rsidRPr="00FC369D">
        <w:rPr>
          <w:rFonts w:ascii="Palatino Linotype" w:hAnsi="Palatino Linotype"/>
          <w:sz w:val="22"/>
          <w:szCs w:val="22"/>
        </w:rPr>
        <w:br/>
      </w:r>
      <w:r w:rsidRPr="00FC369D">
        <w:rPr>
          <w:rFonts w:ascii="Palatino Linotype" w:eastAsia="Palatino Linotype" w:hAnsi="Palatino Linotype"/>
          <w:spacing w:val="-4"/>
          <w:sz w:val="22"/>
          <w:szCs w:val="22"/>
        </w:rPr>
        <w:t>w</w:t>
      </w:r>
      <w:r w:rsidRPr="00FC369D">
        <w:rPr>
          <w:rFonts w:ascii="Palatino Linotype" w:hAnsi="Palatino Linotype"/>
          <w:spacing w:val="-4"/>
          <w:sz w:val="22"/>
          <w:szCs w:val="22"/>
        </w:rPr>
        <w:t xml:space="preserve"> </w:t>
      </w:r>
      <w:r w:rsidRPr="00FC369D">
        <w:rPr>
          <w:rFonts w:ascii="Palatino Linotype" w:eastAsia="Palatino Linotype" w:hAnsi="Palatino Linotype"/>
          <w:spacing w:val="-4"/>
          <w:sz w:val="22"/>
          <w:szCs w:val="22"/>
        </w:rPr>
        <w:t>formie</w:t>
      </w:r>
      <w:r w:rsidRPr="00FC369D">
        <w:rPr>
          <w:rFonts w:ascii="Palatino Linotype" w:hAnsi="Palatino Linotype"/>
          <w:spacing w:val="-4"/>
          <w:sz w:val="22"/>
          <w:szCs w:val="22"/>
        </w:rPr>
        <w:t xml:space="preserve"> </w:t>
      </w:r>
      <w:r w:rsidRPr="00FC369D">
        <w:rPr>
          <w:rFonts w:ascii="Palatino Linotype" w:eastAsia="Palatino Linotype" w:hAnsi="Palatino Linotype"/>
          <w:spacing w:val="-4"/>
          <w:sz w:val="22"/>
          <w:szCs w:val="22"/>
        </w:rPr>
        <w:t>pisemnej</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niezwłocznie</w:t>
      </w:r>
      <w:r w:rsidRPr="00FC369D">
        <w:rPr>
          <w:rFonts w:ascii="Palatino Linotype" w:hAnsi="Palatino Linotype"/>
          <w:sz w:val="22"/>
          <w:szCs w:val="22"/>
        </w:rPr>
        <w:t xml:space="preserve"> </w:t>
      </w:r>
      <w:r w:rsidRPr="00FC369D">
        <w:rPr>
          <w:rFonts w:ascii="Palatino Linotype" w:eastAsia="Palatino Linotype" w:hAnsi="Palatino Linotype"/>
          <w:spacing w:val="-4"/>
          <w:sz w:val="22"/>
          <w:szCs w:val="22"/>
        </w:rPr>
        <w:t>powiadomi</w:t>
      </w:r>
      <w:r w:rsidRPr="00FC369D">
        <w:rPr>
          <w:rFonts w:ascii="Palatino Linotype" w:hAnsi="Palatino Linotype"/>
          <w:spacing w:val="-4"/>
          <w:sz w:val="22"/>
          <w:szCs w:val="22"/>
        </w:rPr>
        <w:t xml:space="preserve"> </w:t>
      </w:r>
      <w:r w:rsidRPr="00FC369D">
        <w:rPr>
          <w:rFonts w:ascii="Palatino Linotype" w:eastAsia="Palatino Linotype" w:hAnsi="Palatino Linotype"/>
          <w:spacing w:val="-4"/>
          <w:sz w:val="22"/>
          <w:szCs w:val="22"/>
        </w:rPr>
        <w:t>o</w:t>
      </w:r>
      <w:r w:rsidRPr="00FC369D">
        <w:rPr>
          <w:rFonts w:ascii="Palatino Linotype" w:hAnsi="Palatino Linotype"/>
          <w:spacing w:val="-4"/>
          <w:sz w:val="22"/>
          <w:szCs w:val="22"/>
        </w:rPr>
        <w:t xml:space="preserve"> </w:t>
      </w:r>
      <w:r w:rsidRPr="00FC369D">
        <w:rPr>
          <w:rFonts w:ascii="Palatino Linotype" w:eastAsia="Palatino Linotype" w:hAnsi="Palatino Linotype"/>
          <w:spacing w:val="-4"/>
          <w:sz w:val="22"/>
          <w:szCs w:val="22"/>
        </w:rPr>
        <w:t>tym</w:t>
      </w:r>
      <w:r w:rsidRPr="00FC369D">
        <w:rPr>
          <w:rFonts w:ascii="Palatino Linotype" w:hAnsi="Palatino Linotype"/>
          <w:spacing w:val="-4"/>
          <w:sz w:val="22"/>
          <w:szCs w:val="22"/>
        </w:rPr>
        <w:t xml:space="preserve"> </w:t>
      </w:r>
      <w:r w:rsidRPr="00FC369D">
        <w:rPr>
          <w:rFonts w:ascii="Palatino Linotype" w:eastAsia="Palatino Linotype" w:hAnsi="Palatino Linotype"/>
          <w:spacing w:val="-4"/>
          <w:sz w:val="22"/>
          <w:szCs w:val="22"/>
        </w:rPr>
        <w:t>fakcie</w:t>
      </w:r>
      <w:r w:rsidRPr="00FC369D">
        <w:rPr>
          <w:rFonts w:ascii="Palatino Linotype" w:hAnsi="Palatino Linotype"/>
          <w:spacing w:val="-4"/>
          <w:sz w:val="22"/>
          <w:szCs w:val="22"/>
        </w:rPr>
        <w:t xml:space="preserve"> </w:t>
      </w:r>
      <w:r w:rsidRPr="00FC369D">
        <w:rPr>
          <w:rFonts w:ascii="Palatino Linotype" w:eastAsia="Palatino Linotype" w:hAnsi="Palatino Linotype"/>
          <w:spacing w:val="-4"/>
          <w:sz w:val="22"/>
          <w:szCs w:val="22"/>
        </w:rPr>
        <w:t>Zamawiającego,</w:t>
      </w:r>
      <w:r w:rsidRPr="00FC369D">
        <w:rPr>
          <w:rFonts w:ascii="Palatino Linotype" w:hAnsi="Palatino Linotype"/>
          <w:spacing w:val="-4"/>
          <w:sz w:val="22"/>
          <w:szCs w:val="22"/>
        </w:rPr>
        <w:t xml:space="preserve"> </w:t>
      </w:r>
      <w:r w:rsidRPr="00FC369D">
        <w:rPr>
          <w:rFonts w:ascii="Palatino Linotype" w:eastAsia="Palatino Linotype" w:hAnsi="Palatino Linotype"/>
          <w:spacing w:val="-4"/>
          <w:sz w:val="22"/>
          <w:szCs w:val="22"/>
        </w:rPr>
        <w:t>w</w:t>
      </w:r>
      <w:r w:rsidRPr="00FC369D">
        <w:rPr>
          <w:rFonts w:ascii="Palatino Linotype" w:hAnsi="Palatino Linotype"/>
          <w:spacing w:val="-4"/>
          <w:sz w:val="22"/>
          <w:szCs w:val="22"/>
        </w:rPr>
        <w:t xml:space="preserve"> </w:t>
      </w:r>
      <w:r w:rsidRPr="00FC369D">
        <w:rPr>
          <w:rFonts w:ascii="Palatino Linotype" w:eastAsia="Palatino Linotype" w:hAnsi="Palatino Linotype"/>
          <w:spacing w:val="-4"/>
          <w:sz w:val="22"/>
          <w:szCs w:val="22"/>
        </w:rPr>
        <w:t>innym</w:t>
      </w:r>
      <w:r w:rsidRPr="00FC369D">
        <w:rPr>
          <w:rFonts w:ascii="Palatino Linotype" w:hAnsi="Palatino Linotype"/>
          <w:spacing w:val="-4"/>
          <w:sz w:val="22"/>
          <w:szCs w:val="22"/>
        </w:rPr>
        <w:t xml:space="preserve"> </w:t>
      </w:r>
      <w:r w:rsidRPr="00FC369D">
        <w:rPr>
          <w:rFonts w:ascii="Palatino Linotype" w:eastAsia="Palatino Linotype" w:hAnsi="Palatino Linotype"/>
          <w:spacing w:val="-4"/>
          <w:sz w:val="22"/>
          <w:szCs w:val="22"/>
        </w:rPr>
        <w:t>przypadku</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Wykonawca</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przyjmuje</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na</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siebie</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odpowiedzialność</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za</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wszelkie</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negatywne</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skutki</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wynikłe</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z</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powodu</w:t>
      </w:r>
      <w:r w:rsidRPr="00FC369D">
        <w:rPr>
          <w:rFonts w:ascii="Palatino Linotype" w:hAnsi="Palatino Linotype"/>
          <w:sz w:val="22"/>
          <w:szCs w:val="22"/>
        </w:rPr>
        <w:t xml:space="preserve"> </w:t>
      </w:r>
      <w:r w:rsidR="00F05577" w:rsidRPr="00FC369D">
        <w:rPr>
          <w:rFonts w:ascii="Palatino Linotype" w:eastAsia="Palatino Linotype" w:hAnsi="Palatino Linotype"/>
          <w:sz w:val="22"/>
          <w:szCs w:val="22"/>
        </w:rPr>
        <w:t>nie</w:t>
      </w:r>
      <w:r w:rsidR="00F05577" w:rsidRPr="00FC369D">
        <w:rPr>
          <w:rFonts w:ascii="Palatino Linotype" w:hAnsi="Palatino Linotype"/>
          <w:sz w:val="22"/>
          <w:szCs w:val="22"/>
        </w:rPr>
        <w:t>powiadomienia</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Zamawiającego</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o</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tych</w:t>
      </w:r>
      <w:r w:rsidRPr="00FC369D">
        <w:rPr>
          <w:rFonts w:ascii="Palatino Linotype" w:hAnsi="Palatino Linotype"/>
          <w:sz w:val="22"/>
          <w:szCs w:val="22"/>
        </w:rPr>
        <w:t xml:space="preserve"> </w:t>
      </w:r>
      <w:r w:rsidRPr="00FC369D">
        <w:rPr>
          <w:rFonts w:ascii="Palatino Linotype" w:eastAsia="Palatino Linotype" w:hAnsi="Palatino Linotype"/>
          <w:sz w:val="22"/>
          <w:szCs w:val="22"/>
        </w:rPr>
        <w:t>zmianach.</w:t>
      </w:r>
    </w:p>
    <w:p w14:paraId="070B9974" w14:textId="32DB9240" w:rsidR="00C73BFD" w:rsidRPr="00FC369D" w:rsidRDefault="00C73BFD">
      <w:pPr>
        <w:numPr>
          <w:ilvl w:val="0"/>
          <w:numId w:val="104"/>
        </w:numPr>
        <w:tabs>
          <w:tab w:val="clear" w:pos="284"/>
        </w:tabs>
        <w:spacing w:line="276" w:lineRule="auto"/>
        <w:ind w:left="426" w:hanging="426"/>
        <w:jc w:val="both"/>
        <w:rPr>
          <w:rFonts w:ascii="Palatino Linotype" w:eastAsia="Palatino Linotype" w:hAnsi="Palatino Linotype"/>
          <w:sz w:val="22"/>
          <w:szCs w:val="22"/>
        </w:rPr>
      </w:pPr>
      <w:r w:rsidRPr="00FC369D">
        <w:rPr>
          <w:rFonts w:ascii="Palatino Linotype" w:hAnsi="Palatino Linotype" w:cs="Calibri"/>
          <w:sz w:val="22"/>
          <w:szCs w:val="22"/>
        </w:rPr>
        <w:t xml:space="preserve">W </w:t>
      </w:r>
      <w:r w:rsidRPr="00FC369D">
        <w:rPr>
          <w:rFonts w:ascii="Palatino Linotype" w:eastAsia="SimSun" w:hAnsi="Palatino Linotype" w:cs="Mangal"/>
          <w:kern w:val="1"/>
          <w:sz w:val="22"/>
          <w:szCs w:val="22"/>
          <w:lang w:eastAsia="zh-CN" w:bidi="hi-IN"/>
        </w:rPr>
        <w:t>okresie</w:t>
      </w:r>
      <w:r w:rsidRPr="00FC369D">
        <w:rPr>
          <w:rFonts w:ascii="Palatino Linotype" w:hAnsi="Palatino Linotype" w:cs="Calibri"/>
          <w:sz w:val="22"/>
          <w:szCs w:val="22"/>
        </w:rPr>
        <w:t xml:space="preserve"> gwarancji określonej odpowiednio w ust. 1 pkt 1 i ust. 1 pkt </w:t>
      </w:r>
      <w:r w:rsidR="00F05577">
        <w:rPr>
          <w:rFonts w:ascii="Palatino Linotype" w:hAnsi="Palatino Linotype" w:cs="Calibri"/>
          <w:sz w:val="22"/>
          <w:szCs w:val="22"/>
        </w:rPr>
        <w:t>2</w:t>
      </w:r>
      <w:r w:rsidR="00F05577" w:rsidRPr="00FC369D">
        <w:rPr>
          <w:rFonts w:ascii="Palatino Linotype" w:hAnsi="Palatino Linotype" w:cs="Calibri"/>
          <w:sz w:val="22"/>
          <w:szCs w:val="22"/>
        </w:rPr>
        <w:t xml:space="preserve"> </w:t>
      </w:r>
      <w:r w:rsidRPr="00FC369D">
        <w:rPr>
          <w:rFonts w:ascii="Palatino Linotype" w:hAnsi="Palatino Linotype" w:cs="Calibri"/>
          <w:sz w:val="22"/>
          <w:szCs w:val="22"/>
        </w:rPr>
        <w:t xml:space="preserve">Wykonawca jest obowiązany usunąć </w:t>
      </w:r>
      <w:r w:rsidR="00472AA1" w:rsidRPr="00FC369D">
        <w:rPr>
          <w:rFonts w:ascii="Palatino Linotype" w:hAnsi="Palatino Linotype" w:cs="Calibri"/>
          <w:sz w:val="22"/>
          <w:szCs w:val="22"/>
        </w:rPr>
        <w:t>Awarie</w:t>
      </w:r>
      <w:r w:rsidRPr="00FC369D">
        <w:rPr>
          <w:rFonts w:ascii="Palatino Linotype" w:hAnsi="Palatino Linotype" w:cs="Calibri"/>
          <w:sz w:val="22"/>
          <w:szCs w:val="22"/>
        </w:rPr>
        <w:t xml:space="preserve"> i </w:t>
      </w:r>
      <w:r w:rsidR="00472AA1" w:rsidRPr="00FC369D">
        <w:rPr>
          <w:rFonts w:ascii="Palatino Linotype" w:hAnsi="Palatino Linotype" w:cs="Calibri"/>
          <w:sz w:val="22"/>
          <w:szCs w:val="22"/>
        </w:rPr>
        <w:t>U</w:t>
      </w:r>
      <w:r w:rsidRPr="00FC369D">
        <w:rPr>
          <w:rFonts w:ascii="Palatino Linotype" w:hAnsi="Palatino Linotype" w:cs="Calibri"/>
          <w:sz w:val="22"/>
          <w:szCs w:val="22"/>
        </w:rPr>
        <w:t xml:space="preserve">sterki </w:t>
      </w:r>
      <w:r w:rsidR="00472AA1" w:rsidRPr="00FC369D">
        <w:rPr>
          <w:rFonts w:ascii="Palatino Linotype" w:hAnsi="Palatino Linotype" w:cs="Calibri"/>
          <w:sz w:val="22"/>
          <w:szCs w:val="22"/>
        </w:rPr>
        <w:t>Agregatu</w:t>
      </w:r>
      <w:r w:rsidRPr="00FC369D">
        <w:rPr>
          <w:rFonts w:ascii="Palatino Linotype" w:hAnsi="Palatino Linotype" w:cs="Calibri"/>
          <w:sz w:val="22"/>
          <w:szCs w:val="22"/>
        </w:rPr>
        <w:t xml:space="preserve"> oraz instalacji, przy zachowaniu Czasu reakcji - </w:t>
      </w:r>
      <w:r w:rsidR="001A457E">
        <w:rPr>
          <w:rFonts w:ascii="Palatino Linotype" w:hAnsi="Palatino Linotype" w:cs="Calibri"/>
          <w:sz w:val="22"/>
          <w:szCs w:val="22"/>
        </w:rPr>
        <w:t xml:space="preserve">2 </w:t>
      </w:r>
      <w:r w:rsidRPr="00FC369D">
        <w:rPr>
          <w:rFonts w:ascii="Palatino Linotype" w:hAnsi="Palatino Linotype" w:cs="Calibri"/>
          <w:sz w:val="22"/>
          <w:szCs w:val="22"/>
        </w:rPr>
        <w:t xml:space="preserve">godzin i Czasu naprawy - </w:t>
      </w:r>
      <w:r w:rsidR="0018597F">
        <w:rPr>
          <w:rFonts w:ascii="Palatino Linotype" w:hAnsi="Palatino Linotype" w:cs="Calibri"/>
          <w:sz w:val="22"/>
          <w:szCs w:val="22"/>
        </w:rPr>
        <w:t xml:space="preserve">24 </w:t>
      </w:r>
      <w:r w:rsidRPr="00FC369D">
        <w:rPr>
          <w:rFonts w:ascii="Palatino Linotype" w:hAnsi="Palatino Linotype" w:cs="Calibri"/>
          <w:sz w:val="22"/>
          <w:szCs w:val="22"/>
        </w:rPr>
        <w:t xml:space="preserve">godzin od telefonicznego zgłoszenia </w:t>
      </w:r>
      <w:r w:rsidR="00D57516" w:rsidRPr="00FC369D">
        <w:rPr>
          <w:rFonts w:ascii="Palatino Linotype" w:hAnsi="Palatino Linotype" w:cs="Calibri"/>
          <w:sz w:val="22"/>
          <w:szCs w:val="22"/>
        </w:rPr>
        <w:t>Awarii</w:t>
      </w:r>
      <w:r w:rsidR="004F0BA3" w:rsidRPr="00FC369D">
        <w:rPr>
          <w:rFonts w:ascii="Palatino Linotype" w:hAnsi="Palatino Linotype" w:cs="Calibri"/>
          <w:sz w:val="22"/>
          <w:szCs w:val="22"/>
        </w:rPr>
        <w:t xml:space="preserve"> lub </w:t>
      </w:r>
      <w:r w:rsidR="00D57516" w:rsidRPr="00FC369D">
        <w:rPr>
          <w:rFonts w:ascii="Palatino Linotype" w:hAnsi="Palatino Linotype" w:cs="Calibri"/>
          <w:sz w:val="22"/>
          <w:szCs w:val="22"/>
        </w:rPr>
        <w:t>Usterki</w:t>
      </w:r>
      <w:r w:rsidRPr="00FC369D">
        <w:rPr>
          <w:rFonts w:ascii="Palatino Linotype" w:hAnsi="Palatino Linotype"/>
          <w:sz w:val="22"/>
          <w:szCs w:val="22"/>
        </w:rPr>
        <w:t>, dokonanego zgodnie z ust. 5</w:t>
      </w:r>
      <w:r w:rsidR="00A96129" w:rsidRPr="00FC369D">
        <w:rPr>
          <w:rFonts w:ascii="Palatino Linotype" w:hAnsi="Palatino Linotype" w:cs="Calibri"/>
          <w:sz w:val="22"/>
          <w:szCs w:val="22"/>
        </w:rPr>
        <w:t>.</w:t>
      </w:r>
    </w:p>
    <w:p w14:paraId="630AAE5C" w14:textId="6FF4F036" w:rsidR="00C73BFD" w:rsidRPr="00FC369D" w:rsidRDefault="00C73BFD">
      <w:pPr>
        <w:numPr>
          <w:ilvl w:val="0"/>
          <w:numId w:val="104"/>
        </w:numPr>
        <w:tabs>
          <w:tab w:val="clear" w:pos="284"/>
        </w:tabs>
        <w:spacing w:line="276" w:lineRule="auto"/>
        <w:ind w:left="426" w:hanging="426"/>
        <w:jc w:val="both"/>
        <w:rPr>
          <w:rFonts w:ascii="Palatino Linotype" w:eastAsia="Palatino Linotype" w:hAnsi="Palatino Linotype"/>
          <w:sz w:val="22"/>
          <w:szCs w:val="22"/>
        </w:rPr>
      </w:pPr>
      <w:r w:rsidRPr="00FC369D">
        <w:rPr>
          <w:rFonts w:ascii="Palatino Linotype" w:eastAsia="Palatino Linotype" w:hAnsi="Palatino Linotype" w:cs="Calibri"/>
          <w:sz w:val="22"/>
          <w:szCs w:val="22"/>
        </w:rPr>
        <w:t xml:space="preserve">W </w:t>
      </w:r>
      <w:r w:rsidRPr="00FC369D">
        <w:rPr>
          <w:rFonts w:ascii="Palatino Linotype" w:eastAsia="SimSun" w:hAnsi="Palatino Linotype" w:cs="Mangal"/>
          <w:kern w:val="1"/>
          <w:sz w:val="22"/>
          <w:szCs w:val="22"/>
          <w:lang w:eastAsia="zh-CN" w:bidi="hi-IN"/>
        </w:rPr>
        <w:t>przypadku</w:t>
      </w:r>
      <w:r w:rsidRPr="00FC369D">
        <w:rPr>
          <w:rFonts w:ascii="Palatino Linotype" w:eastAsia="Palatino Linotype" w:hAnsi="Palatino Linotype" w:cs="Calibri"/>
          <w:sz w:val="22"/>
          <w:szCs w:val="22"/>
        </w:rPr>
        <w:t>, jeżeli dokon</w:t>
      </w:r>
      <w:r w:rsidRPr="00FC369D">
        <w:rPr>
          <w:rFonts w:ascii="Palatino Linotype" w:eastAsia="Palatino Linotype" w:hAnsi="Palatino Linotype"/>
          <w:sz w:val="22"/>
          <w:szCs w:val="22"/>
        </w:rPr>
        <w:t xml:space="preserve">anie naprawy </w:t>
      </w:r>
      <w:r w:rsidR="00472AA1" w:rsidRPr="00FC369D">
        <w:rPr>
          <w:rFonts w:ascii="Palatino Linotype" w:eastAsia="Palatino Linotype" w:hAnsi="Palatino Linotype"/>
          <w:sz w:val="22"/>
          <w:szCs w:val="22"/>
        </w:rPr>
        <w:t>Agregatu</w:t>
      </w:r>
      <w:r w:rsidRPr="00FC369D">
        <w:rPr>
          <w:rFonts w:ascii="Palatino Linotype" w:eastAsia="Palatino Linotype" w:hAnsi="Palatino Linotype"/>
          <w:sz w:val="22"/>
          <w:szCs w:val="22"/>
        </w:rPr>
        <w:t xml:space="preserve"> w</w:t>
      </w:r>
      <w:r w:rsidR="00472AA1" w:rsidRPr="00FC369D">
        <w:rPr>
          <w:rFonts w:ascii="Palatino Linotype" w:eastAsia="Palatino Linotype" w:hAnsi="Palatino Linotype"/>
          <w:sz w:val="22"/>
          <w:szCs w:val="22"/>
        </w:rPr>
        <w:t xml:space="preserve"> </w:t>
      </w:r>
      <w:r w:rsidRPr="00FC369D">
        <w:rPr>
          <w:rFonts w:ascii="Palatino Linotype" w:eastAsia="Palatino Linotype" w:hAnsi="Palatino Linotype"/>
          <w:sz w:val="22"/>
          <w:szCs w:val="22"/>
        </w:rPr>
        <w:t xml:space="preserve">terminie określonym w ust. 6 okaże się niemożliwe, Wykonawca na żądanie Zamawiającego, przed upływem tego terminu dostarczy, zainstaluje, podłączy i uruchomi </w:t>
      </w:r>
      <w:r w:rsidR="00A96129" w:rsidRPr="00FC369D">
        <w:rPr>
          <w:rFonts w:ascii="Palatino Linotype" w:eastAsia="Palatino Linotype" w:hAnsi="Palatino Linotype"/>
          <w:sz w:val="22"/>
          <w:szCs w:val="22"/>
        </w:rPr>
        <w:t>Agregat</w:t>
      </w:r>
      <w:r w:rsidRPr="00FC369D">
        <w:rPr>
          <w:rFonts w:ascii="Palatino Linotype" w:eastAsia="Palatino Linotype" w:hAnsi="Palatino Linotype"/>
          <w:sz w:val="22"/>
          <w:szCs w:val="22"/>
        </w:rPr>
        <w:t xml:space="preserve"> zastępcz</w:t>
      </w:r>
      <w:r w:rsidR="00A96129" w:rsidRPr="00FC369D">
        <w:rPr>
          <w:rFonts w:ascii="Palatino Linotype" w:eastAsia="Palatino Linotype" w:hAnsi="Palatino Linotype"/>
          <w:sz w:val="22"/>
          <w:szCs w:val="22"/>
        </w:rPr>
        <w:t>y</w:t>
      </w:r>
      <w:r w:rsidRPr="00FC369D">
        <w:rPr>
          <w:rFonts w:ascii="Palatino Linotype" w:eastAsia="Palatino Linotype" w:hAnsi="Palatino Linotype"/>
          <w:sz w:val="22"/>
          <w:szCs w:val="22"/>
        </w:rPr>
        <w:t xml:space="preserve"> o</w:t>
      </w:r>
      <w:r w:rsidR="00472AA1" w:rsidRPr="00FC369D">
        <w:rPr>
          <w:rFonts w:ascii="Palatino Linotype" w:eastAsia="Palatino Linotype" w:hAnsi="Palatino Linotype"/>
          <w:sz w:val="22"/>
          <w:szCs w:val="22"/>
        </w:rPr>
        <w:t xml:space="preserve"> </w:t>
      </w:r>
      <w:r w:rsidRPr="00FC369D">
        <w:rPr>
          <w:rFonts w:ascii="Palatino Linotype" w:eastAsia="Palatino Linotype" w:hAnsi="Palatino Linotype"/>
          <w:sz w:val="22"/>
          <w:szCs w:val="22"/>
        </w:rPr>
        <w:t xml:space="preserve">analogicznych parametrach, wystarczających dla zasilania urządzeń Zamawiającego. </w:t>
      </w:r>
      <w:r w:rsidR="00A96129" w:rsidRPr="00FC369D">
        <w:rPr>
          <w:rFonts w:ascii="Palatino Linotype" w:eastAsia="Palatino Linotype" w:hAnsi="Palatino Linotype"/>
          <w:sz w:val="22"/>
          <w:szCs w:val="22"/>
        </w:rPr>
        <w:t xml:space="preserve">Agregat </w:t>
      </w:r>
      <w:r w:rsidRPr="00FC369D">
        <w:rPr>
          <w:rFonts w:ascii="Palatino Linotype" w:eastAsia="Palatino Linotype" w:hAnsi="Palatino Linotype"/>
          <w:sz w:val="22"/>
          <w:szCs w:val="22"/>
        </w:rPr>
        <w:t>zastępcz</w:t>
      </w:r>
      <w:r w:rsidR="00A96129" w:rsidRPr="00FC369D">
        <w:rPr>
          <w:rFonts w:ascii="Palatino Linotype" w:eastAsia="Palatino Linotype" w:hAnsi="Palatino Linotype"/>
          <w:sz w:val="22"/>
          <w:szCs w:val="22"/>
        </w:rPr>
        <w:t>y</w:t>
      </w:r>
      <w:r w:rsidRPr="00FC369D">
        <w:rPr>
          <w:rFonts w:ascii="Palatino Linotype" w:eastAsia="Palatino Linotype" w:hAnsi="Palatino Linotype"/>
          <w:sz w:val="22"/>
          <w:szCs w:val="22"/>
        </w:rPr>
        <w:t xml:space="preserve"> objęt</w:t>
      </w:r>
      <w:r w:rsidR="00A96129" w:rsidRPr="00FC369D">
        <w:rPr>
          <w:rFonts w:ascii="Palatino Linotype" w:eastAsia="Palatino Linotype" w:hAnsi="Palatino Linotype"/>
          <w:sz w:val="22"/>
          <w:szCs w:val="22"/>
        </w:rPr>
        <w:t>y</w:t>
      </w:r>
      <w:r w:rsidRPr="00FC369D">
        <w:rPr>
          <w:rFonts w:ascii="Palatino Linotype" w:eastAsia="Palatino Linotype" w:hAnsi="Palatino Linotype"/>
          <w:sz w:val="22"/>
          <w:szCs w:val="22"/>
        </w:rPr>
        <w:t xml:space="preserve"> zostanie serwisem Wykonawcy na takich samych zasadach, jak </w:t>
      </w:r>
      <w:r w:rsidR="00A96129" w:rsidRPr="00FC369D">
        <w:rPr>
          <w:rFonts w:ascii="Palatino Linotype" w:eastAsia="Palatino Linotype" w:hAnsi="Palatino Linotype"/>
          <w:sz w:val="22"/>
          <w:szCs w:val="22"/>
        </w:rPr>
        <w:t>Agregat</w:t>
      </w:r>
      <w:r w:rsidRPr="00FC369D">
        <w:rPr>
          <w:rFonts w:ascii="Palatino Linotype" w:eastAsia="Palatino Linotype" w:hAnsi="Palatino Linotype"/>
          <w:sz w:val="22"/>
          <w:szCs w:val="22"/>
        </w:rPr>
        <w:t xml:space="preserve"> Zamawiającego. W tym przypadku Czas naprawy </w:t>
      </w:r>
      <w:r w:rsidR="00472AA1" w:rsidRPr="00FC369D">
        <w:rPr>
          <w:rFonts w:ascii="Palatino Linotype" w:eastAsia="Palatino Linotype" w:hAnsi="Palatino Linotype"/>
          <w:sz w:val="22"/>
          <w:szCs w:val="22"/>
        </w:rPr>
        <w:t>Agregatu</w:t>
      </w:r>
      <w:r w:rsidRPr="00FC369D">
        <w:rPr>
          <w:rFonts w:ascii="Palatino Linotype" w:eastAsia="Palatino Linotype" w:hAnsi="Palatino Linotype"/>
          <w:sz w:val="22"/>
          <w:szCs w:val="22"/>
        </w:rPr>
        <w:t xml:space="preserve"> nie powinien przekroczyć </w:t>
      </w:r>
      <w:r w:rsidR="00A96129" w:rsidRPr="00FC369D">
        <w:rPr>
          <w:rFonts w:ascii="Palatino Linotype" w:eastAsia="Palatino Linotype" w:hAnsi="Palatino Linotype"/>
          <w:sz w:val="22"/>
          <w:szCs w:val="22"/>
        </w:rPr>
        <w:br/>
        <w:t>30</w:t>
      </w:r>
      <w:r w:rsidRPr="00FC369D">
        <w:rPr>
          <w:rFonts w:ascii="Palatino Linotype" w:eastAsia="Palatino Linotype" w:hAnsi="Palatino Linotype"/>
          <w:sz w:val="22"/>
          <w:szCs w:val="22"/>
        </w:rPr>
        <w:t xml:space="preserve"> dni</w:t>
      </w:r>
      <w:r w:rsidRPr="00FC369D">
        <w:rPr>
          <w:rFonts w:ascii="Palatino Linotype" w:hAnsi="Palatino Linotype"/>
          <w:sz w:val="22"/>
          <w:szCs w:val="22"/>
        </w:rPr>
        <w:t>.</w:t>
      </w:r>
    </w:p>
    <w:p w14:paraId="18A19967" w14:textId="115C6BB9" w:rsidR="00C73BFD" w:rsidRPr="00FC369D" w:rsidRDefault="00C73BFD">
      <w:pPr>
        <w:numPr>
          <w:ilvl w:val="0"/>
          <w:numId w:val="104"/>
        </w:numPr>
        <w:tabs>
          <w:tab w:val="clear" w:pos="284"/>
        </w:tabs>
        <w:spacing w:line="276" w:lineRule="auto"/>
        <w:ind w:left="426" w:hanging="426"/>
        <w:jc w:val="both"/>
        <w:rPr>
          <w:rFonts w:ascii="Palatino Linotype" w:eastAsia="Palatino Linotype" w:hAnsi="Palatino Linotype"/>
          <w:sz w:val="22"/>
          <w:szCs w:val="22"/>
        </w:rPr>
      </w:pPr>
      <w:r w:rsidRPr="00FC369D">
        <w:rPr>
          <w:rFonts w:ascii="Palatino Linotype" w:hAnsi="Palatino Linotype" w:cs="Calibri"/>
          <w:sz w:val="22"/>
          <w:szCs w:val="22"/>
        </w:rPr>
        <w:t xml:space="preserve">Miejscem naprawy jest miejsce zainstalowania </w:t>
      </w:r>
      <w:r w:rsidR="00D57516" w:rsidRPr="00FC369D">
        <w:rPr>
          <w:rFonts w:ascii="Palatino Linotype" w:hAnsi="Palatino Linotype" w:cs="Calibri"/>
          <w:sz w:val="22"/>
          <w:szCs w:val="22"/>
        </w:rPr>
        <w:t>Agregatu</w:t>
      </w:r>
      <w:r w:rsidRPr="00FC369D">
        <w:rPr>
          <w:rFonts w:ascii="Palatino Linotype" w:hAnsi="Palatino Linotype" w:cs="Calibri"/>
          <w:sz w:val="22"/>
          <w:szCs w:val="22"/>
        </w:rPr>
        <w:t xml:space="preserve">. Zamawiający dopuszcza naprawę w innym miejscu, pod warunkiem zainstalowania i uruchomienia na Czas naprawy zastępczego, poprawnie funkcjonującego </w:t>
      </w:r>
      <w:r w:rsidR="00D57516" w:rsidRPr="00FC369D">
        <w:rPr>
          <w:rFonts w:ascii="Palatino Linotype" w:hAnsi="Palatino Linotype" w:cs="Calibri"/>
          <w:sz w:val="22"/>
          <w:szCs w:val="22"/>
        </w:rPr>
        <w:t>Agregatu</w:t>
      </w:r>
      <w:r w:rsidRPr="00FC369D">
        <w:rPr>
          <w:rFonts w:ascii="Palatino Linotype" w:hAnsi="Palatino Linotype" w:cs="Calibri"/>
          <w:sz w:val="22"/>
          <w:szCs w:val="22"/>
        </w:rPr>
        <w:t>, o nie gorszych parametrach, zgodnych z postanowieniami Umowy. Zastępcze urządzenie podlega świadczeniu gwarancyjnemu na zasadach określonych Umową.</w:t>
      </w:r>
    </w:p>
    <w:p w14:paraId="41BAB3AB" w14:textId="44D79678" w:rsidR="00EB3793" w:rsidRPr="00FC369D" w:rsidRDefault="00C73BFD">
      <w:pPr>
        <w:numPr>
          <w:ilvl w:val="0"/>
          <w:numId w:val="104"/>
        </w:numPr>
        <w:tabs>
          <w:tab w:val="clear" w:pos="284"/>
        </w:tabs>
        <w:spacing w:line="276" w:lineRule="auto"/>
        <w:ind w:left="426" w:hanging="426"/>
        <w:jc w:val="both"/>
        <w:rPr>
          <w:rFonts w:ascii="Palatino Linotype" w:eastAsia="Palatino Linotype" w:hAnsi="Palatino Linotype"/>
          <w:sz w:val="22"/>
          <w:szCs w:val="22"/>
        </w:rPr>
      </w:pPr>
      <w:r w:rsidRPr="00FC369D">
        <w:rPr>
          <w:rFonts w:ascii="Palatino Linotype" w:hAnsi="Palatino Linotype" w:cs="Calibri"/>
          <w:sz w:val="22"/>
          <w:szCs w:val="22"/>
        </w:rPr>
        <w:t xml:space="preserve">W przypadku gdy Czas naprawy </w:t>
      </w:r>
      <w:r w:rsidR="00D57516" w:rsidRPr="00FC369D">
        <w:rPr>
          <w:rFonts w:ascii="Palatino Linotype" w:hAnsi="Palatino Linotype" w:cs="Calibri"/>
          <w:sz w:val="22"/>
          <w:szCs w:val="22"/>
        </w:rPr>
        <w:t>Agregatu</w:t>
      </w:r>
      <w:r w:rsidRPr="00FC369D">
        <w:rPr>
          <w:rFonts w:ascii="Palatino Linotype" w:hAnsi="Palatino Linotype" w:cs="Calibri"/>
          <w:sz w:val="22"/>
          <w:szCs w:val="22"/>
        </w:rPr>
        <w:t xml:space="preserve"> przekroczy </w:t>
      </w:r>
      <w:r w:rsidR="00A96129" w:rsidRPr="00FC369D">
        <w:rPr>
          <w:rFonts w:ascii="Palatino Linotype" w:hAnsi="Palatino Linotype" w:cs="Calibri"/>
          <w:sz w:val="22"/>
          <w:szCs w:val="22"/>
        </w:rPr>
        <w:t>3</w:t>
      </w:r>
      <w:r w:rsidRPr="00FC369D">
        <w:rPr>
          <w:rFonts w:ascii="Palatino Linotype" w:hAnsi="Palatino Linotype" w:cs="Calibri"/>
          <w:sz w:val="22"/>
          <w:szCs w:val="22"/>
        </w:rPr>
        <w:t xml:space="preserve">0 dni, niezależnie od spełnienia przez Wykonawcę postanowień o których mowa odpowiednio w ust. 7 i ust. </w:t>
      </w:r>
      <w:r w:rsidR="00A96129" w:rsidRPr="00FC369D">
        <w:rPr>
          <w:rFonts w:ascii="Palatino Linotype" w:hAnsi="Palatino Linotype" w:cs="Calibri"/>
          <w:sz w:val="22"/>
          <w:szCs w:val="22"/>
        </w:rPr>
        <w:t>8</w:t>
      </w:r>
      <w:r w:rsidRPr="00FC369D">
        <w:rPr>
          <w:rFonts w:ascii="Palatino Linotype" w:hAnsi="Palatino Linotype" w:cs="Calibri"/>
          <w:sz w:val="22"/>
          <w:szCs w:val="22"/>
        </w:rPr>
        <w:t xml:space="preserve">, Wykonawca będzie zobowiązany do wymiany na swój koszt </w:t>
      </w:r>
      <w:r w:rsidR="00D57516" w:rsidRPr="00FC369D">
        <w:rPr>
          <w:rFonts w:ascii="Palatino Linotype" w:hAnsi="Palatino Linotype" w:cs="Calibri"/>
          <w:sz w:val="22"/>
          <w:szCs w:val="22"/>
        </w:rPr>
        <w:t>Agregatu</w:t>
      </w:r>
      <w:r w:rsidRPr="00FC369D">
        <w:rPr>
          <w:rFonts w:ascii="Palatino Linotype" w:hAnsi="Palatino Linotype" w:cs="Calibri"/>
          <w:sz w:val="22"/>
          <w:szCs w:val="22"/>
        </w:rPr>
        <w:t xml:space="preserve">, na nowy wolny od wad oraz jego uruchomienia i oddania do użytku, w ciągu 21 Dni roboczych, licząc </w:t>
      </w:r>
      <w:r w:rsidR="00A96129" w:rsidRPr="00FC369D">
        <w:rPr>
          <w:rFonts w:ascii="Palatino Linotype" w:hAnsi="Palatino Linotype" w:cs="Calibri"/>
          <w:sz w:val="22"/>
          <w:szCs w:val="22"/>
        </w:rPr>
        <w:br/>
      </w:r>
      <w:r w:rsidRPr="00FC369D">
        <w:rPr>
          <w:rFonts w:ascii="Palatino Linotype" w:hAnsi="Palatino Linotype" w:cs="Calibri"/>
          <w:sz w:val="22"/>
          <w:szCs w:val="22"/>
        </w:rPr>
        <w:t xml:space="preserve">od daty złożenia Wykonawcy pisemnego żądania wymiany </w:t>
      </w:r>
      <w:r w:rsidR="00D57516" w:rsidRPr="00FC369D">
        <w:rPr>
          <w:rFonts w:ascii="Palatino Linotype" w:hAnsi="Palatino Linotype" w:cs="Calibri"/>
          <w:sz w:val="22"/>
          <w:szCs w:val="22"/>
        </w:rPr>
        <w:t>Agregatu</w:t>
      </w:r>
      <w:r w:rsidRPr="00FC369D">
        <w:rPr>
          <w:rFonts w:ascii="Palatino Linotype" w:hAnsi="Palatino Linotype" w:cs="Calibri"/>
          <w:sz w:val="22"/>
          <w:szCs w:val="22"/>
        </w:rPr>
        <w:t>.</w:t>
      </w:r>
    </w:p>
    <w:p w14:paraId="2EDBF826" w14:textId="775B6772" w:rsidR="00EB3793" w:rsidRPr="00FC369D" w:rsidRDefault="00EB3793">
      <w:pPr>
        <w:numPr>
          <w:ilvl w:val="0"/>
          <w:numId w:val="104"/>
        </w:numPr>
        <w:tabs>
          <w:tab w:val="clear" w:pos="284"/>
        </w:tabs>
        <w:spacing w:line="276" w:lineRule="auto"/>
        <w:ind w:left="357" w:hanging="357"/>
        <w:jc w:val="both"/>
        <w:rPr>
          <w:rFonts w:ascii="Palatino Linotype" w:hAnsi="Palatino Linotype" w:cs="Arial"/>
          <w:sz w:val="22"/>
          <w:szCs w:val="22"/>
        </w:rPr>
      </w:pPr>
      <w:r w:rsidRPr="00FC369D">
        <w:rPr>
          <w:rFonts w:ascii="Palatino Linotype" w:hAnsi="Palatino Linotype" w:cs="Arial"/>
          <w:sz w:val="22"/>
          <w:szCs w:val="22"/>
        </w:rPr>
        <w:t xml:space="preserve">Czasy reakcji i Czas naprawy, o których mowa w ust. 6, w uzasadnionych przypadkach mogą zostać wydłużone na wniosek Wykonawcy, za zgodą Zamawiającego wyrażoną w drodze korespondencji elektronicznej na adresy wskazane w </w:t>
      </w:r>
      <w:r w:rsidRPr="00FC369D">
        <w:rPr>
          <w:rFonts w:ascii="Palatino Linotype" w:hAnsi="Palatino Linotype"/>
          <w:sz w:val="22"/>
          <w:szCs w:val="22"/>
        </w:rPr>
        <w:t xml:space="preserve">§ </w:t>
      </w:r>
      <w:r w:rsidR="001E6BF3" w:rsidRPr="00FC369D">
        <w:rPr>
          <w:rFonts w:ascii="Palatino Linotype" w:hAnsi="Palatino Linotype"/>
          <w:sz w:val="22"/>
          <w:szCs w:val="22"/>
        </w:rPr>
        <w:t>15</w:t>
      </w:r>
      <w:r w:rsidRPr="00FC369D">
        <w:rPr>
          <w:rFonts w:ascii="Palatino Linotype" w:hAnsi="Palatino Linotype"/>
          <w:sz w:val="22"/>
          <w:szCs w:val="22"/>
        </w:rPr>
        <w:t xml:space="preserve"> ust. 1 pkt 1 Umowy</w:t>
      </w:r>
      <w:r w:rsidRPr="00FC369D">
        <w:rPr>
          <w:rFonts w:ascii="Palatino Linotype" w:hAnsi="Palatino Linotype" w:cs="Arial"/>
          <w:sz w:val="22"/>
          <w:szCs w:val="22"/>
        </w:rPr>
        <w:t>.</w:t>
      </w:r>
    </w:p>
    <w:p w14:paraId="6CC843AE" w14:textId="328B8E39" w:rsidR="00C73BFD" w:rsidRPr="00FC369D" w:rsidRDefault="00C73BFD">
      <w:pPr>
        <w:numPr>
          <w:ilvl w:val="0"/>
          <w:numId w:val="104"/>
        </w:numPr>
        <w:tabs>
          <w:tab w:val="clear" w:pos="284"/>
        </w:tabs>
        <w:spacing w:line="276" w:lineRule="auto"/>
        <w:ind w:left="426" w:hanging="426"/>
        <w:jc w:val="both"/>
        <w:rPr>
          <w:rFonts w:ascii="Palatino Linotype" w:eastAsia="Palatino Linotype" w:hAnsi="Palatino Linotype"/>
          <w:sz w:val="22"/>
          <w:szCs w:val="22"/>
        </w:rPr>
      </w:pPr>
      <w:r w:rsidRPr="00FC369D">
        <w:rPr>
          <w:rFonts w:ascii="Palatino Linotype" w:hAnsi="Palatino Linotype" w:cs="Calibri"/>
          <w:sz w:val="22"/>
          <w:szCs w:val="22"/>
        </w:rPr>
        <w:t xml:space="preserve">Wykonawca zobowiązuje się, że czynności prowadzone w ramach gwarancji wykonywane będą profesjonalnie, przez osoby posiadające odpowiednie kwalifikacje </w:t>
      </w:r>
      <w:r w:rsidR="00D57516" w:rsidRPr="00FC369D">
        <w:rPr>
          <w:rFonts w:ascii="Palatino Linotype" w:hAnsi="Palatino Linotype" w:cs="Calibri"/>
          <w:sz w:val="22"/>
          <w:szCs w:val="22"/>
        </w:rPr>
        <w:br/>
      </w:r>
      <w:r w:rsidRPr="00FC369D">
        <w:rPr>
          <w:rFonts w:ascii="Palatino Linotype" w:hAnsi="Palatino Linotype" w:cs="Calibri"/>
          <w:sz w:val="22"/>
          <w:szCs w:val="22"/>
        </w:rPr>
        <w:t xml:space="preserve">i uprawnienia do wykonywania tych czynności, a w przypadku przeprowadzenia corocznych przeglądów technicznych, o których mowa w ust. 3 dodatkowo przy udziale osoby legitymującej się certyfikatem lub innym dokumentem wystawionym przez producenta </w:t>
      </w:r>
      <w:r w:rsidR="00D57516" w:rsidRPr="00FC369D">
        <w:rPr>
          <w:rFonts w:ascii="Palatino Linotype" w:hAnsi="Palatino Linotype" w:cs="Calibri"/>
          <w:sz w:val="22"/>
          <w:szCs w:val="22"/>
        </w:rPr>
        <w:t>Agregatu</w:t>
      </w:r>
      <w:r w:rsidRPr="00FC369D">
        <w:rPr>
          <w:rFonts w:ascii="Palatino Linotype" w:hAnsi="Palatino Linotype" w:cs="Calibri"/>
          <w:sz w:val="22"/>
          <w:szCs w:val="22"/>
        </w:rPr>
        <w:t xml:space="preserve"> lub jego autoryzowanego przedstawiciela potwierdzającym przeszkolenie w zakresie jego serwisowania.</w:t>
      </w:r>
    </w:p>
    <w:p w14:paraId="59D96398" w14:textId="77777777" w:rsidR="00C73BFD" w:rsidRPr="00FC369D" w:rsidRDefault="00C73BFD">
      <w:pPr>
        <w:numPr>
          <w:ilvl w:val="0"/>
          <w:numId w:val="104"/>
        </w:numPr>
        <w:tabs>
          <w:tab w:val="clear" w:pos="284"/>
        </w:tabs>
        <w:spacing w:line="276" w:lineRule="auto"/>
        <w:ind w:left="426" w:hanging="426"/>
        <w:jc w:val="both"/>
        <w:rPr>
          <w:rFonts w:ascii="Palatino Linotype" w:eastAsia="Palatino Linotype" w:hAnsi="Palatino Linotype"/>
          <w:sz w:val="22"/>
          <w:szCs w:val="22"/>
        </w:rPr>
      </w:pPr>
      <w:r w:rsidRPr="00FC369D">
        <w:rPr>
          <w:rFonts w:ascii="Palatino Linotype" w:hAnsi="Palatino Linotype" w:cs="Calibri"/>
          <w:sz w:val="22"/>
          <w:szCs w:val="22"/>
        </w:rPr>
        <w:lastRenderedPageBreak/>
        <w:t xml:space="preserve">Wykonawca zapewni, że osoba </w:t>
      </w:r>
      <w:r w:rsidRPr="00FC369D">
        <w:rPr>
          <w:rFonts w:ascii="Palatino Linotype" w:hAnsi="Palatino Linotype"/>
          <w:sz w:val="22"/>
          <w:szCs w:val="22"/>
        </w:rPr>
        <w:t>wykonująca czynności, wynikające z gwarancji w imieniu Wykonawcy, będzie posiadała dokument tożsamości i pisemne upoważnienie wystawione przez Wykonawcę oraz będzie zobligowana stosować się do przepisów wewnętrznych Zamawiającego, dotyczących ruchu osobowego i materiałowego.</w:t>
      </w:r>
    </w:p>
    <w:p w14:paraId="03CEA1F4" w14:textId="134B9DF4" w:rsidR="00C73BFD" w:rsidRPr="00FC369D" w:rsidRDefault="00C73BFD">
      <w:pPr>
        <w:numPr>
          <w:ilvl w:val="0"/>
          <w:numId w:val="104"/>
        </w:numPr>
        <w:tabs>
          <w:tab w:val="clear" w:pos="284"/>
        </w:tabs>
        <w:spacing w:line="276" w:lineRule="auto"/>
        <w:ind w:left="426" w:hanging="426"/>
        <w:jc w:val="both"/>
        <w:rPr>
          <w:rFonts w:ascii="Palatino Linotype" w:eastAsia="Palatino Linotype" w:hAnsi="Palatino Linotype"/>
          <w:sz w:val="22"/>
          <w:szCs w:val="22"/>
        </w:rPr>
      </w:pPr>
      <w:r w:rsidRPr="00FC369D">
        <w:rPr>
          <w:rFonts w:ascii="Palatino Linotype" w:hAnsi="Palatino Linotype" w:cs="Calibri"/>
          <w:sz w:val="22"/>
          <w:szCs w:val="22"/>
        </w:rPr>
        <w:t xml:space="preserve">W razie nieusunięcia </w:t>
      </w:r>
      <w:r w:rsidR="00D57516" w:rsidRPr="00FC369D">
        <w:rPr>
          <w:rFonts w:ascii="Palatino Linotype" w:hAnsi="Palatino Linotype" w:cs="Calibri"/>
          <w:sz w:val="22"/>
          <w:szCs w:val="22"/>
        </w:rPr>
        <w:t>Awarii</w:t>
      </w:r>
      <w:r w:rsidRPr="00FC369D">
        <w:rPr>
          <w:rFonts w:ascii="Palatino Linotype" w:hAnsi="Palatino Linotype" w:cs="Calibri"/>
          <w:sz w:val="22"/>
          <w:szCs w:val="22"/>
        </w:rPr>
        <w:t xml:space="preserve"> lub </w:t>
      </w:r>
      <w:r w:rsidR="00D57516" w:rsidRPr="00FC369D">
        <w:rPr>
          <w:rFonts w:ascii="Palatino Linotype" w:hAnsi="Palatino Linotype" w:cs="Calibri"/>
          <w:sz w:val="22"/>
          <w:szCs w:val="22"/>
        </w:rPr>
        <w:t>U</w:t>
      </w:r>
      <w:r w:rsidRPr="00FC369D">
        <w:rPr>
          <w:rFonts w:ascii="Palatino Linotype" w:hAnsi="Palatino Linotype" w:cs="Calibri"/>
          <w:sz w:val="22"/>
          <w:szCs w:val="22"/>
        </w:rPr>
        <w:t xml:space="preserve">sterek w wyznaczonym terminie, </w:t>
      </w:r>
      <w:r w:rsidRPr="00FC369D">
        <w:rPr>
          <w:rFonts w:ascii="Palatino Linotype" w:hAnsi="Palatino Linotype" w:cs="Calibri"/>
          <w:bCs/>
          <w:sz w:val="22"/>
          <w:szCs w:val="22"/>
        </w:rPr>
        <w:t>Zamawiający</w:t>
      </w:r>
      <w:r w:rsidRPr="00FC369D">
        <w:rPr>
          <w:rFonts w:ascii="Palatino Linotype" w:hAnsi="Palatino Linotype" w:cs="Calibri"/>
          <w:sz w:val="22"/>
          <w:szCs w:val="22"/>
        </w:rPr>
        <w:t xml:space="preserve"> może </w:t>
      </w:r>
      <w:r w:rsidRPr="00FC369D">
        <w:rPr>
          <w:rFonts w:ascii="Palatino Linotype" w:hAnsi="Palatino Linotype"/>
          <w:sz w:val="22"/>
          <w:szCs w:val="22"/>
        </w:rPr>
        <w:t>usunąć</w:t>
      </w:r>
      <w:r w:rsidRPr="00FC369D">
        <w:rPr>
          <w:rFonts w:ascii="Palatino Linotype" w:hAnsi="Palatino Linotype" w:cs="Calibri"/>
          <w:sz w:val="22"/>
          <w:szCs w:val="22"/>
        </w:rPr>
        <w:t xml:space="preserve"> je na koszt </w:t>
      </w:r>
      <w:r w:rsidRPr="00FC369D">
        <w:rPr>
          <w:rFonts w:ascii="Palatino Linotype" w:hAnsi="Palatino Linotype" w:cs="Calibri"/>
          <w:bCs/>
          <w:sz w:val="22"/>
          <w:szCs w:val="22"/>
        </w:rPr>
        <w:t>Wykonawcy</w:t>
      </w:r>
      <w:r w:rsidRPr="00FC369D">
        <w:rPr>
          <w:rFonts w:ascii="Palatino Linotype" w:hAnsi="Palatino Linotype" w:cs="Calibri"/>
          <w:sz w:val="22"/>
          <w:szCs w:val="22"/>
        </w:rPr>
        <w:t xml:space="preserve">. </w:t>
      </w:r>
      <w:r w:rsidRPr="00FC369D">
        <w:rPr>
          <w:rFonts w:ascii="Palatino Linotype" w:hAnsi="Palatino Linotype" w:cs="Calibri"/>
          <w:bCs/>
          <w:sz w:val="22"/>
          <w:szCs w:val="22"/>
        </w:rPr>
        <w:t>Zamawiający</w:t>
      </w:r>
      <w:r w:rsidRPr="00FC369D">
        <w:rPr>
          <w:rFonts w:ascii="Palatino Linotype" w:hAnsi="Palatino Linotype" w:cs="Calibri"/>
          <w:sz w:val="22"/>
          <w:szCs w:val="22"/>
        </w:rPr>
        <w:t xml:space="preserve"> powiadomi pisemnie </w:t>
      </w:r>
      <w:r w:rsidRPr="00FC369D">
        <w:rPr>
          <w:rFonts w:ascii="Palatino Linotype" w:hAnsi="Palatino Linotype" w:cs="Calibri"/>
          <w:bCs/>
          <w:sz w:val="22"/>
          <w:szCs w:val="22"/>
        </w:rPr>
        <w:t>Wykonawcę</w:t>
      </w:r>
      <w:r w:rsidRPr="00FC369D">
        <w:rPr>
          <w:rFonts w:ascii="Palatino Linotype" w:hAnsi="Palatino Linotype" w:cs="Calibri"/>
          <w:sz w:val="22"/>
          <w:szCs w:val="22"/>
        </w:rPr>
        <w:t xml:space="preserve"> </w:t>
      </w:r>
      <w:r w:rsidR="00D57516" w:rsidRPr="00FC369D">
        <w:rPr>
          <w:rFonts w:ascii="Palatino Linotype" w:hAnsi="Palatino Linotype" w:cs="Calibri"/>
          <w:sz w:val="22"/>
          <w:szCs w:val="22"/>
        </w:rPr>
        <w:br/>
      </w:r>
      <w:r w:rsidRPr="00FC369D">
        <w:rPr>
          <w:rFonts w:ascii="Palatino Linotype" w:hAnsi="Palatino Linotype" w:cs="Calibri"/>
          <w:sz w:val="22"/>
          <w:szCs w:val="22"/>
        </w:rPr>
        <w:t xml:space="preserve">o skorzystaniu z powyższego uprawnienia. W takim przypadku pełną należność </w:t>
      </w:r>
      <w:r w:rsidR="00A96129" w:rsidRPr="00FC369D">
        <w:rPr>
          <w:rFonts w:ascii="Palatino Linotype" w:hAnsi="Palatino Linotype" w:cs="Calibri"/>
          <w:sz w:val="22"/>
          <w:szCs w:val="22"/>
        </w:rPr>
        <w:br/>
      </w:r>
      <w:r w:rsidRPr="00FC369D">
        <w:rPr>
          <w:rFonts w:ascii="Palatino Linotype" w:hAnsi="Palatino Linotype" w:cs="Calibri"/>
          <w:sz w:val="22"/>
          <w:szCs w:val="22"/>
        </w:rPr>
        <w:t>za wykonane roboty i prace naprawcze Zamawiający będzie dochodził od Wykonawcy.</w:t>
      </w:r>
    </w:p>
    <w:p w14:paraId="73CC9D37" w14:textId="150C0C6A" w:rsidR="00C73BFD" w:rsidRPr="003A6C4D" w:rsidRDefault="00C73BFD">
      <w:pPr>
        <w:numPr>
          <w:ilvl w:val="0"/>
          <w:numId w:val="104"/>
        </w:numPr>
        <w:tabs>
          <w:tab w:val="clear" w:pos="284"/>
        </w:tabs>
        <w:spacing w:line="276" w:lineRule="auto"/>
        <w:ind w:left="426" w:hanging="426"/>
        <w:jc w:val="both"/>
        <w:rPr>
          <w:rFonts w:ascii="Palatino Linotype" w:eastAsia="Palatino Linotype" w:hAnsi="Palatino Linotype"/>
          <w:sz w:val="22"/>
          <w:szCs w:val="22"/>
        </w:rPr>
      </w:pPr>
      <w:r w:rsidRPr="003A6C4D">
        <w:rPr>
          <w:rFonts w:ascii="Palatino Linotype" w:eastAsia="Calibri" w:hAnsi="Palatino Linotype"/>
          <w:sz w:val="22"/>
          <w:szCs w:val="22"/>
        </w:rPr>
        <w:t xml:space="preserve">Strony zgodnie postanawiają o rozszerzeniu odpowiedzialności </w:t>
      </w:r>
      <w:r w:rsidRPr="003A6C4D">
        <w:rPr>
          <w:rFonts w:ascii="Palatino Linotype" w:eastAsia="Calibri" w:hAnsi="Palatino Linotype"/>
          <w:bCs/>
          <w:sz w:val="22"/>
          <w:szCs w:val="22"/>
        </w:rPr>
        <w:t>Wykonawcy</w:t>
      </w:r>
      <w:r w:rsidRPr="003A6C4D">
        <w:rPr>
          <w:rFonts w:ascii="Palatino Linotype" w:eastAsia="Calibri" w:hAnsi="Palatino Linotype"/>
          <w:sz w:val="22"/>
          <w:szCs w:val="22"/>
        </w:rPr>
        <w:t xml:space="preserve"> z tytułu rękojmi za wady. Uprawnienia </w:t>
      </w:r>
      <w:r w:rsidRPr="003A6C4D">
        <w:rPr>
          <w:rFonts w:ascii="Palatino Linotype" w:eastAsia="Calibri" w:hAnsi="Palatino Linotype"/>
          <w:bCs/>
          <w:sz w:val="22"/>
          <w:szCs w:val="22"/>
        </w:rPr>
        <w:t>Zamawiającego</w:t>
      </w:r>
      <w:r w:rsidRPr="003A6C4D">
        <w:rPr>
          <w:rFonts w:ascii="Palatino Linotype" w:eastAsia="Calibri" w:hAnsi="Palatino Linotype"/>
          <w:sz w:val="22"/>
          <w:szCs w:val="22"/>
        </w:rPr>
        <w:t xml:space="preserve"> z tytułu rękojmi za wady wygasają w stosunku do Wykonawcy wraz z upływem okresu gwarancji, określonego w ust. 1.</w:t>
      </w:r>
    </w:p>
    <w:p w14:paraId="19C54FC3" w14:textId="52C502DB" w:rsidR="00D43F9D" w:rsidRPr="003A6C4D" w:rsidRDefault="00D43F9D">
      <w:pPr>
        <w:numPr>
          <w:ilvl w:val="0"/>
          <w:numId w:val="104"/>
        </w:numPr>
        <w:tabs>
          <w:tab w:val="clear" w:pos="284"/>
        </w:tabs>
        <w:spacing w:line="276" w:lineRule="auto"/>
        <w:ind w:left="426" w:hanging="426"/>
        <w:jc w:val="both"/>
        <w:rPr>
          <w:rFonts w:ascii="Palatino Linotype" w:hAnsi="Palatino Linotype"/>
          <w:color w:val="000000" w:themeColor="text1"/>
          <w:sz w:val="22"/>
          <w:szCs w:val="22"/>
        </w:rPr>
      </w:pPr>
      <w:r w:rsidRPr="003A6C4D">
        <w:rPr>
          <w:rFonts w:ascii="Palatino Linotype" w:hAnsi="Palatino Linotype"/>
          <w:sz w:val="22"/>
          <w:szCs w:val="22"/>
        </w:rPr>
        <w:t xml:space="preserve">Najpóźniej ostatniego dnia obowiązywania gwarancji jakości i rękojmi za wady </w:t>
      </w:r>
      <w:r w:rsidR="0059543D">
        <w:rPr>
          <w:rFonts w:ascii="Palatino Linotype" w:hAnsi="Palatino Linotype"/>
          <w:sz w:val="22"/>
          <w:szCs w:val="22"/>
        </w:rPr>
        <w:br/>
      </w:r>
      <w:r w:rsidRPr="003A6C4D">
        <w:rPr>
          <w:rFonts w:ascii="Palatino Linotype" w:hAnsi="Palatino Linotype"/>
          <w:sz w:val="22"/>
          <w:szCs w:val="22"/>
        </w:rPr>
        <w:t xml:space="preserve">oraz po </w:t>
      </w:r>
      <w:r w:rsidRPr="003A6C4D">
        <w:rPr>
          <w:rFonts w:ascii="Palatino Linotype" w:eastAsia="Calibri" w:hAnsi="Palatino Linotype"/>
          <w:sz w:val="22"/>
          <w:szCs w:val="22"/>
        </w:rPr>
        <w:t>usunięciu</w:t>
      </w:r>
      <w:r w:rsidRPr="003A6C4D">
        <w:rPr>
          <w:rFonts w:ascii="Palatino Linotype" w:hAnsi="Palatino Linotype"/>
          <w:sz w:val="22"/>
          <w:szCs w:val="22"/>
        </w:rPr>
        <w:t xml:space="preserve"> ujawnionych w tym okresie usterek/wad, Strony </w:t>
      </w:r>
      <w:r w:rsidRPr="0059543D">
        <w:rPr>
          <w:rFonts w:ascii="Palatino Linotype" w:hAnsi="Palatino Linotype"/>
          <w:color w:val="000000" w:themeColor="text1"/>
          <w:sz w:val="22"/>
          <w:szCs w:val="22"/>
        </w:rPr>
        <w:t xml:space="preserve">sporządzą Protokół odbioru pogwarancyjnego, którego wzór stanowi załącznik nr </w:t>
      </w:r>
      <w:r w:rsidR="006E0C0D" w:rsidRPr="0059543D">
        <w:rPr>
          <w:rFonts w:ascii="Palatino Linotype" w:hAnsi="Palatino Linotype"/>
          <w:color w:val="000000" w:themeColor="text1"/>
          <w:sz w:val="22"/>
          <w:szCs w:val="22"/>
        </w:rPr>
        <w:t>12</w:t>
      </w:r>
      <w:r w:rsidRPr="0059543D">
        <w:rPr>
          <w:rFonts w:ascii="Palatino Linotype" w:hAnsi="Palatino Linotype"/>
          <w:color w:val="000000" w:themeColor="text1"/>
          <w:sz w:val="22"/>
          <w:szCs w:val="22"/>
        </w:rPr>
        <w:t xml:space="preserve"> do Um</w:t>
      </w:r>
      <w:r w:rsidRPr="003A6C4D">
        <w:rPr>
          <w:rFonts w:ascii="Palatino Linotype" w:hAnsi="Palatino Linotype"/>
          <w:color w:val="000000" w:themeColor="text1"/>
          <w:sz w:val="22"/>
          <w:szCs w:val="22"/>
        </w:rPr>
        <w:t xml:space="preserve">owy, który </w:t>
      </w:r>
      <w:r w:rsidRPr="003A6C4D">
        <w:rPr>
          <w:rFonts w:ascii="Palatino Linotype" w:hAnsi="Palatino Linotype"/>
          <w:sz w:val="22"/>
          <w:szCs w:val="22"/>
        </w:rPr>
        <w:t xml:space="preserve">będzie stanowić podstawę zwrotu </w:t>
      </w:r>
      <w:r w:rsidRPr="003A6C4D">
        <w:rPr>
          <w:rFonts w:ascii="Palatino Linotype" w:hAnsi="Palatino Linotype"/>
          <w:color w:val="000000" w:themeColor="text1"/>
          <w:sz w:val="22"/>
          <w:szCs w:val="22"/>
        </w:rPr>
        <w:t>30%</w:t>
      </w:r>
      <w:r w:rsidRPr="003A6C4D">
        <w:rPr>
          <w:rFonts w:ascii="Palatino Linotype" w:hAnsi="Palatino Linotype"/>
          <w:color w:val="FF0000"/>
          <w:sz w:val="22"/>
          <w:szCs w:val="22"/>
        </w:rPr>
        <w:t xml:space="preserve"> </w:t>
      </w:r>
      <w:r w:rsidRPr="003A6C4D">
        <w:rPr>
          <w:rFonts w:ascii="Palatino Linotype" w:hAnsi="Palatino Linotype"/>
          <w:sz w:val="22"/>
          <w:szCs w:val="22"/>
        </w:rPr>
        <w:t xml:space="preserve">kwoty zabezpieczenia należytego wykonania Umowy, o którym mowa w § 10 ust. 5 pkt 2 </w:t>
      </w:r>
      <w:r w:rsidRPr="003A6C4D">
        <w:rPr>
          <w:rFonts w:ascii="Palatino Linotype" w:hAnsi="Palatino Linotype"/>
          <w:color w:val="000000" w:themeColor="text1"/>
          <w:sz w:val="22"/>
          <w:szCs w:val="22"/>
        </w:rPr>
        <w:t>Umowy.</w:t>
      </w:r>
    </w:p>
    <w:p w14:paraId="47005A88" w14:textId="77777777" w:rsidR="00FC369D" w:rsidRPr="00FC369D" w:rsidRDefault="00FC369D" w:rsidP="00FC369D">
      <w:pPr>
        <w:tabs>
          <w:tab w:val="left" w:pos="426"/>
        </w:tabs>
        <w:overflowPunct w:val="0"/>
        <w:autoSpaceDE w:val="0"/>
        <w:autoSpaceDN w:val="0"/>
        <w:adjustRightInd w:val="0"/>
        <w:spacing w:line="276" w:lineRule="auto"/>
        <w:jc w:val="both"/>
        <w:textAlignment w:val="baseline"/>
        <w:rPr>
          <w:rFonts w:ascii="Palatino Linotype" w:hAnsi="Palatino Linotype"/>
          <w:sz w:val="22"/>
          <w:szCs w:val="22"/>
        </w:rPr>
      </w:pPr>
    </w:p>
    <w:p w14:paraId="4EE04E59" w14:textId="3AED829E" w:rsidR="001F777E" w:rsidRPr="00FC369D" w:rsidRDefault="001F777E" w:rsidP="00FC369D">
      <w:pPr>
        <w:spacing w:line="276" w:lineRule="auto"/>
        <w:jc w:val="center"/>
        <w:rPr>
          <w:rFonts w:ascii="Palatino Linotype" w:hAnsi="Palatino Linotype"/>
          <w:b/>
          <w:sz w:val="22"/>
          <w:szCs w:val="22"/>
        </w:rPr>
      </w:pPr>
      <w:r w:rsidRPr="00FC369D">
        <w:rPr>
          <w:rFonts w:ascii="Palatino Linotype" w:hAnsi="Palatino Linotype"/>
          <w:b/>
          <w:sz w:val="22"/>
          <w:szCs w:val="22"/>
        </w:rPr>
        <w:t xml:space="preserve">§ </w:t>
      </w:r>
      <w:r w:rsidR="002B2B00" w:rsidRPr="00FC369D">
        <w:rPr>
          <w:rFonts w:ascii="Palatino Linotype" w:hAnsi="Palatino Linotype"/>
          <w:b/>
          <w:sz w:val="22"/>
          <w:szCs w:val="22"/>
        </w:rPr>
        <w:t>9</w:t>
      </w:r>
    </w:p>
    <w:p w14:paraId="0E2A9AB4" w14:textId="77777777" w:rsidR="001F777E" w:rsidRPr="00FC369D" w:rsidRDefault="001F777E" w:rsidP="00FC369D">
      <w:pPr>
        <w:spacing w:line="276" w:lineRule="auto"/>
        <w:jc w:val="center"/>
        <w:rPr>
          <w:rFonts w:ascii="Palatino Linotype" w:eastAsia="Calibri" w:hAnsi="Palatino Linotype" w:cs="Calibri"/>
          <w:b/>
          <w:iCs/>
          <w:sz w:val="22"/>
          <w:szCs w:val="22"/>
        </w:rPr>
      </w:pPr>
      <w:r w:rsidRPr="00FC369D">
        <w:rPr>
          <w:rFonts w:ascii="Palatino Linotype" w:eastAsia="Calibri" w:hAnsi="Palatino Linotype" w:cs="Calibri"/>
          <w:b/>
          <w:bCs/>
          <w:iCs/>
          <w:sz w:val="22"/>
          <w:szCs w:val="22"/>
        </w:rPr>
        <w:t>Wynagrodzenie i płatności</w:t>
      </w:r>
    </w:p>
    <w:p w14:paraId="2F589B2F" w14:textId="1DD3C0E8" w:rsidR="00D63012" w:rsidRPr="00FC369D" w:rsidRDefault="00FD5393" w:rsidP="00FC369D">
      <w:pPr>
        <w:pStyle w:val="Default"/>
        <w:widowControl/>
        <w:numPr>
          <w:ilvl w:val="0"/>
          <w:numId w:val="79"/>
        </w:numPr>
        <w:suppressAutoHyphens/>
        <w:spacing w:line="276" w:lineRule="auto"/>
        <w:ind w:left="426" w:hanging="426"/>
        <w:jc w:val="both"/>
        <w:rPr>
          <w:rFonts w:ascii="Palatino Linotype" w:hAnsi="Palatino Linotype"/>
          <w:color w:val="auto"/>
          <w:sz w:val="22"/>
          <w:szCs w:val="22"/>
        </w:rPr>
      </w:pPr>
      <w:r w:rsidRPr="00FC369D">
        <w:rPr>
          <w:rFonts w:ascii="Palatino Linotype" w:hAnsi="Palatino Linotype"/>
          <w:color w:val="auto"/>
          <w:sz w:val="22"/>
          <w:szCs w:val="22"/>
        </w:rPr>
        <w:t xml:space="preserve">Za wykonanie Przedmiotu </w:t>
      </w:r>
      <w:r w:rsidR="00E66C94" w:rsidRPr="00FC369D">
        <w:rPr>
          <w:rFonts w:ascii="Palatino Linotype" w:hAnsi="Palatino Linotype"/>
          <w:color w:val="auto"/>
          <w:sz w:val="22"/>
          <w:szCs w:val="22"/>
        </w:rPr>
        <w:t>U</w:t>
      </w:r>
      <w:r w:rsidRPr="00FC369D">
        <w:rPr>
          <w:rFonts w:ascii="Palatino Linotype" w:hAnsi="Palatino Linotype"/>
          <w:color w:val="auto"/>
          <w:sz w:val="22"/>
          <w:szCs w:val="22"/>
        </w:rPr>
        <w:t>mowy Wykonawc</w:t>
      </w:r>
      <w:r w:rsidR="00CB0CB4" w:rsidRPr="00FC369D">
        <w:rPr>
          <w:rFonts w:ascii="Palatino Linotype" w:hAnsi="Palatino Linotype"/>
          <w:color w:val="auto"/>
          <w:sz w:val="22"/>
          <w:szCs w:val="22"/>
        </w:rPr>
        <w:t xml:space="preserve">y przysługiwać będzie </w:t>
      </w:r>
      <w:r w:rsidR="00D63012" w:rsidRPr="00FC369D">
        <w:rPr>
          <w:rFonts w:ascii="Palatino Linotype" w:hAnsi="Palatino Linotype"/>
          <w:color w:val="auto"/>
          <w:sz w:val="22"/>
          <w:szCs w:val="22"/>
        </w:rPr>
        <w:t xml:space="preserve">łączne </w:t>
      </w:r>
      <w:r w:rsidRPr="00FC369D">
        <w:rPr>
          <w:rFonts w:ascii="Palatino Linotype" w:hAnsi="Palatino Linotype"/>
          <w:color w:val="auto"/>
          <w:sz w:val="22"/>
          <w:szCs w:val="22"/>
        </w:rPr>
        <w:t>wynagrodzenie</w:t>
      </w:r>
      <w:r w:rsidR="004F283C" w:rsidRPr="00FC369D">
        <w:rPr>
          <w:rFonts w:ascii="Palatino Linotype" w:hAnsi="Palatino Linotype"/>
          <w:color w:val="auto"/>
          <w:sz w:val="22"/>
          <w:szCs w:val="22"/>
        </w:rPr>
        <w:t xml:space="preserve"> </w:t>
      </w:r>
      <w:r w:rsidR="00CB0CB4" w:rsidRPr="00FC369D">
        <w:rPr>
          <w:rFonts w:ascii="Palatino Linotype" w:hAnsi="Palatino Linotype"/>
          <w:color w:val="auto"/>
          <w:sz w:val="22"/>
          <w:szCs w:val="22"/>
        </w:rPr>
        <w:t xml:space="preserve">brutto </w:t>
      </w:r>
      <w:r w:rsidRPr="00FC369D">
        <w:rPr>
          <w:rFonts w:ascii="Palatino Linotype" w:hAnsi="Palatino Linotype"/>
          <w:color w:val="auto"/>
          <w:sz w:val="22"/>
          <w:szCs w:val="22"/>
        </w:rPr>
        <w:t xml:space="preserve">w </w:t>
      </w:r>
      <w:r w:rsidR="0012430E" w:rsidRPr="00FC369D">
        <w:rPr>
          <w:rFonts w:ascii="Palatino Linotype" w:hAnsi="Palatino Linotype"/>
          <w:color w:val="auto"/>
          <w:sz w:val="22"/>
          <w:szCs w:val="22"/>
        </w:rPr>
        <w:t>wysokości</w:t>
      </w:r>
      <w:r w:rsidRPr="00FC369D">
        <w:rPr>
          <w:rFonts w:ascii="Palatino Linotype" w:hAnsi="Palatino Linotype"/>
          <w:color w:val="auto"/>
          <w:sz w:val="22"/>
          <w:szCs w:val="22"/>
        </w:rPr>
        <w:t xml:space="preserve">: </w:t>
      </w:r>
      <w:r w:rsidR="00FB66CB" w:rsidRPr="00FC369D">
        <w:rPr>
          <w:rFonts w:ascii="Palatino Linotype" w:hAnsi="Palatino Linotype"/>
          <w:color w:val="auto"/>
          <w:sz w:val="22"/>
          <w:szCs w:val="22"/>
        </w:rPr>
        <w:t>…</w:t>
      </w:r>
      <w:r w:rsidR="00D63012" w:rsidRPr="00FC369D">
        <w:rPr>
          <w:rFonts w:ascii="Palatino Linotype" w:hAnsi="Palatino Linotype"/>
          <w:color w:val="auto"/>
          <w:sz w:val="22"/>
          <w:szCs w:val="22"/>
        </w:rPr>
        <w:t>……</w:t>
      </w:r>
      <w:r w:rsidRPr="00FC369D">
        <w:rPr>
          <w:rFonts w:ascii="Palatino Linotype" w:hAnsi="Palatino Linotype"/>
          <w:color w:val="auto"/>
          <w:sz w:val="22"/>
          <w:szCs w:val="22"/>
        </w:rPr>
        <w:t xml:space="preserve"> zł (słownie</w:t>
      </w:r>
      <w:r w:rsidR="00656442" w:rsidRPr="00FC369D">
        <w:rPr>
          <w:rFonts w:ascii="Palatino Linotype" w:hAnsi="Palatino Linotype"/>
          <w:color w:val="auto"/>
          <w:sz w:val="22"/>
          <w:szCs w:val="22"/>
        </w:rPr>
        <w:t xml:space="preserve"> złotych</w:t>
      </w:r>
      <w:r w:rsidR="00AA19A9" w:rsidRPr="00FC369D">
        <w:rPr>
          <w:rFonts w:ascii="Palatino Linotype" w:hAnsi="Palatino Linotype"/>
          <w:color w:val="auto"/>
          <w:sz w:val="22"/>
          <w:szCs w:val="22"/>
        </w:rPr>
        <w:t>:</w:t>
      </w:r>
      <w:r w:rsidR="00656442" w:rsidRPr="00FC369D">
        <w:rPr>
          <w:rFonts w:ascii="Palatino Linotype" w:hAnsi="Palatino Linotype"/>
          <w:color w:val="auto"/>
          <w:sz w:val="22"/>
          <w:szCs w:val="22"/>
        </w:rPr>
        <w:t xml:space="preserve"> </w:t>
      </w:r>
      <w:r w:rsidR="00FB66CB" w:rsidRPr="00FC369D">
        <w:rPr>
          <w:rFonts w:ascii="Palatino Linotype" w:hAnsi="Palatino Linotype"/>
          <w:color w:val="auto"/>
          <w:sz w:val="22"/>
          <w:szCs w:val="22"/>
        </w:rPr>
        <w:t>…….</w:t>
      </w:r>
      <w:r w:rsidR="00F9323A" w:rsidRPr="00FC369D">
        <w:rPr>
          <w:rFonts w:ascii="Palatino Linotype" w:hAnsi="Palatino Linotype"/>
          <w:color w:val="auto"/>
          <w:sz w:val="22"/>
          <w:szCs w:val="22"/>
        </w:rPr>
        <w:t xml:space="preserve"> </w:t>
      </w:r>
      <w:r w:rsidR="00FB66CB" w:rsidRPr="00FC369D">
        <w:rPr>
          <w:rFonts w:ascii="Palatino Linotype" w:hAnsi="Palatino Linotype"/>
          <w:color w:val="auto"/>
          <w:sz w:val="22"/>
          <w:szCs w:val="22"/>
        </w:rPr>
        <w:t>00</w:t>
      </w:r>
      <w:r w:rsidR="00F9323A" w:rsidRPr="00FC369D">
        <w:rPr>
          <w:rFonts w:ascii="Palatino Linotype" w:hAnsi="Palatino Linotype"/>
          <w:color w:val="auto"/>
          <w:sz w:val="22"/>
          <w:szCs w:val="22"/>
        </w:rPr>
        <w:t>/100</w:t>
      </w:r>
      <w:r w:rsidRPr="00FC369D">
        <w:rPr>
          <w:rFonts w:ascii="Palatino Linotype" w:hAnsi="Palatino Linotype"/>
          <w:color w:val="auto"/>
          <w:sz w:val="22"/>
          <w:szCs w:val="22"/>
        </w:rPr>
        <w:t>)</w:t>
      </w:r>
      <w:r w:rsidR="00D63012" w:rsidRPr="00FC369D">
        <w:rPr>
          <w:rFonts w:ascii="Palatino Linotype" w:hAnsi="Palatino Linotype"/>
          <w:color w:val="auto"/>
          <w:sz w:val="22"/>
          <w:szCs w:val="22"/>
        </w:rPr>
        <w:t>, w tym:</w:t>
      </w:r>
    </w:p>
    <w:p w14:paraId="7467F29D" w14:textId="46DEFF95" w:rsidR="00D63012" w:rsidRPr="00FC369D" w:rsidRDefault="0012430E" w:rsidP="00FC369D">
      <w:pPr>
        <w:pStyle w:val="Akapitzlist"/>
        <w:numPr>
          <w:ilvl w:val="1"/>
          <w:numId w:val="79"/>
        </w:numPr>
        <w:tabs>
          <w:tab w:val="left" w:pos="399"/>
          <w:tab w:val="left" w:pos="863"/>
          <w:tab w:val="left" w:pos="1980"/>
          <w:tab w:val="left" w:pos="5700"/>
        </w:tabs>
        <w:spacing w:line="276" w:lineRule="auto"/>
        <w:ind w:left="788" w:hanging="362"/>
        <w:contextualSpacing/>
        <w:jc w:val="both"/>
        <w:rPr>
          <w:rFonts w:ascii="Palatino Linotype" w:hAnsi="Palatino Linotype" w:cs="Arial"/>
          <w:sz w:val="22"/>
          <w:szCs w:val="22"/>
        </w:rPr>
      </w:pPr>
      <w:r w:rsidRPr="00FC369D">
        <w:rPr>
          <w:rFonts w:ascii="Palatino Linotype" w:hAnsi="Palatino Linotype" w:cs="Arial"/>
          <w:sz w:val="22"/>
          <w:szCs w:val="22"/>
        </w:rPr>
        <w:t>………………………… zł za wykonanie</w:t>
      </w:r>
      <w:r w:rsidR="00D63012" w:rsidRPr="00FC369D">
        <w:rPr>
          <w:rFonts w:ascii="Palatino Linotype" w:hAnsi="Palatino Linotype" w:cs="Arial"/>
          <w:sz w:val="22"/>
          <w:szCs w:val="22"/>
        </w:rPr>
        <w:t xml:space="preserve"> </w:t>
      </w:r>
      <w:r w:rsidR="00CB0CB4" w:rsidRPr="00FC369D">
        <w:rPr>
          <w:rFonts w:ascii="Palatino Linotype" w:hAnsi="Palatino Linotype"/>
          <w:sz w:val="22"/>
          <w:szCs w:val="22"/>
        </w:rPr>
        <w:t xml:space="preserve">Przedmiotu Umowy o którym mowa </w:t>
      </w:r>
      <w:r w:rsidR="00CB0CB4" w:rsidRPr="00FC369D">
        <w:rPr>
          <w:rFonts w:ascii="Palatino Linotype" w:hAnsi="Palatino Linotype"/>
          <w:sz w:val="22"/>
          <w:szCs w:val="22"/>
        </w:rPr>
        <w:br/>
        <w:t xml:space="preserve">w </w:t>
      </w:r>
      <w:r w:rsidR="00D63012" w:rsidRPr="00FC369D">
        <w:rPr>
          <w:rFonts w:ascii="Palatino Linotype" w:hAnsi="Palatino Linotype" w:cs="Arial"/>
          <w:sz w:val="22"/>
          <w:szCs w:val="22"/>
        </w:rPr>
        <w:t>§ 1 ust. 2 pkt 1-</w:t>
      </w:r>
      <w:r w:rsidR="00D44F3D">
        <w:rPr>
          <w:rFonts w:ascii="Palatino Linotype" w:hAnsi="Palatino Linotype" w:cs="Arial"/>
          <w:sz w:val="22"/>
          <w:szCs w:val="22"/>
        </w:rPr>
        <w:t>10</w:t>
      </w:r>
      <w:r w:rsidR="00D63012" w:rsidRPr="00FC369D">
        <w:rPr>
          <w:rFonts w:ascii="Palatino Linotype" w:hAnsi="Palatino Linotype" w:cs="Arial"/>
          <w:sz w:val="22"/>
          <w:szCs w:val="22"/>
        </w:rPr>
        <w:t xml:space="preserve"> Umowy,</w:t>
      </w:r>
    </w:p>
    <w:p w14:paraId="75EBDC1B" w14:textId="67EFDB1A" w:rsidR="00D63012" w:rsidRPr="005067C4" w:rsidRDefault="00CB0CB4" w:rsidP="005067C4">
      <w:pPr>
        <w:pStyle w:val="Akapitzlist"/>
        <w:numPr>
          <w:ilvl w:val="1"/>
          <w:numId w:val="79"/>
        </w:numPr>
        <w:tabs>
          <w:tab w:val="left" w:pos="399"/>
          <w:tab w:val="left" w:pos="863"/>
          <w:tab w:val="left" w:pos="1980"/>
          <w:tab w:val="left" w:pos="5700"/>
        </w:tabs>
        <w:spacing w:line="276" w:lineRule="auto"/>
        <w:ind w:left="788" w:hanging="362"/>
        <w:contextualSpacing/>
        <w:jc w:val="both"/>
        <w:rPr>
          <w:rFonts w:ascii="Palatino Linotype" w:hAnsi="Palatino Linotype" w:cs="Arial"/>
          <w:sz w:val="22"/>
          <w:szCs w:val="22"/>
        </w:rPr>
      </w:pPr>
      <w:r w:rsidRPr="00FC369D">
        <w:rPr>
          <w:rFonts w:ascii="Palatino Linotype" w:hAnsi="Palatino Linotype" w:cs="Arial"/>
          <w:sz w:val="22"/>
          <w:szCs w:val="22"/>
        </w:rPr>
        <w:t xml:space="preserve">………………………… zł za wykonanie </w:t>
      </w:r>
      <w:r w:rsidRPr="00FC369D">
        <w:rPr>
          <w:rFonts w:ascii="Palatino Linotype" w:hAnsi="Palatino Linotype"/>
          <w:sz w:val="22"/>
          <w:szCs w:val="22"/>
        </w:rPr>
        <w:t xml:space="preserve">Przedmiotu Umowy o którym mowa </w:t>
      </w:r>
      <w:r w:rsidRPr="00FC369D">
        <w:rPr>
          <w:rFonts w:ascii="Palatino Linotype" w:hAnsi="Palatino Linotype"/>
          <w:sz w:val="22"/>
          <w:szCs w:val="22"/>
        </w:rPr>
        <w:br/>
        <w:t xml:space="preserve">w </w:t>
      </w:r>
      <w:r w:rsidRPr="00FC369D">
        <w:rPr>
          <w:rFonts w:ascii="Palatino Linotype" w:hAnsi="Palatino Linotype" w:cs="Arial"/>
          <w:sz w:val="22"/>
          <w:szCs w:val="22"/>
        </w:rPr>
        <w:t>§ 1 ust. 2 pkt 1</w:t>
      </w:r>
      <w:r w:rsidR="00D44F3D">
        <w:rPr>
          <w:rFonts w:ascii="Palatino Linotype" w:hAnsi="Palatino Linotype" w:cs="Arial"/>
          <w:sz w:val="22"/>
          <w:szCs w:val="22"/>
        </w:rPr>
        <w:t>1</w:t>
      </w:r>
      <w:r w:rsidRPr="00FC369D">
        <w:rPr>
          <w:rFonts w:ascii="Palatino Linotype" w:hAnsi="Palatino Linotype" w:cs="Arial"/>
          <w:sz w:val="22"/>
          <w:szCs w:val="22"/>
        </w:rPr>
        <w:t xml:space="preserve"> Umowy</w:t>
      </w:r>
      <w:r w:rsidRPr="00F35037">
        <w:rPr>
          <w:rFonts w:ascii="Palatino Linotype" w:hAnsi="Palatino Linotype" w:cs="Arial"/>
          <w:sz w:val="22"/>
          <w:szCs w:val="22"/>
        </w:rPr>
        <w:t>,</w:t>
      </w:r>
      <w:r w:rsidR="00F50547">
        <w:rPr>
          <w:rFonts w:ascii="Palatino Linotype" w:hAnsi="Palatino Linotype" w:cs="Arial"/>
          <w:sz w:val="22"/>
          <w:szCs w:val="22"/>
        </w:rPr>
        <w:t xml:space="preserve"> przy czym w</w:t>
      </w:r>
      <w:r w:rsidRPr="005067C4">
        <w:rPr>
          <w:rFonts w:ascii="Palatino Linotype" w:hAnsi="Palatino Linotype" w:cs="Arial"/>
          <w:sz w:val="22"/>
          <w:szCs w:val="22"/>
        </w:rPr>
        <w:t>ynagrodzenie za jeden przegląd techniczny wynosi brutto: ……………</w:t>
      </w:r>
      <w:proofErr w:type="gramStart"/>
      <w:r w:rsidRPr="005067C4">
        <w:rPr>
          <w:rFonts w:ascii="Palatino Linotype" w:hAnsi="Palatino Linotype" w:cs="Arial"/>
          <w:sz w:val="22"/>
          <w:szCs w:val="22"/>
        </w:rPr>
        <w:t>…….</w:t>
      </w:r>
      <w:proofErr w:type="gramEnd"/>
      <w:r w:rsidRPr="005067C4">
        <w:rPr>
          <w:rFonts w:ascii="Palatino Linotype" w:hAnsi="Palatino Linotype" w:cs="Arial"/>
          <w:sz w:val="22"/>
          <w:szCs w:val="22"/>
        </w:rPr>
        <w:t>. zł.</w:t>
      </w:r>
    </w:p>
    <w:p w14:paraId="3B642445" w14:textId="1C0CC633" w:rsidR="00AA19A9" w:rsidRPr="00FC369D" w:rsidRDefault="00AA19A9" w:rsidP="00FC369D">
      <w:pPr>
        <w:pStyle w:val="Default"/>
        <w:widowControl/>
        <w:numPr>
          <w:ilvl w:val="0"/>
          <w:numId w:val="79"/>
        </w:numPr>
        <w:suppressAutoHyphens/>
        <w:spacing w:line="276" w:lineRule="auto"/>
        <w:ind w:left="426" w:hanging="426"/>
        <w:jc w:val="both"/>
        <w:rPr>
          <w:rFonts w:ascii="Palatino Linotype" w:hAnsi="Palatino Linotype"/>
          <w:bCs/>
          <w:color w:val="auto"/>
          <w:sz w:val="22"/>
          <w:szCs w:val="22"/>
        </w:rPr>
      </w:pPr>
      <w:r w:rsidRPr="00FC369D">
        <w:rPr>
          <w:rFonts w:ascii="Palatino Linotype" w:hAnsi="Palatino Linotype"/>
          <w:color w:val="auto"/>
          <w:sz w:val="22"/>
          <w:szCs w:val="22"/>
        </w:rPr>
        <w:t>Wynagrodzenie, o którym mowa w ust. 1</w:t>
      </w:r>
      <w:r w:rsidR="009D3DEB" w:rsidRPr="00FC369D">
        <w:rPr>
          <w:rFonts w:ascii="Palatino Linotype" w:hAnsi="Palatino Linotype"/>
          <w:color w:val="auto"/>
          <w:sz w:val="22"/>
          <w:szCs w:val="22"/>
        </w:rPr>
        <w:t>,</w:t>
      </w:r>
      <w:r w:rsidRPr="00FC369D">
        <w:rPr>
          <w:rFonts w:ascii="Palatino Linotype" w:hAnsi="Palatino Linotype"/>
          <w:color w:val="auto"/>
          <w:sz w:val="22"/>
          <w:szCs w:val="22"/>
        </w:rPr>
        <w:t xml:space="preserve"> zostało ustalone zgodnie z ofertą Wykonawcy stanowiącą załącznik nr </w:t>
      </w:r>
      <w:r w:rsidR="000C6026" w:rsidRPr="00FC369D">
        <w:rPr>
          <w:rFonts w:ascii="Palatino Linotype" w:hAnsi="Palatino Linotype"/>
          <w:color w:val="auto"/>
          <w:sz w:val="22"/>
          <w:szCs w:val="22"/>
        </w:rPr>
        <w:t>11</w:t>
      </w:r>
      <w:r w:rsidR="00FB6F1B" w:rsidRPr="00FC369D">
        <w:rPr>
          <w:rFonts w:ascii="Palatino Linotype" w:hAnsi="Palatino Linotype"/>
          <w:color w:val="auto"/>
          <w:sz w:val="22"/>
          <w:szCs w:val="22"/>
        </w:rPr>
        <w:t xml:space="preserve"> </w:t>
      </w:r>
      <w:r w:rsidRPr="00FC369D">
        <w:rPr>
          <w:rFonts w:ascii="Palatino Linotype" w:hAnsi="Palatino Linotype"/>
          <w:color w:val="auto"/>
          <w:sz w:val="22"/>
          <w:szCs w:val="22"/>
        </w:rPr>
        <w:t>do Umowy i uwzględnia wszystkie należne podatki, opłaty</w:t>
      </w:r>
      <w:r w:rsidRPr="00FC369D">
        <w:rPr>
          <w:rFonts w:ascii="Palatino Linotype" w:hAnsi="Palatino Linotype"/>
          <w:color w:val="auto"/>
          <w:sz w:val="22"/>
          <w:szCs w:val="22"/>
        </w:rPr>
        <w:br/>
        <w:t>i inne obowiązkowe potrącenia w</w:t>
      </w:r>
      <w:r w:rsidR="00FB66CB" w:rsidRPr="00FC369D">
        <w:rPr>
          <w:rFonts w:ascii="Palatino Linotype" w:hAnsi="Palatino Linotype"/>
          <w:color w:val="auto"/>
          <w:sz w:val="22"/>
          <w:szCs w:val="22"/>
        </w:rPr>
        <w:t xml:space="preserve"> </w:t>
      </w:r>
      <w:r w:rsidRPr="00FC369D">
        <w:rPr>
          <w:rFonts w:ascii="Palatino Linotype" w:hAnsi="Palatino Linotype"/>
          <w:color w:val="auto"/>
          <w:sz w:val="22"/>
          <w:szCs w:val="22"/>
        </w:rPr>
        <w:t>tym VAT, w</w:t>
      </w:r>
      <w:r w:rsidR="009D3DEB" w:rsidRPr="00FC369D">
        <w:rPr>
          <w:rFonts w:ascii="Palatino Linotype" w:hAnsi="Palatino Linotype"/>
          <w:color w:val="auto"/>
          <w:sz w:val="22"/>
          <w:szCs w:val="22"/>
        </w:rPr>
        <w:t>edłu</w:t>
      </w:r>
      <w:r w:rsidRPr="00FC369D">
        <w:rPr>
          <w:rFonts w:ascii="Palatino Linotype" w:hAnsi="Palatino Linotype"/>
          <w:color w:val="auto"/>
          <w:sz w:val="22"/>
          <w:szCs w:val="22"/>
        </w:rPr>
        <w:t>g stawki właściwej na gruncie powszechnie obowiązujących przepisów prawa.</w:t>
      </w:r>
    </w:p>
    <w:p w14:paraId="2C2543D1" w14:textId="0DC249F7" w:rsidR="00C058A4" w:rsidRPr="00FC369D" w:rsidRDefault="00C058A4" w:rsidP="00FC369D">
      <w:pPr>
        <w:pStyle w:val="Default"/>
        <w:widowControl/>
        <w:numPr>
          <w:ilvl w:val="0"/>
          <w:numId w:val="79"/>
        </w:numPr>
        <w:suppressAutoHyphens/>
        <w:spacing w:line="276" w:lineRule="auto"/>
        <w:ind w:left="426" w:hanging="426"/>
        <w:jc w:val="both"/>
        <w:rPr>
          <w:rFonts w:ascii="Palatino Linotype" w:hAnsi="Palatino Linotype"/>
          <w:color w:val="auto"/>
          <w:sz w:val="22"/>
          <w:szCs w:val="22"/>
        </w:rPr>
      </w:pPr>
      <w:r w:rsidRPr="00FC369D">
        <w:rPr>
          <w:rFonts w:ascii="Palatino Linotype" w:hAnsi="Palatino Linotype"/>
          <w:color w:val="auto"/>
          <w:sz w:val="22"/>
          <w:szCs w:val="22"/>
        </w:rPr>
        <w:t>Wynagrodzenie, o którym mowa w ust. 1, obejmuje wszystkie koszty wykonania Umowy, w tym m.in. koszty zatrudnienia osób wykonujących Umowę po stronie Wykonawcy, koszty wykonania wszelkiej dokumentacji projektowej, dokumentacji powykonawczej, wytworzonej przez Wykonawcę w związku z realizacją Umowy wraz z przeniesieniem majątkowych praw autorskich i własności nośników, na których zostały one utrwalone, koszty dostarczenia i zamontowania Agregatu, koszty materiałów użytych do realizacji Umowy, koszty zużycia sprzętu i narzędzi Wykonawcy, koszty odbioru odpadów, opakowań i śmieci, koszty usuwania awarii i nieprawidłowości oraz koszty wykonywania przeglądów okresowych.</w:t>
      </w:r>
    </w:p>
    <w:p w14:paraId="21B1C884" w14:textId="61F42532" w:rsidR="00CA7718" w:rsidRPr="00FC369D" w:rsidRDefault="00237120" w:rsidP="00FC369D">
      <w:pPr>
        <w:pStyle w:val="Default"/>
        <w:widowControl/>
        <w:numPr>
          <w:ilvl w:val="0"/>
          <w:numId w:val="77"/>
        </w:numPr>
        <w:tabs>
          <w:tab w:val="num" w:pos="426"/>
        </w:tabs>
        <w:suppressAutoHyphens/>
        <w:spacing w:line="276" w:lineRule="auto"/>
        <w:ind w:left="426" w:hanging="426"/>
        <w:jc w:val="both"/>
        <w:rPr>
          <w:rFonts w:ascii="Palatino Linotype" w:hAnsi="Palatino Linotype"/>
          <w:color w:val="auto"/>
          <w:sz w:val="22"/>
          <w:szCs w:val="22"/>
        </w:rPr>
      </w:pPr>
      <w:r w:rsidRPr="00FC369D">
        <w:rPr>
          <w:rFonts w:ascii="Palatino Linotype" w:hAnsi="Palatino Linotype"/>
          <w:color w:val="auto"/>
          <w:sz w:val="22"/>
          <w:szCs w:val="22"/>
        </w:rPr>
        <w:lastRenderedPageBreak/>
        <w:t>Płatnoś</w:t>
      </w:r>
      <w:r w:rsidR="00CA7718" w:rsidRPr="00FC369D">
        <w:rPr>
          <w:rFonts w:ascii="Palatino Linotype" w:hAnsi="Palatino Linotype"/>
          <w:color w:val="auto"/>
          <w:sz w:val="22"/>
          <w:szCs w:val="22"/>
        </w:rPr>
        <w:t>ci</w:t>
      </w:r>
      <w:r w:rsidRPr="00FC369D">
        <w:rPr>
          <w:rFonts w:ascii="Palatino Linotype" w:hAnsi="Palatino Linotype"/>
          <w:color w:val="auto"/>
          <w:sz w:val="22"/>
          <w:szCs w:val="22"/>
        </w:rPr>
        <w:t xml:space="preserve"> wynikając</w:t>
      </w:r>
      <w:r w:rsidR="00CA7718" w:rsidRPr="00FC369D">
        <w:rPr>
          <w:rFonts w:ascii="Palatino Linotype" w:hAnsi="Palatino Linotype"/>
          <w:color w:val="auto"/>
          <w:sz w:val="22"/>
          <w:szCs w:val="22"/>
        </w:rPr>
        <w:t>e</w:t>
      </w:r>
      <w:r w:rsidRPr="00FC369D">
        <w:rPr>
          <w:rFonts w:ascii="Palatino Linotype" w:hAnsi="Palatino Linotype"/>
          <w:color w:val="auto"/>
          <w:sz w:val="22"/>
          <w:szCs w:val="22"/>
        </w:rPr>
        <w:t xml:space="preserve"> z Umowy będ</w:t>
      </w:r>
      <w:r w:rsidR="00CA7718" w:rsidRPr="00FC369D">
        <w:rPr>
          <w:rFonts w:ascii="Palatino Linotype" w:hAnsi="Palatino Linotype"/>
          <w:color w:val="auto"/>
          <w:sz w:val="22"/>
          <w:szCs w:val="22"/>
        </w:rPr>
        <w:t>ą</w:t>
      </w:r>
      <w:r w:rsidRPr="00FC369D">
        <w:rPr>
          <w:rFonts w:ascii="Palatino Linotype" w:hAnsi="Palatino Linotype"/>
          <w:color w:val="auto"/>
          <w:sz w:val="22"/>
          <w:szCs w:val="22"/>
        </w:rPr>
        <w:t xml:space="preserve"> dokon</w:t>
      </w:r>
      <w:r w:rsidR="00CA7718" w:rsidRPr="00FC369D">
        <w:rPr>
          <w:rFonts w:ascii="Palatino Linotype" w:hAnsi="Palatino Linotype"/>
          <w:color w:val="auto"/>
          <w:sz w:val="22"/>
          <w:szCs w:val="22"/>
        </w:rPr>
        <w:t>ywane</w:t>
      </w:r>
      <w:r w:rsidRPr="00FC369D">
        <w:rPr>
          <w:rFonts w:ascii="Palatino Linotype" w:hAnsi="Palatino Linotype"/>
          <w:color w:val="auto"/>
          <w:sz w:val="22"/>
          <w:szCs w:val="22"/>
        </w:rPr>
        <w:t xml:space="preserve"> przez Zamawiającego przelewem, </w:t>
      </w:r>
      <w:r w:rsidRPr="00FC369D">
        <w:rPr>
          <w:rFonts w:ascii="Palatino Linotype" w:hAnsi="Palatino Linotype"/>
          <w:color w:val="auto"/>
          <w:sz w:val="22"/>
          <w:szCs w:val="22"/>
        </w:rPr>
        <w:br/>
        <w:t>w terminie 21 (dwudziestu jeden) dni od daty otrzymania przez Zamawiającego prawidłowo wystawionej faktury</w:t>
      </w:r>
      <w:r w:rsidR="00CA7718" w:rsidRPr="00FC369D">
        <w:rPr>
          <w:rFonts w:ascii="Palatino Linotype" w:hAnsi="Palatino Linotype"/>
          <w:color w:val="auto"/>
          <w:sz w:val="22"/>
          <w:szCs w:val="22"/>
        </w:rPr>
        <w:t xml:space="preserve">. </w:t>
      </w:r>
      <w:r w:rsidR="00CA7718" w:rsidRPr="00FC369D">
        <w:rPr>
          <w:rFonts w:ascii="Palatino Linotype" w:eastAsia="Palatino Linotype" w:hAnsi="Palatino Linotype" w:cs="Palatino Linotype"/>
          <w:color w:val="auto"/>
          <w:sz w:val="22"/>
          <w:szCs w:val="22"/>
        </w:rPr>
        <w:t xml:space="preserve">W przypadku gdy Strony podpiszą bez uwag </w:t>
      </w:r>
      <w:r w:rsidR="00C058A4" w:rsidRPr="00FC369D">
        <w:rPr>
          <w:rFonts w:ascii="Palatino Linotype" w:eastAsia="Palatino Linotype" w:hAnsi="Palatino Linotype" w:cs="Palatino Linotype"/>
          <w:color w:val="auto"/>
          <w:sz w:val="22"/>
          <w:szCs w:val="22"/>
        </w:rPr>
        <w:br/>
      </w:r>
      <w:r w:rsidR="00CA7718" w:rsidRPr="00FC369D">
        <w:rPr>
          <w:rFonts w:ascii="Palatino Linotype" w:eastAsia="Palatino Linotype" w:hAnsi="Palatino Linotype" w:cs="Palatino Linotype"/>
          <w:color w:val="auto"/>
          <w:sz w:val="22"/>
          <w:szCs w:val="22"/>
        </w:rPr>
        <w:t>i zastrzeżeń Protokół odbioru</w:t>
      </w:r>
      <w:r w:rsidR="00FA4DEB" w:rsidRPr="00FC369D">
        <w:rPr>
          <w:rFonts w:ascii="Palatino Linotype" w:eastAsia="Palatino Linotype" w:hAnsi="Palatino Linotype" w:cs="Palatino Linotype"/>
          <w:color w:val="auto"/>
          <w:sz w:val="22"/>
          <w:szCs w:val="22"/>
        </w:rPr>
        <w:t xml:space="preserve"> agregatu</w:t>
      </w:r>
      <w:r w:rsidR="00CA7718" w:rsidRPr="00FC369D">
        <w:rPr>
          <w:rFonts w:ascii="Palatino Linotype" w:eastAsia="Palatino Linotype" w:hAnsi="Palatino Linotype" w:cs="Palatino Linotype"/>
          <w:color w:val="auto"/>
          <w:sz w:val="22"/>
          <w:szCs w:val="22"/>
        </w:rPr>
        <w:t xml:space="preserve"> albo Protokół z przeglądu okresowego, w terminie późniejszym niż data otrzymania faktury dotyczącej świadczeń objętych tym protokołem, Zamawiający dokona zapłaty wynagrodzenia należnego Wykonawcy w terminie </w:t>
      </w:r>
      <w:r w:rsidR="00C058A4" w:rsidRPr="00FC369D">
        <w:rPr>
          <w:rFonts w:ascii="Palatino Linotype" w:eastAsia="Palatino Linotype" w:hAnsi="Palatino Linotype" w:cs="Palatino Linotype"/>
          <w:color w:val="auto"/>
          <w:sz w:val="22"/>
          <w:szCs w:val="22"/>
        </w:rPr>
        <w:br/>
      </w:r>
      <w:r w:rsidR="00CA7718" w:rsidRPr="00FC369D">
        <w:rPr>
          <w:rFonts w:ascii="Palatino Linotype" w:eastAsia="Palatino Linotype" w:hAnsi="Palatino Linotype" w:cs="Palatino Linotype"/>
          <w:color w:val="auto"/>
          <w:sz w:val="22"/>
          <w:szCs w:val="22"/>
        </w:rPr>
        <w:t>21 (dwudziestu jeden) dni od daty podpisania ww. protokołów.</w:t>
      </w:r>
    </w:p>
    <w:p w14:paraId="334D79DB" w14:textId="269E0FC6" w:rsidR="005A5E9E" w:rsidRPr="003564EC" w:rsidRDefault="005A5E9E" w:rsidP="005A5E9E">
      <w:pPr>
        <w:pStyle w:val="Default"/>
        <w:widowControl/>
        <w:numPr>
          <w:ilvl w:val="0"/>
          <w:numId w:val="77"/>
        </w:numPr>
        <w:tabs>
          <w:tab w:val="num" w:pos="426"/>
        </w:tabs>
        <w:suppressAutoHyphens/>
        <w:spacing w:line="276" w:lineRule="auto"/>
        <w:ind w:left="426" w:hanging="426"/>
        <w:jc w:val="both"/>
        <w:rPr>
          <w:rFonts w:ascii="Palatino Linotype" w:hAnsi="Palatino Linotype" w:cs="Calibri"/>
          <w:color w:val="auto"/>
          <w:sz w:val="22"/>
          <w:szCs w:val="22"/>
        </w:rPr>
      </w:pPr>
      <w:r w:rsidRPr="003564EC">
        <w:rPr>
          <w:rFonts w:ascii="Palatino Linotype" w:hAnsi="Palatino Linotype"/>
          <w:color w:val="auto"/>
          <w:sz w:val="22"/>
          <w:szCs w:val="22"/>
        </w:rPr>
        <w:t>Wykonawca oświadcza, że jest/nie</w:t>
      </w:r>
      <w:r w:rsidRPr="003564EC">
        <w:rPr>
          <w:rStyle w:val="Odwoanieprzypisudolnego"/>
          <w:rFonts w:ascii="Palatino Linotype" w:hAnsi="Palatino Linotype"/>
          <w:color w:val="auto"/>
          <w:sz w:val="22"/>
          <w:szCs w:val="22"/>
        </w:rPr>
        <w:footnoteReference w:id="8"/>
      </w:r>
      <w:r w:rsidRPr="003564EC">
        <w:rPr>
          <w:rFonts w:ascii="Palatino Linotype" w:hAnsi="Palatino Linotype"/>
          <w:color w:val="auto"/>
          <w:sz w:val="22"/>
          <w:szCs w:val="22"/>
        </w:rPr>
        <w:t xml:space="preserve"> jest podatnikiem obowiązanym do wystawiania faktur ustrukturyzowanych przy użyciu Krajowego Systemu e-Faktur na podstawie przepisów ustawy z dnia 11 marca 2004 r. o podatku od towarów i usług (Dz. U. z 2025 r. poz. 775, z </w:t>
      </w:r>
      <w:proofErr w:type="spellStart"/>
      <w:r w:rsidRPr="003564EC">
        <w:rPr>
          <w:rFonts w:ascii="Palatino Linotype" w:hAnsi="Palatino Linotype"/>
          <w:color w:val="auto"/>
          <w:sz w:val="22"/>
          <w:szCs w:val="22"/>
        </w:rPr>
        <w:t>późn</w:t>
      </w:r>
      <w:proofErr w:type="spellEnd"/>
      <w:r w:rsidRPr="003564EC">
        <w:rPr>
          <w:rFonts w:ascii="Palatino Linotype" w:hAnsi="Palatino Linotype"/>
          <w:color w:val="auto"/>
          <w:sz w:val="22"/>
          <w:szCs w:val="22"/>
        </w:rPr>
        <w:t xml:space="preserve">. zm.) </w:t>
      </w:r>
      <w:r w:rsidRPr="003564EC">
        <w:rPr>
          <w:rFonts w:ascii="Palatino Linotype" w:hAnsi="Palatino Linotype"/>
          <w:bCs/>
          <w:iCs/>
          <w:color w:val="auto"/>
          <w:sz w:val="22"/>
          <w:szCs w:val="22"/>
        </w:rPr>
        <w:t>(dalej</w:t>
      </w:r>
      <w:r w:rsidR="00F50547">
        <w:rPr>
          <w:rFonts w:ascii="Palatino Linotype" w:hAnsi="Palatino Linotype"/>
          <w:bCs/>
          <w:iCs/>
          <w:color w:val="auto"/>
          <w:sz w:val="22"/>
          <w:szCs w:val="22"/>
        </w:rPr>
        <w:t xml:space="preserve"> zwana</w:t>
      </w:r>
      <w:r w:rsidRPr="003564EC">
        <w:rPr>
          <w:rFonts w:ascii="Palatino Linotype" w:hAnsi="Palatino Linotype"/>
          <w:bCs/>
          <w:iCs/>
          <w:color w:val="auto"/>
          <w:sz w:val="22"/>
          <w:szCs w:val="22"/>
        </w:rPr>
        <w:t>: „</w:t>
      </w:r>
      <w:r w:rsidR="00F50547" w:rsidRPr="003564EC">
        <w:rPr>
          <w:rFonts w:ascii="Palatino Linotype" w:hAnsi="Palatino Linotype"/>
          <w:bCs/>
          <w:iCs/>
          <w:color w:val="auto"/>
          <w:sz w:val="22"/>
          <w:szCs w:val="22"/>
        </w:rPr>
        <w:t>ustaw</w:t>
      </w:r>
      <w:r w:rsidR="00F50547">
        <w:rPr>
          <w:rFonts w:ascii="Palatino Linotype" w:hAnsi="Palatino Linotype"/>
          <w:bCs/>
          <w:iCs/>
          <w:color w:val="auto"/>
          <w:sz w:val="22"/>
          <w:szCs w:val="22"/>
        </w:rPr>
        <w:t>ą</w:t>
      </w:r>
      <w:r w:rsidR="00F50547" w:rsidRPr="003564EC">
        <w:rPr>
          <w:rFonts w:ascii="Palatino Linotype" w:hAnsi="Palatino Linotype"/>
          <w:bCs/>
          <w:iCs/>
          <w:color w:val="auto"/>
          <w:sz w:val="22"/>
          <w:szCs w:val="22"/>
        </w:rPr>
        <w:t xml:space="preserve"> </w:t>
      </w:r>
      <w:r w:rsidRPr="003564EC">
        <w:rPr>
          <w:rFonts w:ascii="Palatino Linotype" w:hAnsi="Palatino Linotype"/>
          <w:bCs/>
          <w:iCs/>
          <w:color w:val="auto"/>
          <w:sz w:val="22"/>
          <w:szCs w:val="22"/>
        </w:rPr>
        <w:t>VAT”)</w:t>
      </w:r>
      <w:r w:rsidRPr="003564EC">
        <w:rPr>
          <w:rFonts w:ascii="Palatino Linotype" w:hAnsi="Palatino Linotype"/>
          <w:color w:val="auto"/>
          <w:sz w:val="22"/>
          <w:szCs w:val="22"/>
        </w:rPr>
        <w:t xml:space="preserve">. Wykonawca zobowiązuje się </w:t>
      </w:r>
      <w:r w:rsidRPr="003564EC">
        <w:rPr>
          <w:rFonts w:ascii="Palatino Linotype" w:hAnsi="Palatino Linotype"/>
          <w:color w:val="auto"/>
          <w:sz w:val="22"/>
          <w:szCs w:val="22"/>
        </w:rPr>
        <w:br/>
        <w:t>do niezwłocznego poinformowania NBP w przypadku, gdyby jego status w powyższym zakresie uległ zmianie.</w:t>
      </w:r>
    </w:p>
    <w:p w14:paraId="3E48A8A4" w14:textId="77777777" w:rsidR="005A5E9E" w:rsidRPr="003564EC" w:rsidRDefault="005A5E9E" w:rsidP="005A5E9E">
      <w:pPr>
        <w:pStyle w:val="Default"/>
        <w:widowControl/>
        <w:numPr>
          <w:ilvl w:val="0"/>
          <w:numId w:val="77"/>
        </w:numPr>
        <w:tabs>
          <w:tab w:val="num" w:pos="426"/>
        </w:tabs>
        <w:suppressAutoHyphens/>
        <w:spacing w:line="276" w:lineRule="auto"/>
        <w:ind w:left="426" w:hanging="426"/>
        <w:jc w:val="both"/>
        <w:rPr>
          <w:rFonts w:ascii="Palatino Linotype" w:hAnsi="Palatino Linotype" w:cs="Calibri"/>
          <w:color w:val="auto"/>
          <w:sz w:val="22"/>
          <w:szCs w:val="22"/>
        </w:rPr>
      </w:pPr>
      <w:bookmarkStart w:id="8" w:name="_Hlk221622126"/>
      <w:r w:rsidRPr="003564EC">
        <w:rPr>
          <w:rFonts w:ascii="Palatino Linotype" w:hAnsi="Palatino Linotype" w:cs="Calibri"/>
          <w:color w:val="auto"/>
          <w:sz w:val="22"/>
          <w:szCs w:val="22"/>
        </w:rPr>
        <w:t xml:space="preserve">W przypadku wystawienia faktury papierowej, faktura zostanie wystawiona </w:t>
      </w:r>
      <w:r w:rsidRPr="003564EC">
        <w:rPr>
          <w:rFonts w:ascii="Palatino Linotype" w:hAnsi="Palatino Linotype" w:cs="Calibri"/>
          <w:color w:val="auto"/>
          <w:sz w:val="22"/>
          <w:szCs w:val="22"/>
        </w:rPr>
        <w:br/>
        <w:t xml:space="preserve">na Zamawiającego, tj. Narodowy Bank Polski, 00-919 Warszawa, ul. Świętokrzyska 11/21 </w:t>
      </w:r>
      <w:r w:rsidRPr="003564EC">
        <w:rPr>
          <w:rFonts w:ascii="Palatino Linotype" w:hAnsi="Palatino Linotype" w:cs="Calibri"/>
          <w:color w:val="auto"/>
          <w:sz w:val="22"/>
          <w:szCs w:val="22"/>
        </w:rPr>
        <w:br/>
        <w:t xml:space="preserve">i zaadresowana: Narodowy Bank Polski, Departament Rozliczeń Gospodarki Własnej, </w:t>
      </w:r>
      <w:r w:rsidRPr="003564EC">
        <w:rPr>
          <w:rFonts w:ascii="Palatino Linotype" w:hAnsi="Palatino Linotype" w:cs="Calibri"/>
          <w:color w:val="auto"/>
          <w:sz w:val="22"/>
          <w:szCs w:val="22"/>
        </w:rPr>
        <w:br/>
        <w:t>00-919 Warszawa, ul. Świętokrzyska 11/21.</w:t>
      </w:r>
    </w:p>
    <w:p w14:paraId="047A6C81" w14:textId="77777777" w:rsidR="005A5E9E" w:rsidRPr="003564EC" w:rsidRDefault="005A5E9E" w:rsidP="005A5E9E">
      <w:pPr>
        <w:pStyle w:val="Default"/>
        <w:widowControl/>
        <w:numPr>
          <w:ilvl w:val="0"/>
          <w:numId w:val="77"/>
        </w:numPr>
        <w:tabs>
          <w:tab w:val="num" w:pos="426"/>
        </w:tabs>
        <w:suppressAutoHyphens/>
        <w:spacing w:line="276" w:lineRule="auto"/>
        <w:ind w:left="426" w:hanging="426"/>
        <w:jc w:val="both"/>
        <w:rPr>
          <w:rFonts w:ascii="Palatino Linotype" w:hAnsi="Palatino Linotype" w:cs="Calibri"/>
          <w:bCs/>
          <w:iCs/>
          <w:color w:val="auto"/>
          <w:sz w:val="22"/>
          <w:szCs w:val="22"/>
        </w:rPr>
      </w:pPr>
      <w:r w:rsidRPr="003564EC">
        <w:rPr>
          <w:rFonts w:ascii="Palatino Linotype" w:hAnsi="Palatino Linotype" w:cs="Calibri"/>
          <w:color w:val="auto"/>
          <w:sz w:val="22"/>
          <w:szCs w:val="22"/>
        </w:rPr>
        <w:t xml:space="preserve">W przypadku wystawienia faktury elektronicznej, faktura zostanie wystawiona </w:t>
      </w:r>
      <w:r w:rsidRPr="003564EC">
        <w:rPr>
          <w:rFonts w:ascii="Palatino Linotype" w:hAnsi="Palatino Linotype" w:cs="Calibri"/>
          <w:color w:val="auto"/>
          <w:sz w:val="22"/>
          <w:szCs w:val="22"/>
        </w:rPr>
        <w:br/>
        <w:t xml:space="preserve">na Zamawiającego, tj. Narodowy Bank Polski i przekazana w formie elektronicznej </w:t>
      </w:r>
      <w:r w:rsidRPr="003564EC">
        <w:rPr>
          <w:rFonts w:ascii="Palatino Linotype" w:hAnsi="Palatino Linotype" w:cs="Calibri"/>
          <w:color w:val="auto"/>
          <w:sz w:val="22"/>
          <w:szCs w:val="22"/>
        </w:rPr>
        <w:br/>
      </w:r>
      <w:r w:rsidRPr="003564EC">
        <w:rPr>
          <w:rFonts w:ascii="Palatino Linotype" w:hAnsi="Palatino Linotype" w:cs="Calibri"/>
          <w:bCs/>
          <w:iCs/>
          <w:color w:val="auto"/>
          <w:sz w:val="22"/>
          <w:szCs w:val="22"/>
        </w:rPr>
        <w:t>z uwzględnieniem następujących postanowień:</w:t>
      </w:r>
    </w:p>
    <w:p w14:paraId="67A14AEE" w14:textId="030FA160" w:rsidR="005A5E9E" w:rsidRPr="003564EC" w:rsidRDefault="005A5E9E">
      <w:pPr>
        <w:pStyle w:val="Akapitzlist"/>
        <w:numPr>
          <w:ilvl w:val="0"/>
          <w:numId w:val="148"/>
        </w:numPr>
        <w:tabs>
          <w:tab w:val="left" w:pos="709"/>
          <w:tab w:val="left" w:pos="1241"/>
          <w:tab w:val="center" w:pos="4536"/>
          <w:tab w:val="right" w:pos="9072"/>
        </w:tabs>
        <w:spacing w:line="276" w:lineRule="auto"/>
        <w:ind w:left="709" w:hanging="283"/>
        <w:jc w:val="both"/>
        <w:rPr>
          <w:rFonts w:ascii="Palatino Linotype" w:hAnsi="Palatino Linotype" w:cs="Calibri"/>
          <w:bCs/>
          <w:iCs/>
          <w:sz w:val="22"/>
          <w:szCs w:val="22"/>
        </w:rPr>
      </w:pPr>
      <w:r w:rsidRPr="003564EC">
        <w:rPr>
          <w:rFonts w:ascii="Palatino Linotype" w:hAnsi="Palatino Linotype" w:cs="Calibri"/>
          <w:bCs/>
          <w:iCs/>
          <w:sz w:val="22"/>
          <w:szCs w:val="22"/>
        </w:rPr>
        <w:t xml:space="preserve">w przypadku gdy Wykonawca nie jest podatnikiem obowiązanym do wystawiania faktur ustrukturyzowanych przy użyciu Krajowego Systemu e-Faktur na podstawie przepisów ustawy VAT, faktura zostanie przekazana z adresu poczty elektronicznej </w:t>
      </w:r>
      <w:proofErr w:type="gramStart"/>
      <w:r w:rsidRPr="003564EC">
        <w:rPr>
          <w:rFonts w:ascii="Palatino Linotype" w:hAnsi="Palatino Linotype" w:cs="Calibri"/>
          <w:bCs/>
          <w:iCs/>
          <w:sz w:val="22"/>
          <w:szCs w:val="22"/>
        </w:rPr>
        <w:t>Wykonawcy: ….</w:t>
      </w:r>
      <w:proofErr w:type="gramEnd"/>
      <w:r w:rsidRPr="003564EC">
        <w:rPr>
          <w:rFonts w:ascii="Palatino Linotype" w:hAnsi="Palatino Linotype" w:cs="Calibri"/>
          <w:bCs/>
          <w:iCs/>
          <w:sz w:val="22"/>
          <w:szCs w:val="22"/>
        </w:rPr>
        <w:t>.@...... (</w:t>
      </w:r>
      <w:r w:rsidRPr="003564EC">
        <w:rPr>
          <w:rFonts w:ascii="Palatino Linotype" w:hAnsi="Palatino Linotype" w:cs="Calibri"/>
          <w:bCs/>
          <w:i/>
          <w:sz w:val="22"/>
          <w:szCs w:val="22"/>
        </w:rPr>
        <w:t>należy uzupełnić o odpowiedni adres, z którego Wykonawca będzie zobowiązany wysyłać faktury</w:t>
      </w:r>
      <w:r w:rsidRPr="003564EC">
        <w:rPr>
          <w:rFonts w:ascii="Palatino Linotype" w:hAnsi="Palatino Linotype" w:cs="Calibri"/>
          <w:bCs/>
          <w:iCs/>
          <w:sz w:val="22"/>
          <w:szCs w:val="22"/>
        </w:rPr>
        <w:t xml:space="preserve">) na adres poczty elektronicznej: </w:t>
      </w:r>
      <w:hyperlink r:id="rId12" w:history="1">
        <w:r w:rsidRPr="003564EC">
          <w:rPr>
            <w:rStyle w:val="Hipercze"/>
            <w:rFonts w:ascii="Palatino Linotype" w:hAnsi="Palatino Linotype" w:cs="Calibri"/>
            <w:color w:val="auto"/>
            <w:sz w:val="22"/>
            <w:szCs w:val="22"/>
          </w:rPr>
          <w:t>faktury.Krak@nbp.pl</w:t>
        </w:r>
      </w:hyperlink>
      <w:r w:rsidRPr="003564EC">
        <w:rPr>
          <w:rFonts w:ascii="Palatino Linotype" w:hAnsi="Palatino Linotype" w:cs="Calibri"/>
          <w:bCs/>
          <w:iCs/>
          <w:sz w:val="22"/>
          <w:szCs w:val="22"/>
        </w:rPr>
        <w:t xml:space="preserve">. </w:t>
      </w:r>
    </w:p>
    <w:p w14:paraId="31C483E6" w14:textId="220BF761" w:rsidR="005A5E9E" w:rsidRPr="003564EC" w:rsidRDefault="005A5E9E">
      <w:pPr>
        <w:pStyle w:val="Akapitzlist"/>
        <w:numPr>
          <w:ilvl w:val="0"/>
          <w:numId w:val="148"/>
        </w:numPr>
        <w:tabs>
          <w:tab w:val="left" w:pos="728"/>
          <w:tab w:val="left" w:pos="1241"/>
          <w:tab w:val="center" w:pos="4536"/>
          <w:tab w:val="right" w:pos="9072"/>
        </w:tabs>
        <w:spacing w:line="276" w:lineRule="auto"/>
        <w:ind w:left="709" w:hanging="283"/>
        <w:jc w:val="both"/>
        <w:rPr>
          <w:rFonts w:ascii="Palatino Linotype" w:hAnsi="Palatino Linotype" w:cs="Calibri"/>
          <w:bCs/>
          <w:iCs/>
          <w:sz w:val="22"/>
          <w:szCs w:val="22"/>
        </w:rPr>
      </w:pPr>
      <w:r w:rsidRPr="003564EC">
        <w:rPr>
          <w:rFonts w:ascii="Palatino Linotype" w:hAnsi="Palatino Linotype" w:cs="Calibri"/>
          <w:bCs/>
          <w:iCs/>
          <w:sz w:val="22"/>
          <w:szCs w:val="22"/>
        </w:rPr>
        <w:t xml:space="preserve">w przypadku gdy Wykonawca jest podatnikiem obowiązanym do wystawiania faktur ustrukturyzowanych przy użyciu Krajowego Systemu e-Faktur na podstawie przepisów ustawy VAT, Wykonawca będzie je wystawiał i przesyłał przy użyciu Krajowego Systemu e-Faktur, z zastosowaniem numeru GLN </w:t>
      </w:r>
      <w:r w:rsidRPr="003564EC">
        <w:rPr>
          <w:rFonts w:ascii="Palatino Linotype" w:hAnsi="Palatino Linotype" w:cs="Arial"/>
          <w:sz w:val="22"/>
          <w:szCs w:val="22"/>
        </w:rPr>
        <w:t>5903351910071</w:t>
      </w:r>
      <w:r w:rsidRPr="003564EC">
        <w:rPr>
          <w:rFonts w:ascii="Palatino Linotype" w:hAnsi="Palatino Linotype" w:cs="Calibri"/>
          <w:sz w:val="22"/>
          <w:szCs w:val="22"/>
        </w:rPr>
        <w:t>,</w:t>
      </w:r>
      <w:r w:rsidR="00413A30" w:rsidRPr="003564EC">
        <w:rPr>
          <w:rFonts w:ascii="Palatino Linotype" w:hAnsi="Palatino Linotype" w:cs="Calibri"/>
          <w:sz w:val="22"/>
          <w:szCs w:val="22"/>
        </w:rPr>
        <w:br/>
      </w:r>
      <w:r w:rsidRPr="003564EC">
        <w:rPr>
          <w:rFonts w:ascii="Palatino Linotype" w:hAnsi="Palatino Linotype" w:cs="Calibri"/>
          <w:sz w:val="22"/>
          <w:szCs w:val="22"/>
        </w:rPr>
        <w:t>a</w:t>
      </w:r>
      <w:r w:rsidRPr="003564EC">
        <w:rPr>
          <w:rFonts w:ascii="Palatino Linotype" w:hAnsi="Palatino Linotype" w:cs="Calibri"/>
          <w:bCs/>
          <w:iCs/>
          <w:sz w:val="22"/>
          <w:szCs w:val="22"/>
        </w:rPr>
        <w:t xml:space="preserve"> NBP będzie je otrzymywał w tym systemie. </w:t>
      </w:r>
    </w:p>
    <w:p w14:paraId="5B04D68F" w14:textId="76E6B449" w:rsidR="005A5E9E" w:rsidRPr="003564EC" w:rsidRDefault="005A5E9E" w:rsidP="003A6C4D">
      <w:pPr>
        <w:pStyle w:val="Default"/>
        <w:widowControl/>
        <w:numPr>
          <w:ilvl w:val="0"/>
          <w:numId w:val="77"/>
        </w:numPr>
        <w:tabs>
          <w:tab w:val="num" w:pos="426"/>
        </w:tabs>
        <w:suppressAutoHyphens/>
        <w:spacing w:line="276" w:lineRule="auto"/>
        <w:ind w:left="426" w:hanging="426"/>
        <w:jc w:val="both"/>
        <w:rPr>
          <w:rFonts w:ascii="Palatino Linotype" w:hAnsi="Palatino Linotype"/>
          <w:color w:val="auto"/>
          <w:sz w:val="22"/>
          <w:szCs w:val="22"/>
        </w:rPr>
      </w:pPr>
      <w:bookmarkStart w:id="9" w:name="_Hlk221622220"/>
      <w:bookmarkEnd w:id="8"/>
      <w:r w:rsidRPr="003564EC">
        <w:rPr>
          <w:rFonts w:ascii="Palatino Linotype" w:hAnsi="Palatino Linotype" w:cs="Calibri"/>
          <w:color w:val="auto"/>
          <w:sz w:val="22"/>
          <w:szCs w:val="22"/>
        </w:rPr>
        <w:t>Strony</w:t>
      </w:r>
      <w:r w:rsidRPr="003564EC">
        <w:rPr>
          <w:rFonts w:ascii="Palatino Linotype" w:hAnsi="Palatino Linotype"/>
          <w:color w:val="auto"/>
          <w:sz w:val="22"/>
          <w:szCs w:val="22"/>
        </w:rPr>
        <w:t xml:space="preserve"> uzgadniają, że w okresie trwania awarii Krajowego Systemu e-Faktur, faktury </w:t>
      </w:r>
      <w:r w:rsidRPr="003564EC">
        <w:rPr>
          <w:rFonts w:ascii="Palatino Linotype" w:hAnsi="Palatino Linotype" w:cs="Calibri"/>
          <w:color w:val="auto"/>
          <w:sz w:val="22"/>
          <w:szCs w:val="22"/>
        </w:rPr>
        <w:t>będą</w:t>
      </w:r>
      <w:r w:rsidRPr="003564EC">
        <w:rPr>
          <w:rFonts w:ascii="Palatino Linotype" w:hAnsi="Palatino Linotype"/>
          <w:color w:val="auto"/>
          <w:sz w:val="22"/>
          <w:szCs w:val="22"/>
        </w:rPr>
        <w:t xml:space="preserve"> przekazywane na adres poczty elektronicznej wskazany przez NBP: </w:t>
      </w:r>
      <w:r w:rsidRPr="003564EC">
        <w:rPr>
          <w:rFonts w:ascii="Palatino Linotype" w:hAnsi="Palatino Linotype"/>
          <w:color w:val="auto"/>
          <w:sz w:val="22"/>
          <w:szCs w:val="22"/>
          <w:u w:val="single"/>
        </w:rPr>
        <w:t>faktury.Krak@nbp.pl</w:t>
      </w:r>
      <w:r w:rsidRPr="003564EC">
        <w:rPr>
          <w:rFonts w:ascii="Palatino Linotype" w:hAnsi="Palatino Linotype"/>
          <w:color w:val="auto"/>
          <w:sz w:val="22"/>
          <w:szCs w:val="22"/>
        </w:rPr>
        <w:t>.</w:t>
      </w:r>
    </w:p>
    <w:bookmarkEnd w:id="9"/>
    <w:p w14:paraId="63A81B24" w14:textId="72A5FE58" w:rsidR="005A5E9E" w:rsidRPr="003564EC" w:rsidRDefault="005A5E9E" w:rsidP="003A6C4D">
      <w:pPr>
        <w:pStyle w:val="Default"/>
        <w:widowControl/>
        <w:numPr>
          <w:ilvl w:val="0"/>
          <w:numId w:val="77"/>
        </w:numPr>
        <w:tabs>
          <w:tab w:val="num" w:pos="426"/>
        </w:tabs>
        <w:suppressAutoHyphens/>
        <w:spacing w:line="276" w:lineRule="auto"/>
        <w:ind w:left="426" w:hanging="426"/>
        <w:jc w:val="both"/>
        <w:rPr>
          <w:rFonts w:ascii="Palatino Linotype" w:hAnsi="Palatino Linotype"/>
          <w:color w:val="auto"/>
          <w:sz w:val="22"/>
          <w:szCs w:val="22"/>
        </w:rPr>
      </w:pPr>
      <w:r w:rsidRPr="003564EC">
        <w:rPr>
          <w:rFonts w:ascii="Palatino Linotype" w:hAnsi="Palatino Linotype" w:cs="Calibri"/>
          <w:color w:val="auto"/>
          <w:sz w:val="22"/>
          <w:szCs w:val="22"/>
        </w:rPr>
        <w:t>Zapłata</w:t>
      </w:r>
      <w:r w:rsidRPr="003564EC">
        <w:rPr>
          <w:rFonts w:ascii="Palatino Linotype" w:hAnsi="Palatino Linotype"/>
          <w:color w:val="auto"/>
          <w:sz w:val="22"/>
          <w:szCs w:val="22"/>
        </w:rPr>
        <w:t xml:space="preserve"> wynagrodzenia nastąpi na rachunek bankowy Wykonawcy …………………</w:t>
      </w:r>
      <w:proofErr w:type="gramStart"/>
      <w:r w:rsidRPr="003564EC">
        <w:rPr>
          <w:rFonts w:ascii="Palatino Linotype" w:hAnsi="Palatino Linotype"/>
          <w:color w:val="auto"/>
          <w:sz w:val="22"/>
          <w:szCs w:val="22"/>
        </w:rPr>
        <w:t>…….</w:t>
      </w:r>
      <w:proofErr w:type="gramEnd"/>
      <w:r w:rsidRPr="003564EC">
        <w:rPr>
          <w:rFonts w:ascii="Palatino Linotype" w:hAnsi="Palatino Linotype"/>
          <w:color w:val="auto"/>
          <w:sz w:val="22"/>
          <w:szCs w:val="22"/>
        </w:rPr>
        <w:t>. prowadzony przez …………</w:t>
      </w:r>
      <w:proofErr w:type="gramStart"/>
      <w:r w:rsidRPr="003564EC">
        <w:rPr>
          <w:rFonts w:ascii="Palatino Linotype" w:hAnsi="Palatino Linotype"/>
          <w:color w:val="auto"/>
          <w:sz w:val="22"/>
          <w:szCs w:val="22"/>
        </w:rPr>
        <w:t>…….</w:t>
      </w:r>
      <w:proofErr w:type="gramEnd"/>
      <w:r w:rsidRPr="003564EC">
        <w:rPr>
          <w:rFonts w:ascii="Palatino Linotype" w:hAnsi="Palatino Linotype"/>
          <w:color w:val="auto"/>
          <w:sz w:val="22"/>
          <w:szCs w:val="22"/>
        </w:rPr>
        <w:t>., który został ujęty w wykazie prowadzonym przez Szefa Krajowej Administracji Skarbowej na podstawie art. 96b ustawy z dnia 11 marca 2004 r. o podatku od towarów i usług (tzw. biała lista podatników VAT). Zmiana rachunku bankowego właściwego do zapłaty wymaga zmiany Umowy w drodze aneksu.</w:t>
      </w:r>
    </w:p>
    <w:p w14:paraId="19A09E78" w14:textId="0FA2CB63" w:rsidR="00320692" w:rsidRPr="00320692" w:rsidRDefault="00320692" w:rsidP="003A6C4D">
      <w:pPr>
        <w:pStyle w:val="Akapitzlist"/>
        <w:widowControl/>
        <w:numPr>
          <w:ilvl w:val="0"/>
          <w:numId w:val="77"/>
        </w:numPr>
        <w:tabs>
          <w:tab w:val="num" w:pos="644"/>
        </w:tabs>
        <w:autoSpaceDE/>
        <w:autoSpaceDN/>
        <w:adjustRightInd/>
        <w:spacing w:line="276" w:lineRule="auto"/>
        <w:ind w:left="426" w:hanging="426"/>
        <w:contextualSpacing/>
        <w:jc w:val="both"/>
        <w:rPr>
          <w:rFonts w:ascii="Palatino Linotype" w:hAnsi="Palatino Linotype"/>
          <w:sz w:val="22"/>
          <w:szCs w:val="22"/>
        </w:rPr>
      </w:pPr>
      <w:r w:rsidRPr="003A6C4D">
        <w:rPr>
          <w:rFonts w:ascii="Palatino Linotype" w:hAnsi="Palatino Linotype"/>
          <w:sz w:val="22"/>
          <w:szCs w:val="22"/>
        </w:rPr>
        <w:lastRenderedPageBreak/>
        <w:t xml:space="preserve">Wykonawca może wystawić na Zamawiającego ustrukturyzowaną fakturę elektroniczną, o której mowa w art. 2 pkt 4 ustawy z dnia 9 listopada 2018 r. o elektronicznym fakturowaniu w zamówieniach publicznych, koncesjach na roboty budowlane lub usługi oraz partnerstwie publiczno-prywatnym (Dz. U. z 2020 r. poz. 1666, z </w:t>
      </w:r>
      <w:proofErr w:type="spellStart"/>
      <w:r w:rsidRPr="003A6C4D">
        <w:rPr>
          <w:rFonts w:ascii="Palatino Linotype" w:hAnsi="Palatino Linotype"/>
          <w:sz w:val="22"/>
          <w:szCs w:val="22"/>
        </w:rPr>
        <w:t>późn</w:t>
      </w:r>
      <w:proofErr w:type="spellEnd"/>
      <w:r w:rsidRPr="003A6C4D">
        <w:rPr>
          <w:rFonts w:ascii="Palatino Linotype" w:hAnsi="Palatino Linotype"/>
          <w:sz w:val="22"/>
          <w:szCs w:val="22"/>
        </w:rPr>
        <w:t xml:space="preserve">. zm.) </w:t>
      </w:r>
      <w:r w:rsidR="0059543D">
        <w:rPr>
          <w:rFonts w:ascii="Palatino Linotype" w:hAnsi="Palatino Linotype"/>
          <w:sz w:val="22"/>
          <w:szCs w:val="22"/>
        </w:rPr>
        <w:br/>
      </w:r>
      <w:r w:rsidRPr="003A6C4D">
        <w:rPr>
          <w:rFonts w:ascii="Palatino Linotype" w:hAnsi="Palatino Linotype"/>
          <w:sz w:val="22"/>
          <w:szCs w:val="22"/>
        </w:rPr>
        <w:t xml:space="preserve">i przekazać ją za pomocą Platformy Elektronicznego Fakturowania (PEF), o której mowa w art. 1 pkt 1 tej ustawy, z zastosowaniem numeru GLN </w:t>
      </w:r>
      <w:r w:rsidRPr="003564EC">
        <w:rPr>
          <w:rFonts w:ascii="Palatino Linotype" w:hAnsi="Palatino Linotype" w:cs="Arial"/>
          <w:sz w:val="22"/>
          <w:szCs w:val="22"/>
        </w:rPr>
        <w:t>5903351910071</w:t>
      </w:r>
      <w:r w:rsidRPr="003A6C4D">
        <w:rPr>
          <w:rFonts w:ascii="Palatino Linotype" w:hAnsi="Palatino Linotype" w:cs="Calibri"/>
          <w:color w:val="000000" w:themeColor="text1"/>
          <w:sz w:val="22"/>
          <w:szCs w:val="22"/>
        </w:rPr>
        <w:t xml:space="preserve">. </w:t>
      </w:r>
      <w:r w:rsidRPr="003A6C4D">
        <w:rPr>
          <w:rFonts w:ascii="Palatino Linotype" w:hAnsi="Palatino Linotype"/>
          <w:sz w:val="22"/>
          <w:szCs w:val="22"/>
        </w:rPr>
        <w:t>W przypadku gdy przekazana w powyższy sposób faktura będzie uznawana za fakturę ustrukturyzowaną w rozumieniu przepisów Ustawy VAT, zastosowanie mają postanowienia Umowy dotyczące przesyłania i otrzymywania faktur z wykorzystaniem Krajowego Systemu e-Faktur.</w:t>
      </w:r>
    </w:p>
    <w:p w14:paraId="0AC2A4B3" w14:textId="11CEDE14" w:rsidR="005A5E9E" w:rsidRPr="003564EC" w:rsidRDefault="005A5E9E" w:rsidP="003A6C4D">
      <w:pPr>
        <w:pStyle w:val="Default"/>
        <w:widowControl/>
        <w:numPr>
          <w:ilvl w:val="0"/>
          <w:numId w:val="77"/>
        </w:numPr>
        <w:tabs>
          <w:tab w:val="left" w:pos="426"/>
        </w:tabs>
        <w:suppressAutoHyphens/>
        <w:spacing w:line="276" w:lineRule="auto"/>
        <w:ind w:left="426" w:hanging="426"/>
        <w:jc w:val="both"/>
        <w:rPr>
          <w:rFonts w:ascii="Palatino Linotype" w:hAnsi="Palatino Linotype"/>
          <w:color w:val="auto"/>
          <w:sz w:val="22"/>
          <w:szCs w:val="22"/>
        </w:rPr>
      </w:pPr>
      <w:r w:rsidRPr="003564EC">
        <w:rPr>
          <w:rFonts w:ascii="Palatino Linotype" w:hAnsi="Palatino Linotype"/>
          <w:color w:val="auto"/>
          <w:sz w:val="22"/>
          <w:szCs w:val="22"/>
        </w:rPr>
        <w:t xml:space="preserve">Wykonawca zobowiązany jest podać na fakturze datę zawarcia Umowy i numer Umowy nadany przez Zamawiającego, której dotyczy wystawiona faktura Wykonawca zobowiązany jest podać na fakturze termin zapłaty wynikający z niniejszej Umowy oraz numer GLN </w:t>
      </w:r>
      <w:r w:rsidR="00413A30" w:rsidRPr="003564EC">
        <w:rPr>
          <w:rFonts w:ascii="Palatino Linotype" w:hAnsi="Palatino Linotype" w:cs="Arial"/>
          <w:color w:val="auto"/>
          <w:sz w:val="22"/>
          <w:szCs w:val="22"/>
        </w:rPr>
        <w:t>5903351910071</w:t>
      </w:r>
      <w:r w:rsidRPr="003564EC">
        <w:rPr>
          <w:rFonts w:ascii="Palatino Linotype" w:hAnsi="Palatino Linotype"/>
          <w:color w:val="auto"/>
          <w:sz w:val="22"/>
          <w:szCs w:val="22"/>
        </w:rPr>
        <w:t>.</w:t>
      </w:r>
    </w:p>
    <w:p w14:paraId="330B0738" w14:textId="77777777" w:rsidR="00987572" w:rsidRPr="00FC369D" w:rsidRDefault="00987572" w:rsidP="003A6C4D">
      <w:pPr>
        <w:pStyle w:val="Default"/>
        <w:widowControl/>
        <w:numPr>
          <w:ilvl w:val="0"/>
          <w:numId w:val="79"/>
        </w:numPr>
        <w:suppressAutoHyphens/>
        <w:spacing w:line="276" w:lineRule="auto"/>
        <w:ind w:left="426" w:hanging="426"/>
        <w:jc w:val="both"/>
        <w:rPr>
          <w:rFonts w:ascii="Palatino Linotype" w:hAnsi="Palatino Linotype"/>
          <w:bCs/>
          <w:color w:val="auto"/>
          <w:sz w:val="22"/>
          <w:szCs w:val="22"/>
        </w:rPr>
      </w:pPr>
      <w:r w:rsidRPr="00FC369D">
        <w:rPr>
          <w:rFonts w:ascii="Palatino Linotype" w:hAnsi="Palatino Linotype"/>
          <w:bCs/>
          <w:color w:val="auto"/>
          <w:sz w:val="22"/>
          <w:szCs w:val="22"/>
        </w:rPr>
        <w:t xml:space="preserve">Zamawiający oświadcza, że płatności na rzecz Wykonawcy za wystawione przez niego faktury, będzie realizował z zastosowaniem mechanizmu podzielonej płatności, tzw. </w:t>
      </w:r>
      <w:proofErr w:type="spellStart"/>
      <w:r w:rsidRPr="00FC369D">
        <w:rPr>
          <w:rFonts w:ascii="Palatino Linotype" w:hAnsi="Palatino Linotype"/>
          <w:bCs/>
          <w:color w:val="auto"/>
          <w:sz w:val="22"/>
          <w:szCs w:val="22"/>
        </w:rPr>
        <w:t>split</w:t>
      </w:r>
      <w:proofErr w:type="spellEnd"/>
      <w:r w:rsidRPr="00FC369D">
        <w:rPr>
          <w:rFonts w:ascii="Palatino Linotype" w:hAnsi="Palatino Linotype"/>
          <w:bCs/>
          <w:color w:val="auto"/>
          <w:sz w:val="22"/>
          <w:szCs w:val="22"/>
        </w:rPr>
        <w:t xml:space="preserve"> </w:t>
      </w:r>
      <w:proofErr w:type="spellStart"/>
      <w:r w:rsidRPr="00FC369D">
        <w:rPr>
          <w:rFonts w:ascii="Palatino Linotype" w:hAnsi="Palatino Linotype"/>
          <w:bCs/>
          <w:color w:val="auto"/>
          <w:sz w:val="22"/>
          <w:szCs w:val="22"/>
        </w:rPr>
        <w:t>payment</w:t>
      </w:r>
      <w:proofErr w:type="spellEnd"/>
      <w:r w:rsidRPr="00FC369D">
        <w:rPr>
          <w:rFonts w:ascii="Palatino Linotype" w:hAnsi="Palatino Linotype"/>
          <w:bCs/>
          <w:color w:val="auto"/>
          <w:sz w:val="22"/>
          <w:szCs w:val="22"/>
        </w:rPr>
        <w:t>.</w:t>
      </w:r>
    </w:p>
    <w:p w14:paraId="4F1995EA" w14:textId="77777777" w:rsidR="001F777E" w:rsidRPr="00FC369D" w:rsidRDefault="001F777E" w:rsidP="00FC369D">
      <w:pPr>
        <w:pStyle w:val="Default"/>
        <w:widowControl/>
        <w:numPr>
          <w:ilvl w:val="0"/>
          <w:numId w:val="79"/>
        </w:numPr>
        <w:suppressAutoHyphens/>
        <w:spacing w:line="276" w:lineRule="auto"/>
        <w:ind w:left="426" w:hanging="426"/>
        <w:jc w:val="both"/>
        <w:rPr>
          <w:rFonts w:ascii="Palatino Linotype" w:eastAsia="Arial Unicode MS" w:hAnsi="Palatino Linotype" w:cs="Arial Unicode MS"/>
          <w:color w:val="auto"/>
          <w:kern w:val="2"/>
          <w:sz w:val="22"/>
          <w:szCs w:val="22"/>
        </w:rPr>
      </w:pPr>
      <w:r w:rsidRPr="00FC369D">
        <w:rPr>
          <w:rFonts w:ascii="Palatino Linotype" w:hAnsi="Palatino Linotype"/>
          <w:color w:val="auto"/>
          <w:sz w:val="22"/>
          <w:szCs w:val="22"/>
        </w:rPr>
        <w:t>Zapłatę uznaje się za dokonaną w dniu obciążenia rachunku bankowego Zamawiającego, na podstawie polecenia przelewu na wyżej wymieniony rachunek bankowy Wykonawcy.</w:t>
      </w:r>
    </w:p>
    <w:p w14:paraId="0931E231" w14:textId="61453D84" w:rsidR="00987572" w:rsidRPr="00FC369D" w:rsidRDefault="00987572" w:rsidP="00FC369D">
      <w:pPr>
        <w:pStyle w:val="Default"/>
        <w:widowControl/>
        <w:numPr>
          <w:ilvl w:val="0"/>
          <w:numId w:val="79"/>
        </w:numPr>
        <w:suppressAutoHyphens/>
        <w:spacing w:line="276" w:lineRule="auto"/>
        <w:ind w:left="426" w:hanging="426"/>
        <w:jc w:val="both"/>
        <w:rPr>
          <w:rFonts w:ascii="Palatino Linotype" w:hAnsi="Palatino Linotype"/>
          <w:color w:val="auto"/>
          <w:sz w:val="22"/>
          <w:szCs w:val="22"/>
        </w:rPr>
      </w:pPr>
      <w:r w:rsidRPr="00FC369D">
        <w:rPr>
          <w:rFonts w:ascii="Palatino Linotype" w:hAnsi="Palatino Linotype"/>
          <w:color w:val="auto"/>
          <w:sz w:val="22"/>
          <w:szCs w:val="22"/>
        </w:rPr>
        <w:t xml:space="preserve">W przypadku opóźnienia w zapłacie kwoty wynikającej z faktury, Wykonawca </w:t>
      </w:r>
      <w:r w:rsidR="00605439" w:rsidRPr="00FC369D">
        <w:rPr>
          <w:rFonts w:ascii="Palatino Linotype" w:hAnsi="Palatino Linotype"/>
          <w:color w:val="auto"/>
          <w:sz w:val="22"/>
          <w:szCs w:val="22"/>
        </w:rPr>
        <w:br/>
      </w:r>
      <w:r w:rsidRPr="00FC369D">
        <w:rPr>
          <w:rFonts w:ascii="Palatino Linotype" w:hAnsi="Palatino Linotype"/>
          <w:color w:val="auto"/>
          <w:sz w:val="22"/>
          <w:szCs w:val="22"/>
        </w:rPr>
        <w:t xml:space="preserve">jest uprawniony do żądania zapłaty przez Zamawiającego odsetek, stosownie </w:t>
      </w:r>
      <w:r w:rsidR="00605439" w:rsidRPr="00FC369D">
        <w:rPr>
          <w:rFonts w:ascii="Palatino Linotype" w:hAnsi="Palatino Linotype"/>
          <w:color w:val="auto"/>
          <w:sz w:val="22"/>
          <w:szCs w:val="22"/>
        </w:rPr>
        <w:br/>
      </w:r>
      <w:r w:rsidRPr="00FC369D">
        <w:rPr>
          <w:rFonts w:ascii="Palatino Linotype" w:hAnsi="Palatino Linotype"/>
          <w:color w:val="auto"/>
          <w:sz w:val="22"/>
          <w:szCs w:val="22"/>
        </w:rPr>
        <w:t xml:space="preserve">do obowiązujących przepisów, za każdy dzień opóźnienia, z zastrzeżeniem ust. </w:t>
      </w:r>
      <w:r w:rsidR="00702E74">
        <w:rPr>
          <w:rFonts w:ascii="Palatino Linotype" w:hAnsi="Palatino Linotype"/>
          <w:color w:val="auto"/>
          <w:sz w:val="22"/>
          <w:szCs w:val="22"/>
        </w:rPr>
        <w:t>17</w:t>
      </w:r>
      <w:r w:rsidRPr="00FC369D">
        <w:rPr>
          <w:rFonts w:ascii="Palatino Linotype" w:hAnsi="Palatino Linotype"/>
          <w:color w:val="auto"/>
          <w:sz w:val="22"/>
          <w:szCs w:val="22"/>
        </w:rPr>
        <w:t>.</w:t>
      </w:r>
    </w:p>
    <w:p w14:paraId="7021CF92" w14:textId="544D3B31" w:rsidR="00FD5393" w:rsidRPr="00FC369D" w:rsidRDefault="00FD5393" w:rsidP="00FC369D">
      <w:pPr>
        <w:pStyle w:val="Default"/>
        <w:widowControl/>
        <w:numPr>
          <w:ilvl w:val="0"/>
          <w:numId w:val="79"/>
        </w:numPr>
        <w:suppressAutoHyphens/>
        <w:spacing w:line="276" w:lineRule="auto"/>
        <w:ind w:left="426" w:hanging="426"/>
        <w:jc w:val="both"/>
        <w:rPr>
          <w:rFonts w:ascii="Palatino Linotype" w:hAnsi="Palatino Linotype"/>
          <w:color w:val="auto"/>
          <w:sz w:val="22"/>
          <w:szCs w:val="22"/>
        </w:rPr>
      </w:pPr>
      <w:r w:rsidRPr="00FC369D">
        <w:rPr>
          <w:rFonts w:ascii="Palatino Linotype" w:hAnsi="Palatino Linotype"/>
          <w:color w:val="auto"/>
          <w:sz w:val="22"/>
          <w:szCs w:val="22"/>
        </w:rPr>
        <w:t xml:space="preserve">Strony zgodnie ustalają, iż z chwilą zapłaty całości wynagrodzenia, o którym mowa </w:t>
      </w:r>
      <w:r w:rsidRPr="00FC369D">
        <w:rPr>
          <w:rFonts w:ascii="Palatino Linotype" w:hAnsi="Palatino Linotype"/>
          <w:color w:val="auto"/>
          <w:sz w:val="22"/>
          <w:szCs w:val="22"/>
        </w:rPr>
        <w:br/>
        <w:t xml:space="preserve">w ust. 1, wyczerpują się wszelkie roszczenia Wykonawcy względem Zamawiającego z tytułu wykonania Przedmiotu </w:t>
      </w:r>
      <w:r w:rsidR="00E66C94" w:rsidRPr="00FC369D">
        <w:rPr>
          <w:rFonts w:ascii="Palatino Linotype" w:hAnsi="Palatino Linotype"/>
          <w:color w:val="auto"/>
          <w:sz w:val="22"/>
          <w:szCs w:val="22"/>
        </w:rPr>
        <w:t>U</w:t>
      </w:r>
      <w:r w:rsidRPr="00FC369D">
        <w:rPr>
          <w:rFonts w:ascii="Palatino Linotype" w:hAnsi="Palatino Linotype"/>
          <w:color w:val="auto"/>
          <w:sz w:val="22"/>
          <w:szCs w:val="22"/>
        </w:rPr>
        <w:t>mowy, o którym mowa w § 1 Umowy.</w:t>
      </w:r>
    </w:p>
    <w:p w14:paraId="69FFB2F2" w14:textId="308C377A" w:rsidR="00FB66CB" w:rsidRPr="00FC369D" w:rsidRDefault="001F777E" w:rsidP="00FC369D">
      <w:pPr>
        <w:pStyle w:val="Default"/>
        <w:widowControl/>
        <w:numPr>
          <w:ilvl w:val="0"/>
          <w:numId w:val="79"/>
        </w:numPr>
        <w:suppressAutoHyphens/>
        <w:spacing w:line="276" w:lineRule="auto"/>
        <w:ind w:left="426" w:hanging="426"/>
        <w:jc w:val="both"/>
        <w:rPr>
          <w:rFonts w:ascii="Palatino Linotype" w:eastAsia="Calibri" w:hAnsi="Palatino Linotype" w:cs="Calibri"/>
          <w:color w:val="auto"/>
          <w:spacing w:val="30"/>
          <w:sz w:val="22"/>
          <w:szCs w:val="22"/>
        </w:rPr>
      </w:pPr>
      <w:r w:rsidRPr="00FC369D">
        <w:rPr>
          <w:rFonts w:ascii="Palatino Linotype" w:hAnsi="Palatino Linotype"/>
          <w:color w:val="auto"/>
          <w:sz w:val="22"/>
          <w:szCs w:val="22"/>
        </w:rPr>
        <w:t xml:space="preserve">W przypadku zmiany </w:t>
      </w:r>
      <w:r w:rsidR="00F50547">
        <w:rPr>
          <w:rFonts w:ascii="Palatino Linotype" w:hAnsi="Palatino Linotype"/>
          <w:color w:val="auto"/>
          <w:sz w:val="22"/>
          <w:szCs w:val="22"/>
        </w:rPr>
        <w:t xml:space="preserve">stawki </w:t>
      </w:r>
      <w:r w:rsidRPr="00FC369D">
        <w:rPr>
          <w:rFonts w:ascii="Palatino Linotype" w:hAnsi="Palatino Linotype"/>
          <w:color w:val="auto"/>
          <w:sz w:val="22"/>
          <w:szCs w:val="22"/>
        </w:rPr>
        <w:t xml:space="preserve">VAT przyjętej do określenia wysokości wynagrodzenia zgodnie z ust. 1, która zacznie obowiązywać po dniu zawarcia Umowy, wynagrodzenie Wykonawcy, w ujęciu brutto, ulegnie odpowiedniej zmianie poprzez zastosowanie zmienionej stawki VAT – bez sporządzania aneksu do Umowy. Zmianie ulegnie wysokość wynagrodzenia należnego Wykonawcy za wykonywanie Umowy w okresie </w:t>
      </w:r>
      <w:r w:rsidR="00605439" w:rsidRPr="00FC369D">
        <w:rPr>
          <w:rFonts w:ascii="Palatino Linotype" w:hAnsi="Palatino Linotype"/>
          <w:color w:val="auto"/>
          <w:sz w:val="22"/>
          <w:szCs w:val="22"/>
        </w:rPr>
        <w:br/>
      </w:r>
      <w:r w:rsidRPr="00FC369D">
        <w:rPr>
          <w:rFonts w:ascii="Palatino Linotype" w:hAnsi="Palatino Linotype"/>
          <w:color w:val="auto"/>
          <w:sz w:val="22"/>
          <w:szCs w:val="22"/>
        </w:rPr>
        <w:t>od dnia obowiązywania zmienionej stawki VAT, przy czym zmiana dotyczyć będzie wyłącznie tej części wynagrodzenia Wykonawcy, do której zgodnie z przepisami prawa powinna być stosowana zmieniona stawka podatku.</w:t>
      </w:r>
    </w:p>
    <w:p w14:paraId="1180EE1F" w14:textId="74367EF7" w:rsidR="00FB66CB" w:rsidRPr="00FC369D" w:rsidRDefault="00FB66CB" w:rsidP="00FC369D">
      <w:pPr>
        <w:pStyle w:val="Default"/>
        <w:widowControl/>
        <w:numPr>
          <w:ilvl w:val="0"/>
          <w:numId w:val="79"/>
        </w:numPr>
        <w:suppressAutoHyphens/>
        <w:spacing w:line="276" w:lineRule="auto"/>
        <w:ind w:left="426" w:hanging="426"/>
        <w:jc w:val="both"/>
        <w:rPr>
          <w:rFonts w:ascii="Palatino Linotype" w:hAnsi="Palatino Linotype"/>
          <w:color w:val="auto"/>
          <w:sz w:val="22"/>
          <w:szCs w:val="22"/>
        </w:rPr>
      </w:pPr>
      <w:r w:rsidRPr="00FC369D">
        <w:rPr>
          <w:rFonts w:ascii="Palatino Linotype" w:hAnsi="Palatino Linotype"/>
          <w:color w:val="auto"/>
          <w:sz w:val="22"/>
          <w:szCs w:val="22"/>
        </w:rPr>
        <w:t xml:space="preserve">Jeżeli Zamawiający stwierdzi, że rachunek wskazany przez Wykonawcę w ust. </w:t>
      </w:r>
      <w:r w:rsidR="0059543D">
        <w:rPr>
          <w:rFonts w:ascii="Palatino Linotype" w:hAnsi="Palatino Linotype"/>
          <w:color w:val="auto"/>
          <w:sz w:val="22"/>
          <w:szCs w:val="22"/>
        </w:rPr>
        <w:t>9</w:t>
      </w:r>
      <w:r w:rsidRPr="00FC369D">
        <w:rPr>
          <w:rFonts w:ascii="Palatino Linotype" w:hAnsi="Palatino Linotype"/>
          <w:color w:val="auto"/>
          <w:sz w:val="22"/>
          <w:szCs w:val="22"/>
        </w:rPr>
        <w:t xml:space="preserve"> </w:t>
      </w:r>
      <w:r w:rsidR="00B35E64" w:rsidRPr="00FC369D">
        <w:rPr>
          <w:rFonts w:ascii="Palatino Linotype" w:hAnsi="Palatino Linotype"/>
          <w:color w:val="auto"/>
          <w:sz w:val="22"/>
          <w:szCs w:val="22"/>
        </w:rPr>
        <w:br/>
      </w:r>
      <w:r w:rsidRPr="00FC369D">
        <w:rPr>
          <w:rFonts w:ascii="Palatino Linotype" w:hAnsi="Palatino Linotype"/>
          <w:color w:val="auto"/>
          <w:sz w:val="22"/>
          <w:szCs w:val="22"/>
        </w:rPr>
        <w:t xml:space="preserve">nie znajduje się w elektronicznym wykazie podmiotów prowadzonym przez Szefa Krajowej Administracji Skarbowej zgodnie z art. 96b ustawy o podatku od towarów </w:t>
      </w:r>
      <w:r w:rsidR="00B35E64" w:rsidRPr="00FC369D">
        <w:rPr>
          <w:rFonts w:ascii="Palatino Linotype" w:hAnsi="Palatino Linotype"/>
          <w:color w:val="auto"/>
          <w:sz w:val="22"/>
          <w:szCs w:val="22"/>
        </w:rPr>
        <w:br/>
      </w:r>
      <w:r w:rsidRPr="00FC369D">
        <w:rPr>
          <w:rFonts w:ascii="Palatino Linotype" w:hAnsi="Palatino Linotype"/>
          <w:color w:val="auto"/>
          <w:sz w:val="22"/>
          <w:szCs w:val="22"/>
        </w:rPr>
        <w:t xml:space="preserve">i usług (VAT), Zamawiający wstrzyma się z dokonaniem zapłaty za prawidłową realizację przedmiotu Umowy do czasu wskazania przez Wykonawcę innego rachunku bankowego jako właściwego do zapłaty, który będzie umieszczony w powyższym wykazie. W takim przypadku Wykonawca zrzeka się prawa do żądania odsetek za opóźnienie w płatności </w:t>
      </w:r>
      <w:r w:rsidRPr="00FC369D">
        <w:rPr>
          <w:rFonts w:ascii="Palatino Linotype" w:hAnsi="Palatino Linotype"/>
          <w:color w:val="auto"/>
          <w:sz w:val="22"/>
          <w:szCs w:val="22"/>
        </w:rPr>
        <w:lastRenderedPageBreak/>
        <w:t>za okres od pierwszego dnia po upływie terminu płatności do 21 dnia następującego po dniu powiadomienia Zamawiającego o numerze rachunku bankowego jako właściwego do zapłaty, który będzie spełniał powyższy wymóg.</w:t>
      </w:r>
    </w:p>
    <w:p w14:paraId="6F677EF7" w14:textId="4EBFE75F" w:rsidR="00C058A4" w:rsidRPr="00FC369D" w:rsidRDefault="00C058A4" w:rsidP="00FC369D">
      <w:pPr>
        <w:pStyle w:val="Akapitzlist"/>
        <w:numPr>
          <w:ilvl w:val="0"/>
          <w:numId w:val="79"/>
        </w:numPr>
        <w:suppressAutoHyphens/>
        <w:spacing w:line="276" w:lineRule="auto"/>
        <w:jc w:val="both"/>
        <w:rPr>
          <w:rFonts w:ascii="Palatino Linotype" w:hAnsi="Palatino Linotype"/>
          <w:sz w:val="22"/>
          <w:szCs w:val="22"/>
        </w:rPr>
      </w:pPr>
      <w:r w:rsidRPr="00FC369D">
        <w:rPr>
          <w:rFonts w:ascii="Palatino Linotype" w:hAnsi="Palatino Linotype"/>
          <w:sz w:val="22"/>
          <w:szCs w:val="22"/>
        </w:rPr>
        <w:t xml:space="preserve">Wykonawca korzystający z podwykonawstwa przy realizacji Umowy, zobowiązany jest do zapłaty podwykonawcy, należnego mu wynagrodzenia z tytułu wykonania zleconych podwykonawcy dostaw, </w:t>
      </w:r>
      <w:r w:rsidRPr="003564EC">
        <w:rPr>
          <w:rFonts w:ascii="Palatino Linotype" w:hAnsi="Palatino Linotype"/>
          <w:sz w:val="22"/>
          <w:szCs w:val="22"/>
        </w:rPr>
        <w:t>w terminie nie dłuższym niż 21 dni</w:t>
      </w:r>
      <w:r w:rsidRPr="00FC369D">
        <w:rPr>
          <w:rFonts w:ascii="Palatino Linotype" w:hAnsi="Palatino Linotype"/>
          <w:sz w:val="22"/>
          <w:szCs w:val="22"/>
        </w:rPr>
        <w:t xml:space="preserve"> od dnia zapłaty wynagrodzenia Wykonawcy, zgodnie z powyższymi postanowieniami. Wykonawca zobowiązany jest do przedstawienia Zamawiającemu, w terminie nie dłuższym niż 3 dni, od daty zapłaty wynagrodzenia podwykonawcy, o którym mowa w zdaniu poprzedzającym, potwierdzenia dokonania takiej zapłaty.</w:t>
      </w:r>
    </w:p>
    <w:p w14:paraId="5FC00512" w14:textId="77777777" w:rsidR="00685CFF" w:rsidRPr="00FC369D" w:rsidRDefault="00685CFF" w:rsidP="00FC369D">
      <w:pPr>
        <w:tabs>
          <w:tab w:val="left" w:pos="426"/>
        </w:tabs>
        <w:spacing w:line="276" w:lineRule="auto"/>
        <w:rPr>
          <w:rFonts w:ascii="Palatino Linotype" w:hAnsi="Palatino Linotype"/>
          <w:bCs/>
          <w:sz w:val="22"/>
          <w:szCs w:val="22"/>
        </w:rPr>
      </w:pPr>
      <w:bookmarkStart w:id="10" w:name="_Hlk1464921"/>
    </w:p>
    <w:p w14:paraId="6FA54E40" w14:textId="7B143E48" w:rsidR="00514121" w:rsidRPr="00FC369D" w:rsidRDefault="00514121" w:rsidP="00FC369D">
      <w:pPr>
        <w:tabs>
          <w:tab w:val="left" w:pos="426"/>
        </w:tabs>
        <w:spacing w:line="276" w:lineRule="auto"/>
        <w:ind w:right="-168"/>
        <w:jc w:val="center"/>
        <w:rPr>
          <w:rFonts w:ascii="Palatino Linotype" w:hAnsi="Palatino Linotype"/>
          <w:b/>
          <w:sz w:val="22"/>
          <w:szCs w:val="22"/>
        </w:rPr>
      </w:pPr>
      <w:r w:rsidRPr="00FC369D">
        <w:rPr>
          <w:rFonts w:ascii="Palatino Linotype" w:hAnsi="Palatino Linotype"/>
          <w:b/>
          <w:sz w:val="22"/>
          <w:szCs w:val="22"/>
        </w:rPr>
        <w:t>§ 1</w:t>
      </w:r>
      <w:r w:rsidR="002B2B00" w:rsidRPr="00FC369D">
        <w:rPr>
          <w:rFonts w:ascii="Palatino Linotype" w:hAnsi="Palatino Linotype"/>
          <w:b/>
          <w:sz w:val="22"/>
          <w:szCs w:val="22"/>
        </w:rPr>
        <w:t>0</w:t>
      </w:r>
    </w:p>
    <w:p w14:paraId="33B7E776" w14:textId="77777777" w:rsidR="00514121" w:rsidRPr="00FC369D" w:rsidRDefault="00514121" w:rsidP="00FC369D">
      <w:pPr>
        <w:tabs>
          <w:tab w:val="left" w:pos="426"/>
        </w:tabs>
        <w:spacing w:line="276" w:lineRule="auto"/>
        <w:ind w:right="-168"/>
        <w:jc w:val="center"/>
        <w:rPr>
          <w:rFonts w:ascii="Palatino Linotype" w:hAnsi="Palatino Linotype"/>
          <w:b/>
          <w:sz w:val="22"/>
          <w:szCs w:val="22"/>
        </w:rPr>
      </w:pPr>
      <w:r w:rsidRPr="00FC369D">
        <w:rPr>
          <w:rFonts w:ascii="Palatino Linotype" w:hAnsi="Palatino Linotype"/>
          <w:b/>
          <w:sz w:val="22"/>
          <w:szCs w:val="22"/>
        </w:rPr>
        <w:t>Zabezpieczenie należytego wykonania umowy</w:t>
      </w:r>
    </w:p>
    <w:p w14:paraId="5EECBB7D" w14:textId="412D47E7" w:rsidR="00320692" w:rsidRPr="00320692" w:rsidRDefault="00320692" w:rsidP="0059543D">
      <w:pPr>
        <w:widowControl w:val="0"/>
        <w:numPr>
          <w:ilvl w:val="3"/>
          <w:numId w:val="126"/>
        </w:numPr>
        <w:tabs>
          <w:tab w:val="num" w:pos="426"/>
        </w:tabs>
        <w:adjustRightInd w:val="0"/>
        <w:spacing w:line="276" w:lineRule="auto"/>
        <w:ind w:left="426" w:hanging="426"/>
        <w:jc w:val="both"/>
        <w:textAlignment w:val="baseline"/>
        <w:rPr>
          <w:rFonts w:ascii="Palatino Linotype" w:eastAsia="Calibri" w:hAnsi="Palatino Linotype" w:cs="Calibri"/>
          <w:sz w:val="22"/>
          <w:szCs w:val="22"/>
          <w:lang w:eastAsia="en-US"/>
        </w:rPr>
      </w:pPr>
      <w:r w:rsidRPr="00320692">
        <w:rPr>
          <w:rFonts w:ascii="Palatino Linotype" w:eastAsia="Calibri" w:hAnsi="Palatino Linotype" w:cs="Calibri"/>
          <w:sz w:val="22"/>
          <w:szCs w:val="22"/>
          <w:lang w:eastAsia="en-US"/>
        </w:rPr>
        <w:t>Strony zgodnie potwierdzają, że przed zawarciem Umowy Wykonawca wniósł zabezpieczenie należytego wykonania Umowy, zwane dalej „</w:t>
      </w:r>
      <w:r w:rsidRPr="00320692">
        <w:rPr>
          <w:rFonts w:ascii="Palatino Linotype" w:eastAsia="Calibri" w:hAnsi="Palatino Linotype" w:cs="Calibri"/>
          <w:b/>
          <w:bCs/>
          <w:sz w:val="22"/>
          <w:szCs w:val="22"/>
          <w:lang w:eastAsia="en-US"/>
        </w:rPr>
        <w:t>Zabezpieczeniem</w:t>
      </w:r>
      <w:r w:rsidRPr="00320692">
        <w:rPr>
          <w:rFonts w:ascii="Palatino Linotype" w:eastAsia="Calibri" w:hAnsi="Palatino Linotype" w:cs="Calibri"/>
          <w:sz w:val="22"/>
          <w:szCs w:val="22"/>
          <w:lang w:eastAsia="en-US"/>
        </w:rPr>
        <w:t xml:space="preserve">”, w wysokości 3% całkowitej kwoty wynagrodzenia ryczałtowego brutto, o której mowa </w:t>
      </w:r>
      <w:r w:rsidRPr="00320692">
        <w:rPr>
          <w:rFonts w:ascii="Palatino Linotype" w:eastAsia="Calibri" w:hAnsi="Palatino Linotype" w:cs="Calibri"/>
          <w:sz w:val="22"/>
          <w:szCs w:val="22"/>
          <w:lang w:eastAsia="en-US"/>
        </w:rPr>
        <w:br/>
        <w:t xml:space="preserve">w § </w:t>
      </w:r>
      <w:r>
        <w:rPr>
          <w:rFonts w:ascii="Palatino Linotype" w:eastAsia="Calibri" w:hAnsi="Palatino Linotype" w:cs="Calibri"/>
          <w:sz w:val="22"/>
          <w:szCs w:val="22"/>
          <w:lang w:eastAsia="en-US"/>
        </w:rPr>
        <w:t>9</w:t>
      </w:r>
      <w:r w:rsidRPr="00320692">
        <w:rPr>
          <w:rFonts w:ascii="Palatino Linotype" w:eastAsia="Calibri" w:hAnsi="Palatino Linotype" w:cs="Calibri"/>
          <w:sz w:val="22"/>
          <w:szCs w:val="22"/>
          <w:lang w:eastAsia="en-US"/>
        </w:rPr>
        <w:t xml:space="preserve"> ust. 1 Umowy, co stanowi kwotę </w:t>
      </w:r>
      <w:r w:rsidRPr="00320692">
        <w:rPr>
          <w:rFonts w:ascii="Palatino Linotype" w:eastAsia="Calibri" w:hAnsi="Palatino Linotype" w:cs="Calibri"/>
          <w:b/>
          <w:bCs/>
          <w:sz w:val="22"/>
          <w:szCs w:val="22"/>
          <w:lang w:eastAsia="en-US"/>
        </w:rPr>
        <w:t>………………. zł</w:t>
      </w:r>
      <w:r w:rsidRPr="00320692">
        <w:rPr>
          <w:rFonts w:ascii="Palatino Linotype" w:eastAsia="Calibri" w:hAnsi="Palatino Linotype" w:cs="Calibri"/>
          <w:sz w:val="22"/>
          <w:szCs w:val="22"/>
          <w:lang w:eastAsia="en-US"/>
        </w:rPr>
        <w:t xml:space="preserve">, które służyć będzie pokryciu roszczeń Zamawiającego z tytułu niewykonania lub nienależytego wykonania Umowy, </w:t>
      </w:r>
      <w:r w:rsidR="00702E74">
        <w:rPr>
          <w:rFonts w:ascii="Palatino Linotype" w:eastAsia="Calibri" w:hAnsi="Palatino Linotype" w:cs="Calibri"/>
          <w:sz w:val="22"/>
          <w:szCs w:val="22"/>
          <w:lang w:eastAsia="en-US"/>
        </w:rPr>
        <w:t xml:space="preserve">na co Wykonawca wyraża zgodę, </w:t>
      </w:r>
      <w:r w:rsidRPr="00320692">
        <w:rPr>
          <w:rFonts w:ascii="Palatino Linotype" w:eastAsia="Calibri" w:hAnsi="Palatino Linotype" w:cs="Calibri"/>
          <w:sz w:val="22"/>
          <w:szCs w:val="22"/>
          <w:lang w:eastAsia="en-US"/>
        </w:rPr>
        <w:t>a w szczególności roszczeń o:</w:t>
      </w:r>
    </w:p>
    <w:p w14:paraId="6C0F4DA1" w14:textId="77777777" w:rsidR="00320692" w:rsidRDefault="00320692" w:rsidP="005067C4">
      <w:pPr>
        <w:pStyle w:val="Akapitzlist"/>
        <w:numPr>
          <w:ilvl w:val="0"/>
          <w:numId w:val="149"/>
        </w:numPr>
        <w:tabs>
          <w:tab w:val="clear" w:pos="1983"/>
        </w:tabs>
        <w:spacing w:line="276" w:lineRule="auto"/>
        <w:ind w:left="709" w:hanging="283"/>
        <w:jc w:val="both"/>
        <w:textAlignment w:val="baseline"/>
        <w:rPr>
          <w:rFonts w:ascii="Palatino Linotype" w:eastAsia="Calibri" w:hAnsi="Palatino Linotype" w:cs="Calibri"/>
          <w:sz w:val="22"/>
          <w:szCs w:val="22"/>
          <w:lang w:eastAsia="en-US"/>
        </w:rPr>
      </w:pPr>
      <w:r w:rsidRPr="003A6C4D">
        <w:rPr>
          <w:rFonts w:ascii="Palatino Linotype" w:eastAsia="Calibri" w:hAnsi="Palatino Linotype" w:cs="Calibri"/>
          <w:sz w:val="22"/>
          <w:szCs w:val="22"/>
          <w:lang w:eastAsia="en-US"/>
        </w:rPr>
        <w:t>zwrot kosztów poniesionych przez Zamawiającego, a które zgodnie z Umową obciążają Wykonawcę, z wyjątkiem wynagrodzenia należnego podwykonawcom;</w:t>
      </w:r>
    </w:p>
    <w:p w14:paraId="76979D95" w14:textId="77777777" w:rsidR="00320692" w:rsidRDefault="00320692" w:rsidP="005067C4">
      <w:pPr>
        <w:pStyle w:val="Akapitzlist"/>
        <w:numPr>
          <w:ilvl w:val="0"/>
          <w:numId w:val="149"/>
        </w:numPr>
        <w:tabs>
          <w:tab w:val="clear" w:pos="1983"/>
        </w:tabs>
        <w:spacing w:line="276" w:lineRule="auto"/>
        <w:ind w:left="709" w:hanging="283"/>
        <w:jc w:val="both"/>
        <w:textAlignment w:val="baseline"/>
        <w:rPr>
          <w:rFonts w:ascii="Palatino Linotype" w:eastAsia="Calibri" w:hAnsi="Palatino Linotype" w:cs="Calibri"/>
          <w:sz w:val="22"/>
          <w:szCs w:val="22"/>
          <w:lang w:eastAsia="en-US"/>
        </w:rPr>
      </w:pPr>
      <w:r w:rsidRPr="003A6C4D">
        <w:rPr>
          <w:rFonts w:ascii="Palatino Linotype" w:eastAsia="Calibri" w:hAnsi="Palatino Linotype" w:cs="Calibri"/>
          <w:sz w:val="22"/>
          <w:szCs w:val="22"/>
          <w:lang w:eastAsia="en-US"/>
        </w:rPr>
        <w:t>zapłatę kar umownych bądź odszkodowania;</w:t>
      </w:r>
    </w:p>
    <w:p w14:paraId="672BB485" w14:textId="05CBCD82" w:rsidR="00320692" w:rsidRPr="003A6C4D" w:rsidRDefault="00320692" w:rsidP="005067C4">
      <w:pPr>
        <w:pStyle w:val="Akapitzlist"/>
        <w:numPr>
          <w:ilvl w:val="0"/>
          <w:numId w:val="149"/>
        </w:numPr>
        <w:tabs>
          <w:tab w:val="clear" w:pos="1983"/>
        </w:tabs>
        <w:spacing w:line="276" w:lineRule="auto"/>
        <w:ind w:left="709" w:hanging="283"/>
        <w:jc w:val="both"/>
        <w:textAlignment w:val="baseline"/>
        <w:rPr>
          <w:rFonts w:ascii="Palatino Linotype" w:eastAsia="Calibri" w:hAnsi="Palatino Linotype" w:cs="Calibri"/>
          <w:sz w:val="22"/>
          <w:szCs w:val="22"/>
          <w:lang w:eastAsia="en-US"/>
        </w:rPr>
      </w:pPr>
      <w:r w:rsidRPr="003A6C4D">
        <w:rPr>
          <w:rFonts w:ascii="Palatino Linotype" w:eastAsia="Calibri" w:hAnsi="Palatino Linotype" w:cs="Calibri"/>
          <w:sz w:val="22"/>
          <w:szCs w:val="22"/>
          <w:lang w:eastAsia="en-US"/>
        </w:rPr>
        <w:t>pokrycie roszczeń z tytułu gwarancji jakości i rękojmi za wady.</w:t>
      </w:r>
    </w:p>
    <w:p w14:paraId="12B94EA0" w14:textId="139E0D4D" w:rsidR="00320692" w:rsidRPr="003A6C4D" w:rsidRDefault="00320692">
      <w:pPr>
        <w:pStyle w:val="Akapitzlist"/>
        <w:numPr>
          <w:ilvl w:val="3"/>
          <w:numId w:val="126"/>
        </w:numPr>
        <w:tabs>
          <w:tab w:val="clear" w:pos="925"/>
          <w:tab w:val="num" w:pos="426"/>
        </w:tabs>
        <w:spacing w:line="276" w:lineRule="auto"/>
        <w:ind w:left="426" w:hanging="426"/>
        <w:jc w:val="both"/>
        <w:textAlignment w:val="baseline"/>
        <w:rPr>
          <w:rFonts w:ascii="Palatino Linotype" w:eastAsia="Calibri" w:hAnsi="Palatino Linotype" w:cs="Calibri"/>
          <w:sz w:val="22"/>
          <w:szCs w:val="22"/>
          <w:lang w:eastAsia="en-US"/>
        </w:rPr>
      </w:pPr>
      <w:r w:rsidRPr="003A6C4D">
        <w:rPr>
          <w:rFonts w:ascii="Palatino Linotype" w:eastAsia="Calibri" w:hAnsi="Palatino Linotype" w:cs="Calibri"/>
          <w:sz w:val="22"/>
          <w:szCs w:val="22"/>
          <w:lang w:eastAsia="en-US"/>
        </w:rPr>
        <w:t xml:space="preserve">Wniesione Zabezpieczenie jest nieodwołalne, bezwarunkowe, płatne na pierwsze żądanie Zamawiającego. </w:t>
      </w:r>
    </w:p>
    <w:p w14:paraId="6A0A10B6" w14:textId="4436BE0F" w:rsidR="00320692" w:rsidRPr="00320692" w:rsidRDefault="00320692">
      <w:pPr>
        <w:widowControl w:val="0"/>
        <w:numPr>
          <w:ilvl w:val="3"/>
          <w:numId w:val="126"/>
        </w:numPr>
        <w:adjustRightInd w:val="0"/>
        <w:spacing w:line="276" w:lineRule="auto"/>
        <w:ind w:left="426" w:hanging="426"/>
        <w:jc w:val="both"/>
        <w:textAlignment w:val="baseline"/>
        <w:rPr>
          <w:rFonts w:ascii="Palatino Linotype" w:eastAsia="Calibri" w:hAnsi="Palatino Linotype" w:cs="Calibri"/>
          <w:sz w:val="22"/>
          <w:szCs w:val="22"/>
          <w:lang w:eastAsia="en-US"/>
        </w:rPr>
      </w:pPr>
      <w:r w:rsidRPr="00320692">
        <w:rPr>
          <w:rFonts w:ascii="Palatino Linotype" w:eastAsia="Calibri" w:hAnsi="Palatino Linotype" w:cs="Calibri"/>
          <w:sz w:val="22"/>
          <w:szCs w:val="22"/>
          <w:lang w:eastAsia="en-US"/>
        </w:rPr>
        <w:t xml:space="preserve">Zabezpieczeniem objęty jest cały okres realizacji Przedmiotu Umowy oraz okres obowiązywania gwarancji jakości i rękojmi za wady, ustalony zgodnie z postanowieniem § </w:t>
      </w:r>
      <w:r w:rsidR="00D43F9D">
        <w:rPr>
          <w:rFonts w:ascii="Palatino Linotype" w:eastAsia="Calibri" w:hAnsi="Palatino Linotype" w:cs="Calibri"/>
          <w:sz w:val="22"/>
          <w:szCs w:val="22"/>
          <w:lang w:eastAsia="en-US"/>
        </w:rPr>
        <w:t>8</w:t>
      </w:r>
      <w:r w:rsidRPr="00320692">
        <w:rPr>
          <w:rFonts w:ascii="Palatino Linotype" w:eastAsia="Calibri" w:hAnsi="Palatino Linotype" w:cs="Calibri"/>
          <w:sz w:val="22"/>
          <w:szCs w:val="22"/>
          <w:lang w:eastAsia="en-US"/>
        </w:rPr>
        <w:t xml:space="preserve"> ust. 1 Umowy.</w:t>
      </w:r>
    </w:p>
    <w:p w14:paraId="1F3005FD" w14:textId="0AE953F8" w:rsidR="00320692" w:rsidRPr="00320692" w:rsidRDefault="00320692">
      <w:pPr>
        <w:widowControl w:val="0"/>
        <w:numPr>
          <w:ilvl w:val="3"/>
          <w:numId w:val="126"/>
        </w:numPr>
        <w:adjustRightInd w:val="0"/>
        <w:spacing w:line="276" w:lineRule="auto"/>
        <w:ind w:left="426" w:hanging="426"/>
        <w:jc w:val="both"/>
        <w:textAlignment w:val="baseline"/>
        <w:rPr>
          <w:rFonts w:ascii="Palatino Linotype" w:eastAsia="Calibri" w:hAnsi="Palatino Linotype" w:cs="Calibri"/>
          <w:sz w:val="22"/>
          <w:szCs w:val="22"/>
          <w:lang w:eastAsia="en-US"/>
        </w:rPr>
      </w:pPr>
      <w:r w:rsidRPr="00320692">
        <w:rPr>
          <w:rFonts w:ascii="Palatino Linotype" w:eastAsia="Calibri" w:hAnsi="Palatino Linotype" w:cs="Calibri"/>
          <w:sz w:val="22"/>
          <w:szCs w:val="22"/>
          <w:lang w:eastAsia="en-US"/>
        </w:rPr>
        <w:t xml:space="preserve">W przypadku przedłużenia przez Strony terminu wykonania Przedmiotu Umowy, </w:t>
      </w:r>
      <w:r w:rsidR="002C3571">
        <w:rPr>
          <w:rFonts w:ascii="Palatino Linotype" w:eastAsia="Calibri" w:hAnsi="Palatino Linotype" w:cs="Calibri"/>
          <w:sz w:val="22"/>
          <w:szCs w:val="22"/>
          <w:lang w:eastAsia="en-US"/>
        </w:rPr>
        <w:br/>
      </w:r>
      <w:r w:rsidRPr="00320692">
        <w:rPr>
          <w:rFonts w:ascii="Palatino Linotype" w:eastAsia="Calibri" w:hAnsi="Palatino Linotype" w:cs="Calibri"/>
          <w:sz w:val="22"/>
          <w:szCs w:val="22"/>
          <w:lang w:eastAsia="en-US"/>
        </w:rPr>
        <w:t xml:space="preserve">okres utrzymywania </w:t>
      </w:r>
      <w:r w:rsidR="002C3571">
        <w:rPr>
          <w:rFonts w:ascii="Palatino Linotype" w:eastAsia="Calibri" w:hAnsi="Palatino Linotype" w:cs="Calibri"/>
          <w:sz w:val="22"/>
          <w:szCs w:val="22"/>
          <w:lang w:eastAsia="en-US"/>
        </w:rPr>
        <w:t>z</w:t>
      </w:r>
      <w:r w:rsidRPr="00320692">
        <w:rPr>
          <w:rFonts w:ascii="Palatino Linotype" w:eastAsia="Calibri" w:hAnsi="Palatino Linotype" w:cs="Calibri"/>
          <w:sz w:val="22"/>
          <w:szCs w:val="22"/>
          <w:lang w:eastAsia="en-US"/>
        </w:rPr>
        <w:t>abezpieczeni</w:t>
      </w:r>
      <w:r w:rsidR="002C3571">
        <w:rPr>
          <w:rFonts w:ascii="Palatino Linotype" w:eastAsia="Calibri" w:hAnsi="Palatino Linotype" w:cs="Calibri"/>
          <w:sz w:val="22"/>
          <w:szCs w:val="22"/>
          <w:lang w:eastAsia="en-US"/>
        </w:rPr>
        <w:t>a</w:t>
      </w:r>
      <w:r w:rsidRPr="00320692">
        <w:rPr>
          <w:rFonts w:ascii="Palatino Linotype" w:eastAsia="Calibri" w:hAnsi="Palatino Linotype" w:cs="Calibri"/>
          <w:sz w:val="22"/>
          <w:szCs w:val="22"/>
          <w:lang w:eastAsia="en-US"/>
        </w:rPr>
        <w:t xml:space="preserve"> ulega przedłużeniu o czas przedłużenia terminu </w:t>
      </w:r>
      <w:r w:rsidR="002C3571">
        <w:rPr>
          <w:rFonts w:ascii="Palatino Linotype" w:eastAsia="Calibri" w:hAnsi="Palatino Linotype" w:cs="Calibri"/>
          <w:sz w:val="22"/>
          <w:szCs w:val="22"/>
          <w:lang w:eastAsia="en-US"/>
        </w:rPr>
        <w:br/>
      </w:r>
      <w:r w:rsidRPr="00320692">
        <w:rPr>
          <w:rFonts w:ascii="Palatino Linotype" w:eastAsia="Calibri" w:hAnsi="Palatino Linotype" w:cs="Calibri"/>
          <w:sz w:val="22"/>
          <w:szCs w:val="22"/>
          <w:lang w:eastAsia="en-US"/>
        </w:rPr>
        <w:t>na wykonanie Przedmiotu Umowy.</w:t>
      </w:r>
    </w:p>
    <w:p w14:paraId="106275A8" w14:textId="77777777" w:rsidR="00320692" w:rsidRPr="00320692" w:rsidRDefault="00320692">
      <w:pPr>
        <w:widowControl w:val="0"/>
        <w:numPr>
          <w:ilvl w:val="3"/>
          <w:numId w:val="126"/>
        </w:numPr>
        <w:adjustRightInd w:val="0"/>
        <w:spacing w:line="276" w:lineRule="auto"/>
        <w:ind w:left="426" w:hanging="426"/>
        <w:jc w:val="both"/>
        <w:textAlignment w:val="baseline"/>
        <w:rPr>
          <w:rFonts w:ascii="Palatino Linotype" w:eastAsia="Calibri" w:hAnsi="Palatino Linotype" w:cs="Calibri"/>
          <w:sz w:val="22"/>
          <w:szCs w:val="22"/>
          <w:lang w:eastAsia="en-US"/>
        </w:rPr>
      </w:pPr>
      <w:r w:rsidRPr="00320692">
        <w:rPr>
          <w:rFonts w:ascii="Palatino Linotype" w:eastAsia="Calibri" w:hAnsi="Palatino Linotype" w:cs="Calibri"/>
          <w:sz w:val="22"/>
          <w:szCs w:val="22"/>
          <w:lang w:eastAsia="en-US"/>
        </w:rPr>
        <w:t>Zamawiający zobowiązuje się, z zastrzeżeniem dokonanych zgodnie z Umową potrąceń, zwolnić Zabezpieczenie w następujący sposób:</w:t>
      </w:r>
    </w:p>
    <w:p w14:paraId="33126966" w14:textId="100ACC22" w:rsidR="00320692" w:rsidRDefault="00320692" w:rsidP="005067C4">
      <w:pPr>
        <w:pStyle w:val="Akapitzlist"/>
        <w:numPr>
          <w:ilvl w:val="0"/>
          <w:numId w:val="150"/>
        </w:numPr>
        <w:tabs>
          <w:tab w:val="clear" w:pos="1983"/>
        </w:tabs>
        <w:spacing w:line="276" w:lineRule="auto"/>
        <w:ind w:left="709" w:hanging="284"/>
        <w:jc w:val="both"/>
        <w:textAlignment w:val="baseline"/>
        <w:rPr>
          <w:rFonts w:ascii="Palatino Linotype" w:eastAsia="Calibri" w:hAnsi="Palatino Linotype" w:cs="Calibri"/>
          <w:sz w:val="22"/>
          <w:szCs w:val="22"/>
          <w:lang w:eastAsia="en-US"/>
        </w:rPr>
      </w:pPr>
      <w:r w:rsidRPr="003A6C4D">
        <w:rPr>
          <w:rFonts w:ascii="Palatino Linotype" w:eastAsia="Calibri" w:hAnsi="Palatino Linotype" w:cs="Calibri"/>
          <w:sz w:val="22"/>
          <w:szCs w:val="22"/>
          <w:lang w:eastAsia="en-US"/>
        </w:rPr>
        <w:t xml:space="preserve">70% kwoty Zabezpieczenia zostanie zwrócone w terminie 30 dni od dnia podpisania przez Strony bez zastrzeżeń </w:t>
      </w:r>
      <w:r w:rsidRPr="002C3571">
        <w:rPr>
          <w:rFonts w:ascii="Palatino Linotype" w:eastAsia="Calibri" w:hAnsi="Palatino Linotype" w:cs="Calibri"/>
          <w:sz w:val="22"/>
          <w:szCs w:val="22"/>
          <w:lang w:eastAsia="en-US"/>
        </w:rPr>
        <w:t xml:space="preserve">Protokołu odbioru </w:t>
      </w:r>
      <w:r w:rsidR="00D43F9D" w:rsidRPr="002C3571">
        <w:rPr>
          <w:rFonts w:ascii="Palatino Linotype" w:eastAsia="Calibri" w:hAnsi="Palatino Linotype" w:cs="Calibri"/>
          <w:sz w:val="22"/>
          <w:szCs w:val="22"/>
          <w:lang w:eastAsia="en-US"/>
        </w:rPr>
        <w:t>Agregatu</w:t>
      </w:r>
      <w:r w:rsidRPr="003A6C4D">
        <w:rPr>
          <w:rFonts w:ascii="Palatino Linotype" w:eastAsia="Calibri" w:hAnsi="Palatino Linotype" w:cs="Calibri"/>
          <w:sz w:val="22"/>
          <w:szCs w:val="22"/>
          <w:lang w:eastAsia="en-US"/>
        </w:rPr>
        <w:t xml:space="preserve">, o którym mowa </w:t>
      </w:r>
      <w:r w:rsidRPr="003A6C4D">
        <w:rPr>
          <w:rFonts w:ascii="Palatino Linotype" w:eastAsia="Calibri" w:hAnsi="Palatino Linotype" w:cs="Calibri"/>
          <w:sz w:val="22"/>
          <w:szCs w:val="22"/>
          <w:lang w:eastAsia="en-US"/>
        </w:rPr>
        <w:br/>
        <w:t xml:space="preserve">w § 2 ust. </w:t>
      </w:r>
      <w:r w:rsidR="002C3571">
        <w:rPr>
          <w:rFonts w:ascii="Palatino Linotype" w:eastAsia="Calibri" w:hAnsi="Palatino Linotype" w:cs="Calibri"/>
          <w:sz w:val="22"/>
          <w:szCs w:val="22"/>
          <w:lang w:eastAsia="en-US"/>
        </w:rPr>
        <w:t xml:space="preserve">7 </w:t>
      </w:r>
      <w:r w:rsidRPr="003A6C4D">
        <w:rPr>
          <w:rFonts w:ascii="Palatino Linotype" w:eastAsia="Calibri" w:hAnsi="Palatino Linotype" w:cs="Calibri"/>
          <w:sz w:val="22"/>
          <w:szCs w:val="22"/>
          <w:lang w:eastAsia="en-US"/>
        </w:rPr>
        <w:t>Umowy, potwierdzającego należyte wykonanie Przedmiotu Umowy;</w:t>
      </w:r>
    </w:p>
    <w:p w14:paraId="72276EFF" w14:textId="7059DDBC" w:rsidR="00320692" w:rsidRPr="003A6C4D" w:rsidRDefault="00320692" w:rsidP="005067C4">
      <w:pPr>
        <w:pStyle w:val="Akapitzlist"/>
        <w:numPr>
          <w:ilvl w:val="0"/>
          <w:numId w:val="150"/>
        </w:numPr>
        <w:tabs>
          <w:tab w:val="clear" w:pos="1983"/>
        </w:tabs>
        <w:spacing w:line="276" w:lineRule="auto"/>
        <w:ind w:left="709" w:hanging="284"/>
        <w:jc w:val="both"/>
        <w:textAlignment w:val="baseline"/>
        <w:rPr>
          <w:rFonts w:ascii="Palatino Linotype" w:eastAsia="Calibri" w:hAnsi="Palatino Linotype" w:cs="Calibri"/>
          <w:sz w:val="22"/>
          <w:szCs w:val="22"/>
          <w:lang w:eastAsia="en-US"/>
        </w:rPr>
      </w:pPr>
      <w:r w:rsidRPr="003A6C4D">
        <w:rPr>
          <w:rFonts w:ascii="Palatino Linotype" w:eastAsia="Calibri" w:hAnsi="Palatino Linotype" w:cs="Calibri"/>
          <w:sz w:val="22"/>
          <w:szCs w:val="22"/>
          <w:lang w:eastAsia="en-US"/>
        </w:rPr>
        <w:t xml:space="preserve">30% kwoty Zabezpieczenia zostanie zatrzymane dla pokrycia ewentualnych roszczeń Zamawiającego z tytułu gwarancji jakości i rękojmi za wady </w:t>
      </w:r>
      <w:r w:rsidR="00D43F9D">
        <w:rPr>
          <w:rFonts w:ascii="Palatino Linotype" w:eastAsia="Calibri" w:hAnsi="Palatino Linotype" w:cs="Calibri"/>
          <w:sz w:val="22"/>
          <w:szCs w:val="22"/>
          <w:lang w:eastAsia="en-US"/>
        </w:rPr>
        <w:t xml:space="preserve">oraz </w:t>
      </w:r>
      <w:r w:rsidR="0059543D">
        <w:rPr>
          <w:rFonts w:ascii="Palatino Linotype" w:eastAsia="Calibri" w:hAnsi="Palatino Linotype" w:cs="Calibri"/>
          <w:sz w:val="22"/>
          <w:szCs w:val="22"/>
          <w:lang w:eastAsia="en-US"/>
        </w:rPr>
        <w:br/>
      </w:r>
      <w:r w:rsidR="00D43F9D">
        <w:rPr>
          <w:rFonts w:ascii="Palatino Linotype" w:eastAsia="Calibri" w:hAnsi="Palatino Linotype" w:cs="Calibri"/>
          <w:sz w:val="22"/>
          <w:szCs w:val="22"/>
          <w:lang w:eastAsia="en-US"/>
        </w:rPr>
        <w:t xml:space="preserve">za niewykonanie albo nienależyte wykonanie przeglądów </w:t>
      </w:r>
      <w:r w:rsidRPr="003A6C4D">
        <w:rPr>
          <w:rFonts w:ascii="Palatino Linotype" w:eastAsia="Calibri" w:hAnsi="Palatino Linotype" w:cs="Calibri"/>
          <w:sz w:val="22"/>
          <w:szCs w:val="22"/>
          <w:lang w:eastAsia="en-US"/>
        </w:rPr>
        <w:t xml:space="preserve">i zostanie zwrócone </w:t>
      </w:r>
      <w:r w:rsidRPr="003A6C4D">
        <w:rPr>
          <w:rFonts w:ascii="Palatino Linotype" w:eastAsia="Calibri" w:hAnsi="Palatino Linotype" w:cs="Calibri"/>
          <w:sz w:val="22"/>
          <w:szCs w:val="22"/>
          <w:lang w:eastAsia="en-US"/>
        </w:rPr>
        <w:br/>
        <w:t xml:space="preserve">nie później niż w 15. dniu po upływie okresu gwarancji jakości i rękojmi za wady, na </w:t>
      </w:r>
      <w:r w:rsidRPr="003A6C4D">
        <w:rPr>
          <w:rFonts w:ascii="Palatino Linotype" w:eastAsia="Calibri" w:hAnsi="Palatino Linotype" w:cs="Calibri"/>
          <w:sz w:val="22"/>
          <w:szCs w:val="22"/>
          <w:lang w:eastAsia="en-US"/>
        </w:rPr>
        <w:lastRenderedPageBreak/>
        <w:t xml:space="preserve">podstawie podpisanego przez Strony bez zastrzeżeń </w:t>
      </w:r>
      <w:r w:rsidRPr="002C3571">
        <w:rPr>
          <w:rFonts w:ascii="Palatino Linotype" w:eastAsia="Calibri" w:hAnsi="Palatino Linotype" w:cs="Calibri"/>
          <w:sz w:val="22"/>
          <w:szCs w:val="22"/>
          <w:lang w:eastAsia="en-US"/>
        </w:rPr>
        <w:t>Protokołu odbioru pogwarancyjnego</w:t>
      </w:r>
      <w:r w:rsidRPr="003A6C4D">
        <w:rPr>
          <w:rFonts w:ascii="Palatino Linotype" w:eastAsia="Calibri" w:hAnsi="Palatino Linotype" w:cs="Calibri"/>
          <w:sz w:val="22"/>
          <w:szCs w:val="22"/>
          <w:lang w:eastAsia="en-US"/>
        </w:rPr>
        <w:t xml:space="preserve">, o którym mowa w § </w:t>
      </w:r>
      <w:r w:rsidR="002C3571">
        <w:rPr>
          <w:rFonts w:ascii="Palatino Linotype" w:eastAsia="Calibri" w:hAnsi="Palatino Linotype" w:cs="Calibri"/>
          <w:sz w:val="22"/>
          <w:szCs w:val="22"/>
          <w:lang w:eastAsia="en-US"/>
        </w:rPr>
        <w:t>8</w:t>
      </w:r>
      <w:r w:rsidR="00D43F9D">
        <w:rPr>
          <w:rFonts w:ascii="Palatino Linotype" w:eastAsia="Calibri" w:hAnsi="Palatino Linotype" w:cs="Calibri"/>
          <w:sz w:val="22"/>
          <w:szCs w:val="22"/>
          <w:lang w:eastAsia="en-US"/>
        </w:rPr>
        <w:t xml:space="preserve"> </w:t>
      </w:r>
      <w:r w:rsidRPr="003A6C4D">
        <w:rPr>
          <w:rFonts w:ascii="Palatino Linotype" w:eastAsia="Calibri" w:hAnsi="Palatino Linotype" w:cs="Calibri"/>
          <w:sz w:val="22"/>
          <w:szCs w:val="22"/>
          <w:lang w:eastAsia="en-US"/>
        </w:rPr>
        <w:t>ust. 1</w:t>
      </w:r>
      <w:r w:rsidR="00D43F9D">
        <w:rPr>
          <w:rFonts w:ascii="Palatino Linotype" w:eastAsia="Calibri" w:hAnsi="Palatino Linotype" w:cs="Calibri"/>
          <w:sz w:val="22"/>
          <w:szCs w:val="22"/>
          <w:lang w:eastAsia="en-US"/>
        </w:rPr>
        <w:t>5</w:t>
      </w:r>
      <w:r w:rsidRPr="003A6C4D">
        <w:rPr>
          <w:rFonts w:ascii="Palatino Linotype" w:eastAsia="Calibri" w:hAnsi="Palatino Linotype" w:cs="Calibri"/>
          <w:sz w:val="22"/>
          <w:szCs w:val="22"/>
          <w:lang w:eastAsia="en-US"/>
        </w:rPr>
        <w:t xml:space="preserve"> Umowy.</w:t>
      </w:r>
    </w:p>
    <w:p w14:paraId="63EBDD63" w14:textId="77777777" w:rsidR="00320692" w:rsidRPr="00320692" w:rsidRDefault="00320692">
      <w:pPr>
        <w:widowControl w:val="0"/>
        <w:numPr>
          <w:ilvl w:val="3"/>
          <w:numId w:val="126"/>
        </w:numPr>
        <w:adjustRightInd w:val="0"/>
        <w:spacing w:line="276" w:lineRule="auto"/>
        <w:ind w:left="426" w:hanging="426"/>
        <w:jc w:val="both"/>
        <w:textAlignment w:val="baseline"/>
        <w:rPr>
          <w:rFonts w:ascii="Palatino Linotype" w:eastAsia="Calibri" w:hAnsi="Palatino Linotype" w:cs="Calibri"/>
          <w:sz w:val="22"/>
          <w:szCs w:val="22"/>
          <w:lang w:eastAsia="en-US"/>
        </w:rPr>
      </w:pPr>
      <w:r w:rsidRPr="00320692">
        <w:rPr>
          <w:rFonts w:ascii="Palatino Linotype" w:eastAsia="Calibri" w:hAnsi="Palatino Linotype" w:cs="Calibri"/>
          <w:sz w:val="22"/>
          <w:szCs w:val="22"/>
          <w:lang w:eastAsia="en-US"/>
        </w:rPr>
        <w:t>Jeżeli Zabezpieczenie zostanie wniesione w pieniądzu, Zamawiający zwróci je wraz z odsetkami wynikającymi z umowy rachunku bankowego, na którym było ono przechowywane, pomniejszone o koszt prowadzenia rachunku oraz prowizji bankowej za przelew pieniędzy na rachunek bankowy Wykonawcy. Jeżeli Zabezpieczenie zostanie wniesione w innej formie, zostanie ono zwrócone Wykonawcy w wysokości nominalnej.</w:t>
      </w:r>
    </w:p>
    <w:p w14:paraId="01903F05" w14:textId="530BE0D0" w:rsidR="00320692" w:rsidRPr="002C3571" w:rsidRDefault="00320692" w:rsidP="002C3571">
      <w:pPr>
        <w:widowControl w:val="0"/>
        <w:numPr>
          <w:ilvl w:val="3"/>
          <w:numId w:val="126"/>
        </w:numPr>
        <w:adjustRightInd w:val="0"/>
        <w:spacing w:line="276" w:lineRule="auto"/>
        <w:ind w:left="426" w:hanging="426"/>
        <w:jc w:val="both"/>
        <w:textAlignment w:val="baseline"/>
        <w:rPr>
          <w:rFonts w:ascii="Palatino Linotype" w:eastAsia="Calibri" w:hAnsi="Palatino Linotype" w:cs="Calibri"/>
          <w:sz w:val="22"/>
          <w:szCs w:val="22"/>
          <w:lang w:eastAsia="en-US"/>
        </w:rPr>
      </w:pPr>
      <w:r w:rsidRPr="00320692">
        <w:rPr>
          <w:rFonts w:ascii="Palatino Linotype" w:eastAsia="Calibri" w:hAnsi="Palatino Linotype" w:cs="Calibri"/>
          <w:sz w:val="22"/>
          <w:szCs w:val="22"/>
          <w:lang w:eastAsia="en-US"/>
        </w:rPr>
        <w:t>Zmiana formy Zabezpieczenia jest dopuszczalna na zasadach określonych w art. 451 Ustawy i nie wymaga sporządzenia aneksu do Umowy.</w:t>
      </w:r>
    </w:p>
    <w:p w14:paraId="76FD54A6" w14:textId="77777777" w:rsidR="00514121" w:rsidRPr="00FC369D" w:rsidRDefault="00514121" w:rsidP="00FC369D">
      <w:pPr>
        <w:tabs>
          <w:tab w:val="left" w:pos="426"/>
        </w:tabs>
        <w:spacing w:line="276" w:lineRule="auto"/>
        <w:rPr>
          <w:rFonts w:ascii="Palatino Linotype" w:hAnsi="Palatino Linotype"/>
          <w:bCs/>
          <w:sz w:val="22"/>
          <w:szCs w:val="22"/>
        </w:rPr>
      </w:pPr>
    </w:p>
    <w:p w14:paraId="5983BADB" w14:textId="51DE65BC" w:rsidR="001F777E" w:rsidRPr="00FC369D" w:rsidRDefault="001F777E" w:rsidP="00FC369D">
      <w:pPr>
        <w:tabs>
          <w:tab w:val="left" w:pos="426"/>
        </w:tabs>
        <w:spacing w:line="276" w:lineRule="auto"/>
        <w:jc w:val="center"/>
        <w:rPr>
          <w:rFonts w:ascii="Palatino Linotype" w:hAnsi="Palatino Linotype"/>
          <w:b/>
          <w:sz w:val="22"/>
          <w:szCs w:val="22"/>
        </w:rPr>
      </w:pPr>
      <w:r w:rsidRPr="00FC369D">
        <w:rPr>
          <w:rFonts w:ascii="Palatino Linotype" w:hAnsi="Palatino Linotype"/>
          <w:b/>
          <w:sz w:val="22"/>
          <w:szCs w:val="22"/>
        </w:rPr>
        <w:t>§</w:t>
      </w:r>
      <w:bookmarkEnd w:id="10"/>
      <w:r w:rsidRPr="00FC369D">
        <w:rPr>
          <w:rFonts w:ascii="Palatino Linotype" w:hAnsi="Palatino Linotype"/>
          <w:b/>
          <w:sz w:val="22"/>
          <w:szCs w:val="22"/>
        </w:rPr>
        <w:t xml:space="preserve"> </w:t>
      </w:r>
      <w:r w:rsidR="007425C2" w:rsidRPr="00FC369D">
        <w:rPr>
          <w:rFonts w:ascii="Palatino Linotype" w:hAnsi="Palatino Linotype"/>
          <w:b/>
          <w:sz w:val="22"/>
          <w:szCs w:val="22"/>
        </w:rPr>
        <w:t>1</w:t>
      </w:r>
      <w:r w:rsidR="002B2B00" w:rsidRPr="00FC369D">
        <w:rPr>
          <w:rFonts w:ascii="Palatino Linotype" w:hAnsi="Palatino Linotype"/>
          <w:b/>
          <w:sz w:val="22"/>
          <w:szCs w:val="22"/>
        </w:rPr>
        <w:t>1</w:t>
      </w:r>
    </w:p>
    <w:p w14:paraId="2DA44F15" w14:textId="77777777" w:rsidR="001F777E" w:rsidRPr="00FC369D" w:rsidRDefault="001F777E" w:rsidP="00FC369D">
      <w:pPr>
        <w:spacing w:line="276" w:lineRule="auto"/>
        <w:jc w:val="center"/>
        <w:rPr>
          <w:rFonts w:ascii="Palatino Linotype" w:eastAsia="Calibri" w:hAnsi="Palatino Linotype" w:cs="Calibri"/>
          <w:b/>
          <w:bCs/>
          <w:iCs/>
          <w:sz w:val="22"/>
          <w:szCs w:val="22"/>
        </w:rPr>
      </w:pPr>
      <w:bookmarkStart w:id="11" w:name="_Hlk520205145"/>
      <w:r w:rsidRPr="00FC369D">
        <w:rPr>
          <w:rFonts w:ascii="Palatino Linotype" w:eastAsia="Calibri" w:hAnsi="Palatino Linotype" w:cs="Calibri"/>
          <w:b/>
          <w:bCs/>
          <w:iCs/>
          <w:sz w:val="22"/>
          <w:szCs w:val="22"/>
        </w:rPr>
        <w:t>Kary umowne</w:t>
      </w:r>
    </w:p>
    <w:p w14:paraId="439F2504" w14:textId="77777777" w:rsidR="00231125" w:rsidRPr="00FC369D" w:rsidRDefault="00231125">
      <w:pPr>
        <w:numPr>
          <w:ilvl w:val="0"/>
          <w:numId w:val="111"/>
        </w:numPr>
        <w:tabs>
          <w:tab w:val="clear" w:pos="405"/>
        </w:tabs>
        <w:spacing w:line="276" w:lineRule="auto"/>
        <w:ind w:left="357" w:hanging="357"/>
        <w:jc w:val="both"/>
        <w:rPr>
          <w:rFonts w:ascii="Palatino Linotype" w:hAnsi="Palatino Linotype" w:cs="Calibri"/>
          <w:sz w:val="22"/>
          <w:szCs w:val="22"/>
        </w:rPr>
      </w:pPr>
      <w:r w:rsidRPr="00FC369D">
        <w:rPr>
          <w:rFonts w:ascii="Palatino Linotype" w:hAnsi="Palatino Linotype" w:cs="Calibri"/>
          <w:sz w:val="22"/>
          <w:szCs w:val="22"/>
        </w:rPr>
        <w:t>Zamawiający jest uprawniony do naliczenia kar umownych i żądania ich zapłaty przez Wykonawcę w następujących przypadkach i w następujących kwotach:</w:t>
      </w:r>
    </w:p>
    <w:p w14:paraId="240515BA" w14:textId="6CB2CB0E" w:rsidR="00D04485" w:rsidRPr="00FC369D" w:rsidRDefault="00D04485">
      <w:pPr>
        <w:numPr>
          <w:ilvl w:val="0"/>
          <w:numId w:val="110"/>
        </w:numPr>
        <w:spacing w:line="276" w:lineRule="auto"/>
        <w:ind w:left="714" w:hanging="357"/>
        <w:jc w:val="both"/>
        <w:rPr>
          <w:rFonts w:ascii="Palatino Linotype" w:eastAsia="Calibri" w:hAnsi="Palatino Linotype" w:cs="Calibri"/>
          <w:sz w:val="22"/>
          <w:szCs w:val="22"/>
          <w:lang w:eastAsia="en-US"/>
        </w:rPr>
      </w:pPr>
      <w:r w:rsidRPr="00FC369D">
        <w:rPr>
          <w:rFonts w:ascii="Palatino Linotype" w:eastAsia="Calibri" w:hAnsi="Palatino Linotype" w:cs="Calibri"/>
          <w:sz w:val="22"/>
          <w:szCs w:val="22"/>
          <w:lang w:eastAsia="en-US"/>
        </w:rPr>
        <w:t xml:space="preserve">za zwłokę w terminie wykonania Przedmiotu Umowy </w:t>
      </w:r>
      <w:r w:rsidRPr="00FC369D">
        <w:rPr>
          <w:rFonts w:ascii="Palatino Linotype" w:eastAsia="Palatino Linotype" w:hAnsi="Palatino Linotype"/>
          <w:sz w:val="22"/>
          <w:szCs w:val="22"/>
        </w:rPr>
        <w:t xml:space="preserve">wysokości </w:t>
      </w:r>
      <w:r w:rsidR="00D60200" w:rsidRPr="00954345">
        <w:rPr>
          <w:rFonts w:ascii="Palatino Linotype" w:eastAsia="Palatino Linotype" w:hAnsi="Palatino Linotype"/>
          <w:sz w:val="22"/>
          <w:szCs w:val="22"/>
        </w:rPr>
        <w:t>500,00</w:t>
      </w:r>
      <w:r w:rsidRPr="00954345">
        <w:rPr>
          <w:rFonts w:ascii="Palatino Linotype" w:eastAsia="Palatino Linotype" w:hAnsi="Palatino Linotype"/>
          <w:sz w:val="22"/>
          <w:szCs w:val="22"/>
        </w:rPr>
        <w:t xml:space="preserve"> zł,</w:t>
      </w:r>
      <w:r w:rsidRPr="00FC369D">
        <w:rPr>
          <w:rFonts w:ascii="Palatino Linotype" w:eastAsia="Palatino Linotype" w:hAnsi="Palatino Linotype"/>
          <w:sz w:val="22"/>
          <w:szCs w:val="22"/>
        </w:rPr>
        <w:t xml:space="preserve"> </w:t>
      </w:r>
      <w:r w:rsidR="00D60200" w:rsidRPr="00FC369D">
        <w:rPr>
          <w:rFonts w:ascii="Palatino Linotype" w:eastAsia="Palatino Linotype" w:hAnsi="Palatino Linotype"/>
          <w:sz w:val="22"/>
          <w:szCs w:val="22"/>
        </w:rPr>
        <w:br/>
      </w:r>
      <w:r w:rsidRPr="00FC369D">
        <w:rPr>
          <w:rFonts w:ascii="Palatino Linotype" w:eastAsia="Palatino Linotype" w:hAnsi="Palatino Linotype"/>
          <w:sz w:val="22"/>
          <w:szCs w:val="22"/>
        </w:rPr>
        <w:t xml:space="preserve">za każdy dzień zwłoki, nie więcej jednak niż </w:t>
      </w:r>
      <w:r w:rsidR="00732BA7">
        <w:rPr>
          <w:rFonts w:ascii="Palatino Linotype" w:eastAsia="Palatino Linotype" w:hAnsi="Palatino Linotype"/>
          <w:sz w:val="22"/>
          <w:szCs w:val="22"/>
        </w:rPr>
        <w:t>3</w:t>
      </w:r>
      <w:r w:rsidRPr="00FC369D">
        <w:rPr>
          <w:rFonts w:ascii="Palatino Linotype" w:eastAsia="Palatino Linotype" w:hAnsi="Palatino Linotype"/>
          <w:sz w:val="22"/>
          <w:szCs w:val="22"/>
        </w:rPr>
        <w:t>0% wynagrodzenia określonego</w:t>
      </w:r>
      <w:r w:rsidRPr="00FC369D">
        <w:rPr>
          <w:rFonts w:ascii="Palatino Linotype" w:eastAsia="Palatino Linotype" w:hAnsi="Palatino Linotype"/>
          <w:sz w:val="22"/>
          <w:szCs w:val="22"/>
        </w:rPr>
        <w:br/>
        <w:t>w §</w:t>
      </w:r>
      <w:r w:rsidR="00C80B79">
        <w:rPr>
          <w:rFonts w:ascii="Palatino Linotype" w:eastAsia="Palatino Linotype" w:hAnsi="Palatino Linotype"/>
          <w:sz w:val="22"/>
          <w:szCs w:val="22"/>
        </w:rPr>
        <w:t xml:space="preserve"> </w:t>
      </w:r>
      <w:r w:rsidRPr="00FC369D">
        <w:rPr>
          <w:rFonts w:ascii="Palatino Linotype" w:eastAsia="Palatino Linotype" w:hAnsi="Palatino Linotype"/>
          <w:sz w:val="22"/>
          <w:szCs w:val="22"/>
        </w:rPr>
        <w:t>9 ust.</w:t>
      </w:r>
      <w:r w:rsidR="00C80B79">
        <w:rPr>
          <w:rFonts w:ascii="Palatino Linotype" w:eastAsia="Palatino Linotype" w:hAnsi="Palatino Linotype"/>
          <w:sz w:val="22"/>
          <w:szCs w:val="22"/>
        </w:rPr>
        <w:t xml:space="preserve"> </w:t>
      </w:r>
      <w:r w:rsidRPr="00FC369D">
        <w:rPr>
          <w:rFonts w:ascii="Palatino Linotype" w:eastAsia="Palatino Linotype" w:hAnsi="Palatino Linotype"/>
          <w:sz w:val="22"/>
          <w:szCs w:val="22"/>
        </w:rPr>
        <w:t>1 pkt 1 Umowy;</w:t>
      </w:r>
    </w:p>
    <w:p w14:paraId="3D941D32" w14:textId="449DF0FB" w:rsidR="00D04485" w:rsidRPr="00FC369D" w:rsidRDefault="00D04485">
      <w:pPr>
        <w:numPr>
          <w:ilvl w:val="0"/>
          <w:numId w:val="110"/>
        </w:numPr>
        <w:spacing w:line="276" w:lineRule="auto"/>
        <w:ind w:left="714" w:hanging="357"/>
        <w:jc w:val="both"/>
        <w:rPr>
          <w:rFonts w:ascii="Palatino Linotype" w:eastAsia="Calibri" w:hAnsi="Palatino Linotype" w:cs="Calibri"/>
          <w:sz w:val="22"/>
          <w:szCs w:val="22"/>
          <w:lang w:eastAsia="en-US"/>
        </w:rPr>
      </w:pPr>
      <w:r w:rsidRPr="00FC369D">
        <w:rPr>
          <w:rFonts w:ascii="Palatino Linotype" w:eastAsia="Palatino Linotype" w:hAnsi="Palatino Linotype"/>
          <w:sz w:val="22"/>
          <w:szCs w:val="22"/>
        </w:rPr>
        <w:t xml:space="preserve">za zwłokę w wykonaniu zobowiązania wynikającego </w:t>
      </w:r>
      <w:r w:rsidRPr="00FC369D">
        <w:rPr>
          <w:rFonts w:ascii="Palatino Linotype" w:eastAsia="Palatino Linotype" w:hAnsi="Palatino Linotype"/>
          <w:bCs/>
          <w:sz w:val="22"/>
          <w:szCs w:val="22"/>
        </w:rPr>
        <w:t xml:space="preserve">§ 8 ust. 3 Umowy - w wysokości </w:t>
      </w:r>
      <w:r w:rsidR="00732BA7">
        <w:rPr>
          <w:rFonts w:ascii="Palatino Linotype" w:eastAsia="Palatino Linotype" w:hAnsi="Palatino Linotype"/>
          <w:bCs/>
          <w:sz w:val="22"/>
          <w:szCs w:val="22"/>
        </w:rPr>
        <w:t>200</w:t>
      </w:r>
      <w:r w:rsidR="00DA71C3">
        <w:rPr>
          <w:rFonts w:ascii="Palatino Linotype" w:eastAsia="Palatino Linotype" w:hAnsi="Palatino Linotype"/>
          <w:bCs/>
          <w:sz w:val="22"/>
          <w:szCs w:val="22"/>
        </w:rPr>
        <w:t>,00</w:t>
      </w:r>
      <w:r w:rsidR="00732BA7">
        <w:rPr>
          <w:rFonts w:ascii="Palatino Linotype" w:eastAsia="Palatino Linotype" w:hAnsi="Palatino Linotype"/>
          <w:bCs/>
          <w:sz w:val="22"/>
          <w:szCs w:val="22"/>
        </w:rPr>
        <w:t xml:space="preserve"> </w:t>
      </w:r>
      <w:r w:rsidRPr="00954345">
        <w:rPr>
          <w:rFonts w:ascii="Palatino Linotype" w:eastAsia="Palatino Linotype" w:hAnsi="Palatino Linotype"/>
          <w:bCs/>
          <w:sz w:val="22"/>
          <w:szCs w:val="22"/>
        </w:rPr>
        <w:t>zł</w:t>
      </w:r>
      <w:r w:rsidRPr="00FC369D">
        <w:rPr>
          <w:rFonts w:ascii="Palatino Linotype" w:eastAsia="Palatino Linotype" w:hAnsi="Palatino Linotype"/>
          <w:bCs/>
          <w:sz w:val="22"/>
          <w:szCs w:val="22"/>
        </w:rPr>
        <w:t xml:space="preserve"> za każdy dzień zwłoki, </w:t>
      </w:r>
      <w:r w:rsidRPr="00FC369D">
        <w:rPr>
          <w:rFonts w:ascii="Palatino Linotype" w:eastAsia="Palatino Linotype" w:hAnsi="Palatino Linotype"/>
          <w:sz w:val="22"/>
          <w:szCs w:val="22"/>
        </w:rPr>
        <w:t>nie więcej jednak niż</w:t>
      </w:r>
      <w:r w:rsidR="00732BA7">
        <w:rPr>
          <w:rFonts w:ascii="Palatino Linotype" w:eastAsia="Palatino Linotype" w:hAnsi="Palatino Linotype"/>
          <w:sz w:val="22"/>
          <w:szCs w:val="22"/>
        </w:rPr>
        <w:t xml:space="preserve"> 3</w:t>
      </w:r>
      <w:r w:rsidRPr="00FC369D">
        <w:rPr>
          <w:rFonts w:ascii="Palatino Linotype" w:eastAsia="Palatino Linotype" w:hAnsi="Palatino Linotype"/>
          <w:sz w:val="22"/>
          <w:szCs w:val="22"/>
        </w:rPr>
        <w:t xml:space="preserve">0% kwoty określonej </w:t>
      </w:r>
      <w:r w:rsidRPr="00FC369D">
        <w:rPr>
          <w:rFonts w:ascii="Palatino Linotype" w:eastAsia="Palatino Linotype" w:hAnsi="Palatino Linotype"/>
          <w:sz w:val="22"/>
          <w:szCs w:val="22"/>
        </w:rPr>
        <w:br/>
        <w:t>w § 9 ust.</w:t>
      </w:r>
      <w:r w:rsidR="00C80B79">
        <w:rPr>
          <w:rFonts w:ascii="Palatino Linotype" w:eastAsia="Palatino Linotype" w:hAnsi="Palatino Linotype"/>
          <w:sz w:val="22"/>
          <w:szCs w:val="22"/>
        </w:rPr>
        <w:t xml:space="preserve"> </w:t>
      </w:r>
      <w:r w:rsidRPr="00FC369D">
        <w:rPr>
          <w:rFonts w:ascii="Palatino Linotype" w:eastAsia="Palatino Linotype" w:hAnsi="Palatino Linotype"/>
          <w:sz w:val="22"/>
          <w:szCs w:val="22"/>
        </w:rPr>
        <w:t>1 pkt 2 Umowy;</w:t>
      </w:r>
    </w:p>
    <w:p w14:paraId="6F5F9471" w14:textId="1539A218" w:rsidR="00D60200" w:rsidRPr="00FC369D" w:rsidRDefault="00D60200">
      <w:pPr>
        <w:numPr>
          <w:ilvl w:val="0"/>
          <w:numId w:val="110"/>
        </w:numPr>
        <w:spacing w:line="276" w:lineRule="auto"/>
        <w:ind w:left="714" w:hanging="357"/>
        <w:jc w:val="both"/>
        <w:rPr>
          <w:rFonts w:ascii="Palatino Linotype" w:eastAsia="Calibri" w:hAnsi="Palatino Linotype" w:cs="Calibri"/>
          <w:sz w:val="22"/>
          <w:szCs w:val="22"/>
          <w:lang w:eastAsia="en-US"/>
        </w:rPr>
      </w:pPr>
      <w:r w:rsidRPr="00FC369D">
        <w:rPr>
          <w:rFonts w:ascii="Palatino Linotype" w:eastAsia="Palatino Linotype" w:hAnsi="Palatino Linotype"/>
          <w:sz w:val="22"/>
          <w:szCs w:val="22"/>
        </w:rPr>
        <w:t xml:space="preserve">za zwłokę w wykonaniu każdego ze zobowiązań określonych w § 8 ust. 6 Umowy – </w:t>
      </w:r>
      <w:r w:rsidRPr="00FC369D">
        <w:rPr>
          <w:rFonts w:ascii="Palatino Linotype" w:eastAsia="Calibri" w:hAnsi="Palatino Linotype" w:cs="Calibri"/>
          <w:sz w:val="22"/>
          <w:szCs w:val="22"/>
        </w:rPr>
        <w:t xml:space="preserve">w </w:t>
      </w:r>
      <w:r w:rsidRPr="00FC369D">
        <w:rPr>
          <w:rFonts w:ascii="Palatino Linotype" w:eastAsia="Palatino Linotype" w:hAnsi="Palatino Linotype"/>
          <w:sz w:val="22"/>
          <w:szCs w:val="22"/>
        </w:rPr>
        <w:t>wysokości</w:t>
      </w:r>
      <w:r w:rsidRPr="00FC369D">
        <w:rPr>
          <w:rFonts w:ascii="Palatino Linotype" w:eastAsia="Calibri" w:hAnsi="Palatino Linotype" w:cs="Calibri"/>
          <w:sz w:val="22"/>
          <w:szCs w:val="22"/>
        </w:rPr>
        <w:t xml:space="preserve"> </w:t>
      </w:r>
      <w:r w:rsidR="00732BA7">
        <w:rPr>
          <w:rFonts w:ascii="Palatino Linotype" w:eastAsia="Calibri" w:hAnsi="Palatino Linotype" w:cs="Calibri"/>
          <w:sz w:val="22"/>
          <w:szCs w:val="22"/>
        </w:rPr>
        <w:t>100</w:t>
      </w:r>
      <w:r w:rsidR="00DA71C3">
        <w:rPr>
          <w:rFonts w:ascii="Palatino Linotype" w:eastAsia="Calibri" w:hAnsi="Palatino Linotype" w:cs="Calibri"/>
          <w:sz w:val="22"/>
          <w:szCs w:val="22"/>
        </w:rPr>
        <w:t>,00</w:t>
      </w:r>
      <w:r w:rsidR="00732BA7">
        <w:rPr>
          <w:rFonts w:ascii="Palatino Linotype" w:eastAsia="Calibri" w:hAnsi="Palatino Linotype" w:cs="Calibri"/>
          <w:sz w:val="22"/>
          <w:szCs w:val="22"/>
        </w:rPr>
        <w:t xml:space="preserve"> </w:t>
      </w:r>
      <w:r w:rsidRPr="00954345">
        <w:rPr>
          <w:rFonts w:ascii="Palatino Linotype" w:eastAsia="Calibri" w:hAnsi="Palatino Linotype" w:cs="Calibri"/>
          <w:sz w:val="22"/>
          <w:szCs w:val="22"/>
        </w:rPr>
        <w:t>zł</w:t>
      </w:r>
      <w:r w:rsidRPr="00FC369D">
        <w:rPr>
          <w:rFonts w:ascii="Palatino Linotype" w:eastAsia="Calibri" w:hAnsi="Palatino Linotype" w:cs="Calibri"/>
          <w:sz w:val="22"/>
          <w:szCs w:val="22"/>
        </w:rPr>
        <w:t>, za każdą rozpoczętą godzinę zwłoki</w:t>
      </w:r>
      <w:r w:rsidRPr="00FC369D">
        <w:rPr>
          <w:rFonts w:ascii="Palatino Linotype" w:eastAsia="Palatino Linotype" w:hAnsi="Palatino Linotype"/>
          <w:bCs/>
          <w:sz w:val="22"/>
          <w:szCs w:val="22"/>
        </w:rPr>
        <w:t xml:space="preserve">, </w:t>
      </w:r>
      <w:r w:rsidRPr="00FC369D">
        <w:rPr>
          <w:rFonts w:ascii="Palatino Linotype" w:eastAsia="Palatino Linotype" w:hAnsi="Palatino Linotype"/>
          <w:sz w:val="22"/>
          <w:szCs w:val="22"/>
        </w:rPr>
        <w:t>nie więcej jednak niż</w:t>
      </w:r>
      <w:r w:rsidR="00732BA7">
        <w:rPr>
          <w:rFonts w:ascii="Palatino Linotype" w:eastAsia="Palatino Linotype" w:hAnsi="Palatino Linotype"/>
          <w:sz w:val="22"/>
          <w:szCs w:val="22"/>
        </w:rPr>
        <w:t xml:space="preserve"> 3</w:t>
      </w:r>
      <w:r w:rsidRPr="00FC369D">
        <w:rPr>
          <w:rFonts w:ascii="Palatino Linotype" w:eastAsia="Palatino Linotype" w:hAnsi="Palatino Linotype"/>
          <w:sz w:val="22"/>
          <w:szCs w:val="22"/>
        </w:rPr>
        <w:t>0% kwoty określonej w § 9 ust.</w:t>
      </w:r>
      <w:r w:rsidR="00685CFF">
        <w:rPr>
          <w:rFonts w:ascii="Palatino Linotype" w:eastAsia="Palatino Linotype" w:hAnsi="Palatino Linotype"/>
          <w:sz w:val="22"/>
          <w:szCs w:val="22"/>
        </w:rPr>
        <w:t xml:space="preserve"> </w:t>
      </w:r>
      <w:r w:rsidRPr="00FC369D">
        <w:rPr>
          <w:rFonts w:ascii="Palatino Linotype" w:eastAsia="Palatino Linotype" w:hAnsi="Palatino Linotype"/>
          <w:sz w:val="22"/>
          <w:szCs w:val="22"/>
        </w:rPr>
        <w:t xml:space="preserve">1 pkt 2 Umowy. Jeżeli Wykonawca dostarczy i zainstaluje urządzenie zastępcze, o którym mowa w § 8 ust. 7 Umowy, kary nie będą naliczane </w:t>
      </w:r>
      <w:r w:rsidRPr="00FC369D">
        <w:rPr>
          <w:rFonts w:ascii="Palatino Linotype" w:eastAsia="Palatino Linotype" w:hAnsi="Palatino Linotype"/>
          <w:sz w:val="22"/>
          <w:szCs w:val="22"/>
        </w:rPr>
        <w:br/>
        <w:t>od chwili uruchomienia urządzenia zastępczego;</w:t>
      </w:r>
    </w:p>
    <w:p w14:paraId="475A407E" w14:textId="42AE531C" w:rsidR="00D04485" w:rsidRPr="00FC369D" w:rsidRDefault="00D60200">
      <w:pPr>
        <w:numPr>
          <w:ilvl w:val="0"/>
          <w:numId w:val="110"/>
        </w:numPr>
        <w:spacing w:line="276" w:lineRule="auto"/>
        <w:ind w:left="714" w:hanging="357"/>
        <w:jc w:val="both"/>
        <w:rPr>
          <w:rFonts w:ascii="Palatino Linotype" w:eastAsia="Calibri" w:hAnsi="Palatino Linotype" w:cs="Calibri"/>
          <w:sz w:val="22"/>
          <w:szCs w:val="22"/>
          <w:lang w:eastAsia="en-US"/>
        </w:rPr>
      </w:pPr>
      <w:r w:rsidRPr="00FC369D">
        <w:rPr>
          <w:rFonts w:ascii="Palatino Linotype" w:eastAsia="Palatino Linotype" w:hAnsi="Palatino Linotype"/>
          <w:sz w:val="22"/>
          <w:szCs w:val="22"/>
        </w:rPr>
        <w:t xml:space="preserve">za zwłokę w wykonaniu zobowiązania określonego w § 8 ust. 9 Umowy w wysokości </w:t>
      </w:r>
      <w:r w:rsidR="00732BA7">
        <w:rPr>
          <w:rFonts w:ascii="Palatino Linotype" w:eastAsia="Palatino Linotype" w:hAnsi="Palatino Linotype"/>
          <w:sz w:val="22"/>
          <w:szCs w:val="22"/>
        </w:rPr>
        <w:t>200</w:t>
      </w:r>
      <w:r w:rsidR="00DA71C3">
        <w:rPr>
          <w:rFonts w:ascii="Palatino Linotype" w:eastAsia="Palatino Linotype" w:hAnsi="Palatino Linotype"/>
          <w:sz w:val="22"/>
          <w:szCs w:val="22"/>
        </w:rPr>
        <w:t>,00</w:t>
      </w:r>
      <w:r w:rsidR="00732BA7">
        <w:rPr>
          <w:rFonts w:ascii="Palatino Linotype" w:eastAsia="Palatino Linotype" w:hAnsi="Palatino Linotype"/>
          <w:sz w:val="22"/>
          <w:szCs w:val="22"/>
        </w:rPr>
        <w:t xml:space="preserve"> </w:t>
      </w:r>
      <w:r w:rsidRPr="00954345">
        <w:rPr>
          <w:rFonts w:ascii="Palatino Linotype" w:eastAsia="Palatino Linotype" w:hAnsi="Palatino Linotype"/>
          <w:sz w:val="22"/>
          <w:szCs w:val="22"/>
        </w:rPr>
        <w:t>zł</w:t>
      </w:r>
      <w:r w:rsidRPr="00FC369D">
        <w:rPr>
          <w:rFonts w:ascii="Palatino Linotype" w:eastAsia="Palatino Linotype" w:hAnsi="Palatino Linotype"/>
          <w:sz w:val="22"/>
          <w:szCs w:val="22"/>
        </w:rPr>
        <w:t xml:space="preserve"> za każdy dzień zwłoki, nie więcej jednak niż </w:t>
      </w:r>
      <w:r w:rsidR="00732BA7">
        <w:rPr>
          <w:rFonts w:ascii="Palatino Linotype" w:eastAsia="Palatino Linotype" w:hAnsi="Palatino Linotype"/>
          <w:sz w:val="22"/>
          <w:szCs w:val="22"/>
        </w:rPr>
        <w:t>3</w:t>
      </w:r>
      <w:r w:rsidRPr="00FC369D">
        <w:rPr>
          <w:rFonts w:ascii="Palatino Linotype" w:eastAsia="Palatino Linotype" w:hAnsi="Palatino Linotype"/>
          <w:sz w:val="22"/>
          <w:szCs w:val="22"/>
        </w:rPr>
        <w:t>0% kwoty określonej w §</w:t>
      </w:r>
      <w:r w:rsidR="00C80B79">
        <w:rPr>
          <w:rFonts w:ascii="Palatino Linotype" w:eastAsia="Palatino Linotype" w:hAnsi="Palatino Linotype"/>
          <w:sz w:val="22"/>
          <w:szCs w:val="22"/>
        </w:rPr>
        <w:t xml:space="preserve"> </w:t>
      </w:r>
      <w:r w:rsidRPr="00FC369D">
        <w:rPr>
          <w:rFonts w:ascii="Palatino Linotype" w:eastAsia="Palatino Linotype" w:hAnsi="Palatino Linotype"/>
          <w:sz w:val="22"/>
          <w:szCs w:val="22"/>
        </w:rPr>
        <w:t>9 ust.</w:t>
      </w:r>
      <w:r w:rsidR="00C80B79">
        <w:rPr>
          <w:rFonts w:ascii="Palatino Linotype" w:eastAsia="Palatino Linotype" w:hAnsi="Palatino Linotype"/>
          <w:sz w:val="22"/>
          <w:szCs w:val="22"/>
        </w:rPr>
        <w:t xml:space="preserve"> </w:t>
      </w:r>
      <w:r w:rsidRPr="00FC369D">
        <w:rPr>
          <w:rFonts w:ascii="Palatino Linotype" w:eastAsia="Palatino Linotype" w:hAnsi="Palatino Linotype"/>
          <w:sz w:val="22"/>
          <w:szCs w:val="22"/>
        </w:rPr>
        <w:t xml:space="preserve">1 </w:t>
      </w:r>
      <w:r w:rsidR="00183301">
        <w:rPr>
          <w:rFonts w:ascii="Palatino Linotype" w:eastAsia="Palatino Linotype" w:hAnsi="Palatino Linotype"/>
          <w:sz w:val="22"/>
          <w:szCs w:val="22"/>
        </w:rPr>
        <w:t>pkt.</w:t>
      </w:r>
      <w:r w:rsidR="009C56D3">
        <w:rPr>
          <w:rFonts w:ascii="Palatino Linotype" w:eastAsia="Palatino Linotype" w:hAnsi="Palatino Linotype"/>
          <w:sz w:val="22"/>
          <w:szCs w:val="22"/>
        </w:rPr>
        <w:t xml:space="preserve"> </w:t>
      </w:r>
      <w:r w:rsidR="00EF461D">
        <w:rPr>
          <w:rFonts w:ascii="Palatino Linotype" w:eastAsia="Palatino Linotype" w:hAnsi="Palatino Linotype"/>
          <w:sz w:val="22"/>
          <w:szCs w:val="22"/>
        </w:rPr>
        <w:t>2</w:t>
      </w:r>
      <w:r w:rsidR="009C56D3">
        <w:rPr>
          <w:rFonts w:ascii="Palatino Linotype" w:eastAsia="Palatino Linotype" w:hAnsi="Palatino Linotype"/>
          <w:sz w:val="22"/>
          <w:szCs w:val="22"/>
        </w:rPr>
        <w:t xml:space="preserve"> </w:t>
      </w:r>
      <w:r w:rsidRPr="00FC369D">
        <w:rPr>
          <w:rFonts w:ascii="Palatino Linotype" w:eastAsia="Palatino Linotype" w:hAnsi="Palatino Linotype"/>
          <w:sz w:val="22"/>
          <w:szCs w:val="22"/>
        </w:rPr>
        <w:t>Umowy;</w:t>
      </w:r>
    </w:p>
    <w:p w14:paraId="414FC005" w14:textId="34B743F2" w:rsidR="00231125" w:rsidRPr="00FC369D" w:rsidRDefault="00231125">
      <w:pPr>
        <w:numPr>
          <w:ilvl w:val="0"/>
          <w:numId w:val="110"/>
        </w:numPr>
        <w:spacing w:line="276" w:lineRule="auto"/>
        <w:ind w:left="714" w:hanging="357"/>
        <w:jc w:val="both"/>
        <w:rPr>
          <w:rFonts w:ascii="Palatino Linotype" w:eastAsia="Calibri" w:hAnsi="Palatino Linotype"/>
          <w:bCs/>
          <w:sz w:val="22"/>
          <w:szCs w:val="22"/>
          <w:lang w:eastAsia="en-US"/>
        </w:rPr>
      </w:pPr>
      <w:r w:rsidRPr="00FC369D">
        <w:rPr>
          <w:rFonts w:ascii="Palatino Linotype" w:eastAsia="Calibri" w:hAnsi="Palatino Linotype"/>
          <w:bCs/>
          <w:sz w:val="22"/>
          <w:szCs w:val="22"/>
          <w:lang w:eastAsia="en-US"/>
        </w:rPr>
        <w:t xml:space="preserve">w przypadku niewywiązania się Wykonawcy ze zobowiązań wynikających </w:t>
      </w:r>
      <w:r w:rsidR="00685CFF">
        <w:rPr>
          <w:rFonts w:ascii="Palatino Linotype" w:eastAsia="Calibri" w:hAnsi="Palatino Linotype"/>
          <w:bCs/>
          <w:sz w:val="22"/>
          <w:szCs w:val="22"/>
          <w:lang w:eastAsia="en-US"/>
        </w:rPr>
        <w:br/>
      </w:r>
      <w:r w:rsidRPr="00FC369D">
        <w:rPr>
          <w:rFonts w:ascii="Palatino Linotype" w:eastAsia="Calibri" w:hAnsi="Palatino Linotype"/>
          <w:bCs/>
          <w:sz w:val="22"/>
          <w:szCs w:val="22"/>
          <w:lang w:eastAsia="en-US"/>
        </w:rPr>
        <w:t>z § 1</w:t>
      </w:r>
      <w:r w:rsidR="001E6BF3" w:rsidRPr="00FC369D">
        <w:rPr>
          <w:rFonts w:ascii="Palatino Linotype" w:eastAsia="Calibri" w:hAnsi="Palatino Linotype"/>
          <w:bCs/>
          <w:sz w:val="22"/>
          <w:szCs w:val="22"/>
          <w:lang w:eastAsia="en-US"/>
        </w:rPr>
        <w:t>3</w:t>
      </w:r>
      <w:r w:rsidRPr="00FC369D">
        <w:rPr>
          <w:rFonts w:ascii="Palatino Linotype" w:eastAsia="Calibri" w:hAnsi="Palatino Linotype"/>
          <w:bCs/>
          <w:sz w:val="22"/>
          <w:szCs w:val="22"/>
          <w:lang w:eastAsia="en-US"/>
        </w:rPr>
        <w:t xml:space="preserve"> - w wysokości 10 000,00 </w:t>
      </w:r>
      <w:r w:rsidR="00234535" w:rsidRPr="00FC369D">
        <w:rPr>
          <w:rFonts w:ascii="Palatino Linotype" w:eastAsia="Calibri" w:hAnsi="Palatino Linotype"/>
          <w:bCs/>
          <w:sz w:val="22"/>
          <w:szCs w:val="22"/>
          <w:lang w:eastAsia="en-US"/>
        </w:rPr>
        <w:t xml:space="preserve">zł </w:t>
      </w:r>
      <w:r w:rsidRPr="00FC369D">
        <w:rPr>
          <w:rFonts w:ascii="Palatino Linotype" w:eastAsia="Calibri" w:hAnsi="Palatino Linotype"/>
          <w:bCs/>
          <w:sz w:val="22"/>
          <w:szCs w:val="22"/>
          <w:lang w:eastAsia="en-US"/>
        </w:rPr>
        <w:t>za każdy przypadek naruszenia</w:t>
      </w:r>
      <w:r w:rsidR="00702E74">
        <w:rPr>
          <w:rFonts w:ascii="Palatino Linotype" w:eastAsia="Calibri" w:hAnsi="Palatino Linotype"/>
          <w:bCs/>
          <w:sz w:val="22"/>
          <w:szCs w:val="22"/>
          <w:lang w:eastAsia="en-US"/>
        </w:rPr>
        <w:t>;</w:t>
      </w:r>
    </w:p>
    <w:p w14:paraId="2B864893" w14:textId="78EF2777" w:rsidR="00231125" w:rsidRPr="00FC369D" w:rsidRDefault="00231125">
      <w:pPr>
        <w:numPr>
          <w:ilvl w:val="0"/>
          <w:numId w:val="110"/>
        </w:numPr>
        <w:spacing w:line="276" w:lineRule="auto"/>
        <w:ind w:left="714" w:hanging="357"/>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 xml:space="preserve">za odstąpienie od Umowy lub wypowiedzenie Umowy przez którąkolwiek ze Stron </w:t>
      </w:r>
      <w:r w:rsidR="001E6BF3" w:rsidRPr="00FC369D">
        <w:rPr>
          <w:rFonts w:ascii="Palatino Linotype" w:eastAsia="Calibri" w:hAnsi="Palatino Linotype"/>
          <w:sz w:val="22"/>
          <w:szCs w:val="22"/>
          <w:lang w:eastAsia="en-US"/>
        </w:rPr>
        <w:br/>
      </w:r>
      <w:r w:rsidRPr="00FC369D">
        <w:rPr>
          <w:rFonts w:ascii="Palatino Linotype" w:eastAsia="Calibri" w:hAnsi="Palatino Linotype"/>
          <w:sz w:val="22"/>
          <w:szCs w:val="22"/>
          <w:lang w:eastAsia="en-US"/>
        </w:rPr>
        <w:t xml:space="preserve">z przyczyn, za które Wykonawca ponosi odpowiedzialność, w wysokości </w:t>
      </w:r>
      <w:r w:rsidR="00685CFF">
        <w:rPr>
          <w:rFonts w:ascii="Palatino Linotype" w:eastAsia="Calibri" w:hAnsi="Palatino Linotype"/>
          <w:sz w:val="22"/>
          <w:szCs w:val="22"/>
          <w:lang w:eastAsia="en-US"/>
        </w:rPr>
        <w:br/>
      </w:r>
      <w:r w:rsidR="00732BA7">
        <w:rPr>
          <w:rFonts w:ascii="Palatino Linotype" w:eastAsia="Calibri" w:hAnsi="Palatino Linotype"/>
          <w:sz w:val="22"/>
          <w:szCs w:val="22"/>
          <w:lang w:eastAsia="en-US"/>
        </w:rPr>
        <w:t>3</w:t>
      </w:r>
      <w:r w:rsidRPr="00FC369D">
        <w:rPr>
          <w:rFonts w:ascii="Palatino Linotype" w:eastAsia="Calibri" w:hAnsi="Palatino Linotype"/>
          <w:sz w:val="22"/>
          <w:szCs w:val="22"/>
          <w:lang w:eastAsia="en-US"/>
        </w:rPr>
        <w:t xml:space="preserve">0% wynagrodzenia brutto określonego w § </w:t>
      </w:r>
      <w:r w:rsidR="001E6BF3" w:rsidRPr="00FC369D">
        <w:rPr>
          <w:rFonts w:ascii="Palatino Linotype" w:eastAsia="Calibri" w:hAnsi="Palatino Linotype"/>
          <w:sz w:val="22"/>
          <w:szCs w:val="22"/>
          <w:lang w:eastAsia="en-US"/>
        </w:rPr>
        <w:t>9</w:t>
      </w:r>
      <w:r w:rsidRPr="00FC369D">
        <w:rPr>
          <w:rFonts w:ascii="Palatino Linotype" w:eastAsia="Calibri" w:hAnsi="Palatino Linotype"/>
          <w:sz w:val="22"/>
          <w:szCs w:val="22"/>
          <w:lang w:eastAsia="en-US"/>
        </w:rPr>
        <w:t xml:space="preserve"> ust. 1 Umowy; uprawnienie do żądania przez Zamawiającego zapłaty kary umownej powstaje z dniem, w którym zostało złożone drugiej Stronie oświadczenie woli o odstąpieniu od Umowy lub jej wypowiedzeniu, choćby jego skutek w tym dniu jeszcze nie nastąpił</w:t>
      </w:r>
      <w:r w:rsidR="00495676" w:rsidRPr="00FC369D">
        <w:rPr>
          <w:rFonts w:ascii="Palatino Linotype" w:eastAsia="Calibri" w:hAnsi="Palatino Linotype"/>
          <w:sz w:val="22"/>
          <w:szCs w:val="22"/>
          <w:lang w:eastAsia="en-US"/>
        </w:rPr>
        <w:t>.</w:t>
      </w:r>
    </w:p>
    <w:p w14:paraId="1BDF6134" w14:textId="77777777" w:rsidR="00F45153" w:rsidRPr="00FC369D" w:rsidRDefault="00F45153">
      <w:pPr>
        <w:numPr>
          <w:ilvl w:val="0"/>
          <w:numId w:val="111"/>
        </w:numPr>
        <w:tabs>
          <w:tab w:val="clear" w:pos="405"/>
        </w:tabs>
        <w:spacing w:line="276" w:lineRule="auto"/>
        <w:ind w:left="357" w:hanging="357"/>
        <w:jc w:val="both"/>
        <w:rPr>
          <w:rFonts w:ascii="Palatino Linotype" w:hAnsi="Palatino Linotype" w:cs="Arial"/>
          <w:bCs/>
          <w:sz w:val="22"/>
          <w:szCs w:val="22"/>
        </w:rPr>
      </w:pPr>
      <w:r w:rsidRPr="00FC369D">
        <w:rPr>
          <w:rFonts w:ascii="Palatino Linotype" w:hAnsi="Palatino Linotype" w:cs="Calibri"/>
          <w:sz w:val="22"/>
          <w:szCs w:val="22"/>
        </w:rPr>
        <w:t>Zamawiający</w:t>
      </w:r>
      <w:r w:rsidRPr="00FC369D">
        <w:rPr>
          <w:rFonts w:ascii="Palatino Linotype" w:hAnsi="Palatino Linotype" w:cs="Arial"/>
          <w:bCs/>
          <w:sz w:val="22"/>
          <w:szCs w:val="22"/>
        </w:rPr>
        <w:t xml:space="preserve"> naliczy Wykonawcy karę umowną i Wykonawca będzie zobowiązany do jej zapłaty </w:t>
      </w:r>
      <w:r w:rsidRPr="00FC369D">
        <w:rPr>
          <w:rFonts w:ascii="Palatino Linotype" w:hAnsi="Palatino Linotype"/>
          <w:b/>
          <w:i/>
          <w:sz w:val="22"/>
          <w:szCs w:val="22"/>
        </w:rPr>
        <w:t>(dotyczy przypadku korzystania z podwykonawstwa)</w:t>
      </w:r>
      <w:r w:rsidRPr="00FC369D">
        <w:rPr>
          <w:rFonts w:ascii="Palatino Linotype" w:hAnsi="Palatino Linotype" w:cs="Arial"/>
          <w:bCs/>
          <w:sz w:val="22"/>
          <w:szCs w:val="22"/>
        </w:rPr>
        <w:t>:</w:t>
      </w:r>
    </w:p>
    <w:p w14:paraId="63A0CD92" w14:textId="4E582398" w:rsidR="00F45153" w:rsidRDefault="00F45153">
      <w:pPr>
        <w:pStyle w:val="Stopka1"/>
        <w:numPr>
          <w:ilvl w:val="0"/>
          <w:numId w:val="147"/>
        </w:numPr>
        <w:tabs>
          <w:tab w:val="clear" w:pos="1353"/>
        </w:tabs>
        <w:spacing w:line="276" w:lineRule="auto"/>
        <w:ind w:left="851" w:hanging="425"/>
        <w:jc w:val="both"/>
        <w:rPr>
          <w:rFonts w:ascii="Palatino Linotype" w:hAnsi="Palatino Linotype" w:cs="Arial"/>
          <w:color w:val="auto"/>
          <w:sz w:val="22"/>
          <w:szCs w:val="22"/>
        </w:rPr>
      </w:pPr>
      <w:r w:rsidRPr="00FC369D">
        <w:rPr>
          <w:rFonts w:ascii="Palatino Linotype" w:hAnsi="Palatino Linotype" w:cs="Arial"/>
          <w:color w:val="auto"/>
          <w:sz w:val="22"/>
          <w:szCs w:val="22"/>
        </w:rPr>
        <w:t xml:space="preserve">z tytułu braku zapłaty lub nieterminowej zapłaty wynagrodzenia należnego podwykonawcom lub dalszym podwykonawcom – w wysokości </w:t>
      </w:r>
      <w:r w:rsidRPr="00685CFF">
        <w:rPr>
          <w:rFonts w:ascii="Palatino Linotype" w:hAnsi="Palatino Linotype" w:cs="Arial"/>
          <w:color w:val="auto"/>
          <w:sz w:val="22"/>
          <w:szCs w:val="22"/>
        </w:rPr>
        <w:t>500,00</w:t>
      </w:r>
      <w:r w:rsidRPr="00FC369D">
        <w:rPr>
          <w:rFonts w:ascii="Palatino Linotype" w:hAnsi="Palatino Linotype" w:cs="Arial"/>
          <w:color w:val="auto"/>
          <w:sz w:val="22"/>
          <w:szCs w:val="22"/>
        </w:rPr>
        <w:t xml:space="preserve"> zł za każdy </w:t>
      </w:r>
      <w:r w:rsidRPr="00FC369D">
        <w:rPr>
          <w:rFonts w:ascii="Palatino Linotype" w:hAnsi="Palatino Linotype" w:cs="Arial"/>
          <w:color w:val="auto"/>
          <w:sz w:val="22"/>
          <w:szCs w:val="22"/>
        </w:rPr>
        <w:lastRenderedPageBreak/>
        <w:t>dzień zwłoki, nie więcej jednak niż</w:t>
      </w:r>
      <w:r w:rsidR="00732BA7">
        <w:rPr>
          <w:rFonts w:ascii="Palatino Linotype" w:hAnsi="Palatino Linotype" w:cs="Arial"/>
          <w:color w:val="auto"/>
          <w:sz w:val="22"/>
          <w:szCs w:val="22"/>
        </w:rPr>
        <w:t xml:space="preserve"> 3</w:t>
      </w:r>
      <w:r w:rsidRPr="00FC369D">
        <w:rPr>
          <w:rFonts w:ascii="Palatino Linotype" w:hAnsi="Palatino Linotype" w:cs="Arial"/>
          <w:color w:val="auto"/>
          <w:sz w:val="22"/>
          <w:szCs w:val="22"/>
        </w:rPr>
        <w:t>0% łącznego wynagrodzenia brutto, o którym mowa w § 9 ust.</w:t>
      </w:r>
      <w:r w:rsidR="00685CFF">
        <w:rPr>
          <w:rFonts w:ascii="Palatino Linotype" w:hAnsi="Palatino Linotype" w:cs="Arial"/>
          <w:color w:val="auto"/>
          <w:sz w:val="22"/>
          <w:szCs w:val="22"/>
        </w:rPr>
        <w:t xml:space="preserve"> </w:t>
      </w:r>
      <w:r w:rsidRPr="00FC369D">
        <w:rPr>
          <w:rFonts w:ascii="Palatino Linotype" w:hAnsi="Palatino Linotype" w:cs="Arial"/>
          <w:color w:val="auto"/>
          <w:sz w:val="22"/>
          <w:szCs w:val="22"/>
        </w:rPr>
        <w:t>1 Umowy;</w:t>
      </w:r>
    </w:p>
    <w:p w14:paraId="2575A325" w14:textId="24F7823B" w:rsidR="003F26C9" w:rsidRPr="00FC369D" w:rsidRDefault="003F26C9">
      <w:pPr>
        <w:pStyle w:val="Stopka1"/>
        <w:numPr>
          <w:ilvl w:val="0"/>
          <w:numId w:val="147"/>
        </w:numPr>
        <w:tabs>
          <w:tab w:val="clear" w:pos="1353"/>
        </w:tabs>
        <w:spacing w:line="276" w:lineRule="auto"/>
        <w:ind w:left="851" w:hanging="425"/>
        <w:jc w:val="both"/>
        <w:rPr>
          <w:rFonts w:ascii="Palatino Linotype" w:hAnsi="Palatino Linotype" w:cs="Arial"/>
          <w:color w:val="auto"/>
          <w:sz w:val="22"/>
          <w:szCs w:val="22"/>
        </w:rPr>
      </w:pPr>
      <w:r w:rsidRPr="00FC369D">
        <w:rPr>
          <w:rFonts w:ascii="Palatino Linotype" w:hAnsi="Palatino Linotype"/>
          <w:color w:val="auto"/>
          <w:sz w:val="22"/>
          <w:szCs w:val="22"/>
        </w:rPr>
        <w:t>z tytułu</w:t>
      </w:r>
      <w:r w:rsidRPr="003F26C9">
        <w:rPr>
          <w:rFonts w:ascii="Palatino Linotype" w:hAnsi="Palatino Linotype" w:cs="Arial"/>
          <w:color w:val="auto"/>
          <w:sz w:val="22"/>
          <w:szCs w:val="22"/>
        </w:rPr>
        <w:t xml:space="preserve"> nieterminowej zapłaty z tytułu braku zapłaty lub nieterminowej zapłaty wynagrodzenia należnego podwykonawcom z tytułu zmiany wysokości wynagrodzenia, o której mowa w § 18 w wysokości </w:t>
      </w:r>
      <w:r>
        <w:rPr>
          <w:rFonts w:ascii="Palatino Linotype" w:hAnsi="Palatino Linotype" w:cs="Arial"/>
          <w:color w:val="auto"/>
          <w:sz w:val="22"/>
          <w:szCs w:val="22"/>
        </w:rPr>
        <w:t xml:space="preserve">500,00 </w:t>
      </w:r>
      <w:r w:rsidRPr="003F26C9">
        <w:rPr>
          <w:rFonts w:ascii="Palatino Linotype" w:hAnsi="Palatino Linotype" w:cs="Arial"/>
          <w:color w:val="auto"/>
          <w:sz w:val="22"/>
          <w:szCs w:val="22"/>
        </w:rPr>
        <w:t xml:space="preserve">zł za każdy dzień zwłoki, nie więcej jednak niż </w:t>
      </w:r>
      <w:r>
        <w:rPr>
          <w:rFonts w:ascii="Palatino Linotype" w:hAnsi="Palatino Linotype" w:cs="Arial"/>
          <w:color w:val="auto"/>
          <w:sz w:val="22"/>
          <w:szCs w:val="22"/>
        </w:rPr>
        <w:t>30</w:t>
      </w:r>
      <w:r w:rsidRPr="003F26C9">
        <w:rPr>
          <w:rFonts w:ascii="Palatino Linotype" w:hAnsi="Palatino Linotype" w:cs="Arial"/>
          <w:color w:val="auto"/>
          <w:sz w:val="22"/>
          <w:szCs w:val="22"/>
        </w:rPr>
        <w:t xml:space="preserve"> % łącznego wynagrodzenia brutto, o którym mowa </w:t>
      </w:r>
      <w:r w:rsidR="00392528">
        <w:rPr>
          <w:rFonts w:ascii="Palatino Linotype" w:hAnsi="Palatino Linotype" w:cs="Arial"/>
          <w:color w:val="auto"/>
          <w:sz w:val="22"/>
          <w:szCs w:val="22"/>
        </w:rPr>
        <w:br/>
      </w:r>
      <w:r w:rsidRPr="003F26C9">
        <w:rPr>
          <w:rFonts w:ascii="Palatino Linotype" w:hAnsi="Palatino Linotype" w:cs="Arial"/>
          <w:color w:val="auto"/>
          <w:sz w:val="22"/>
          <w:szCs w:val="22"/>
        </w:rPr>
        <w:t>w § 9 ust. 1 Umowy</w:t>
      </w:r>
      <w:r>
        <w:rPr>
          <w:rFonts w:ascii="Palatino Linotype" w:hAnsi="Palatino Linotype" w:cs="Arial"/>
          <w:color w:val="auto"/>
          <w:sz w:val="22"/>
          <w:szCs w:val="22"/>
        </w:rPr>
        <w:t>.</w:t>
      </w:r>
    </w:p>
    <w:p w14:paraId="18D648BA" w14:textId="48B970FF" w:rsidR="00231125" w:rsidRPr="003F26C9" w:rsidRDefault="00231125" w:rsidP="004C4088">
      <w:pPr>
        <w:pStyle w:val="Stopka1"/>
        <w:numPr>
          <w:ilvl w:val="0"/>
          <w:numId w:val="111"/>
        </w:numPr>
        <w:tabs>
          <w:tab w:val="clear" w:pos="405"/>
        </w:tabs>
        <w:spacing w:line="276" w:lineRule="auto"/>
        <w:ind w:left="426" w:hanging="426"/>
        <w:jc w:val="both"/>
        <w:rPr>
          <w:rFonts w:ascii="Palatino Linotype" w:hAnsi="Palatino Linotype"/>
          <w:snapToGrid w:val="0"/>
          <w:sz w:val="22"/>
          <w:szCs w:val="22"/>
        </w:rPr>
      </w:pPr>
      <w:r w:rsidRPr="003F26C9">
        <w:rPr>
          <w:rFonts w:ascii="Palatino Linotype" w:eastAsia="Palatino Linotype" w:hAnsi="Palatino Linotype" w:cs="Palatino Linotype"/>
          <w:sz w:val="22"/>
          <w:szCs w:val="22"/>
        </w:rPr>
        <w:t xml:space="preserve">Łączna maksymalna </w:t>
      </w:r>
      <w:r w:rsidRPr="003F26C9">
        <w:rPr>
          <w:rFonts w:ascii="Palatino Linotype" w:hAnsi="Palatino Linotype" w:cs="Calibri"/>
          <w:sz w:val="22"/>
          <w:szCs w:val="22"/>
        </w:rPr>
        <w:t>wysokość</w:t>
      </w:r>
      <w:r w:rsidRPr="003F26C9">
        <w:rPr>
          <w:rFonts w:ascii="Palatino Linotype" w:eastAsia="Palatino Linotype" w:hAnsi="Palatino Linotype" w:cs="Palatino Linotype"/>
          <w:sz w:val="22"/>
          <w:szCs w:val="22"/>
        </w:rPr>
        <w:t xml:space="preserve"> kar umownych, których dochodzić może Zamawiający </w:t>
      </w:r>
      <w:r w:rsidR="00001E93">
        <w:rPr>
          <w:rFonts w:ascii="Palatino Linotype" w:eastAsia="Palatino Linotype" w:hAnsi="Palatino Linotype" w:cs="Palatino Linotype"/>
          <w:sz w:val="22"/>
          <w:szCs w:val="22"/>
        </w:rPr>
        <w:br/>
      </w:r>
      <w:r w:rsidRPr="003F26C9">
        <w:rPr>
          <w:rFonts w:ascii="Palatino Linotype" w:eastAsia="Palatino Linotype" w:hAnsi="Palatino Linotype" w:cs="Palatino Linotype"/>
          <w:sz w:val="22"/>
          <w:szCs w:val="22"/>
        </w:rPr>
        <w:t xml:space="preserve">nie może przekroczyć 50% </w:t>
      </w:r>
      <w:r w:rsidRPr="003F26C9">
        <w:rPr>
          <w:rFonts w:ascii="Palatino Linotype" w:hAnsi="Palatino Linotype"/>
          <w:snapToGrid w:val="0"/>
          <w:sz w:val="22"/>
          <w:szCs w:val="22"/>
        </w:rPr>
        <w:t xml:space="preserve">wynagrodzenia brutto, określonego w § </w:t>
      </w:r>
      <w:r w:rsidR="001E6BF3" w:rsidRPr="003F26C9">
        <w:rPr>
          <w:rFonts w:ascii="Palatino Linotype" w:hAnsi="Palatino Linotype"/>
          <w:snapToGrid w:val="0"/>
          <w:sz w:val="22"/>
          <w:szCs w:val="22"/>
        </w:rPr>
        <w:t>9</w:t>
      </w:r>
      <w:r w:rsidRPr="003F26C9">
        <w:rPr>
          <w:rFonts w:ascii="Palatino Linotype" w:hAnsi="Palatino Linotype"/>
          <w:snapToGrid w:val="0"/>
          <w:sz w:val="22"/>
          <w:szCs w:val="22"/>
        </w:rPr>
        <w:t xml:space="preserve"> ust. 1 Umowy.</w:t>
      </w:r>
    </w:p>
    <w:p w14:paraId="70B62AA2" w14:textId="0C7546A7" w:rsidR="00D63012" w:rsidRPr="00FC369D" w:rsidRDefault="00D63012">
      <w:pPr>
        <w:numPr>
          <w:ilvl w:val="0"/>
          <w:numId w:val="111"/>
        </w:numPr>
        <w:suppressAutoHyphens/>
        <w:spacing w:line="276" w:lineRule="auto"/>
        <w:jc w:val="both"/>
        <w:rPr>
          <w:rFonts w:ascii="Palatino Linotype" w:eastAsia="Palatino Linotype" w:hAnsi="Palatino Linotype"/>
          <w:sz w:val="22"/>
          <w:szCs w:val="22"/>
        </w:rPr>
      </w:pPr>
      <w:r w:rsidRPr="00FC369D">
        <w:rPr>
          <w:rFonts w:ascii="Palatino Linotype" w:eastAsia="Palatino Linotype" w:hAnsi="Palatino Linotype"/>
          <w:sz w:val="22"/>
          <w:szCs w:val="22"/>
        </w:rPr>
        <w:t>Łączna maksymalna wysokość odpowiedzialności Wykonawcy za wszystkie szkody związane z niniejszą Umową, zostaje ograniczona do rzeczywistych strat (</w:t>
      </w:r>
      <w:proofErr w:type="spellStart"/>
      <w:r w:rsidRPr="00FC369D">
        <w:rPr>
          <w:rFonts w:ascii="Palatino Linotype" w:eastAsia="Palatino Linotype" w:hAnsi="Palatino Linotype"/>
          <w:sz w:val="22"/>
          <w:szCs w:val="22"/>
        </w:rPr>
        <w:t>damnum</w:t>
      </w:r>
      <w:proofErr w:type="spellEnd"/>
      <w:r w:rsidRPr="00FC369D">
        <w:rPr>
          <w:rFonts w:ascii="Palatino Linotype" w:eastAsia="Palatino Linotype" w:hAnsi="Palatino Linotype"/>
          <w:sz w:val="22"/>
          <w:szCs w:val="22"/>
        </w:rPr>
        <w:t xml:space="preserve"> </w:t>
      </w:r>
      <w:proofErr w:type="spellStart"/>
      <w:r w:rsidRPr="00FC369D">
        <w:rPr>
          <w:rFonts w:ascii="Palatino Linotype" w:eastAsia="Palatino Linotype" w:hAnsi="Palatino Linotype"/>
          <w:sz w:val="22"/>
          <w:szCs w:val="22"/>
        </w:rPr>
        <w:t>emergens</w:t>
      </w:r>
      <w:proofErr w:type="spellEnd"/>
      <w:r w:rsidRPr="00FC369D">
        <w:rPr>
          <w:rFonts w:ascii="Palatino Linotype" w:eastAsia="Palatino Linotype" w:hAnsi="Palatino Linotype"/>
          <w:sz w:val="22"/>
          <w:szCs w:val="22"/>
        </w:rPr>
        <w:t>) poniesionych przez Zamawiającego, z wyłączeniem utraconych korzyści (</w:t>
      </w:r>
      <w:proofErr w:type="spellStart"/>
      <w:r w:rsidRPr="00FC369D">
        <w:rPr>
          <w:rFonts w:ascii="Palatino Linotype" w:eastAsia="Palatino Linotype" w:hAnsi="Palatino Linotype"/>
          <w:sz w:val="22"/>
          <w:szCs w:val="22"/>
        </w:rPr>
        <w:t>lucrum</w:t>
      </w:r>
      <w:proofErr w:type="spellEnd"/>
      <w:r w:rsidRPr="00FC369D">
        <w:rPr>
          <w:rFonts w:ascii="Palatino Linotype" w:eastAsia="Palatino Linotype" w:hAnsi="Palatino Linotype"/>
          <w:sz w:val="22"/>
          <w:szCs w:val="22"/>
        </w:rPr>
        <w:t xml:space="preserve"> </w:t>
      </w:r>
      <w:proofErr w:type="spellStart"/>
      <w:r w:rsidRPr="00FC369D">
        <w:rPr>
          <w:rFonts w:ascii="Palatino Linotype" w:eastAsia="Palatino Linotype" w:hAnsi="Palatino Linotype"/>
          <w:sz w:val="22"/>
          <w:szCs w:val="22"/>
        </w:rPr>
        <w:t>cessans</w:t>
      </w:r>
      <w:proofErr w:type="spellEnd"/>
      <w:r w:rsidRPr="00FC369D">
        <w:rPr>
          <w:rFonts w:ascii="Palatino Linotype" w:eastAsia="Palatino Linotype" w:hAnsi="Palatino Linotype"/>
          <w:sz w:val="22"/>
          <w:szCs w:val="22"/>
        </w:rPr>
        <w:t xml:space="preserve">). </w:t>
      </w:r>
    </w:p>
    <w:p w14:paraId="569C9622" w14:textId="5DB513C4" w:rsidR="00514121" w:rsidRPr="00FC369D" w:rsidRDefault="00231125">
      <w:pPr>
        <w:numPr>
          <w:ilvl w:val="0"/>
          <w:numId w:val="111"/>
        </w:numPr>
        <w:tabs>
          <w:tab w:val="clear" w:pos="405"/>
        </w:tabs>
        <w:spacing w:line="276" w:lineRule="auto"/>
        <w:ind w:left="426" w:hanging="426"/>
        <w:jc w:val="both"/>
        <w:rPr>
          <w:rFonts w:ascii="Palatino Linotype" w:eastAsia="Calibri" w:hAnsi="Palatino Linotype"/>
          <w:sz w:val="22"/>
          <w:szCs w:val="22"/>
        </w:rPr>
      </w:pPr>
      <w:r w:rsidRPr="00FC369D">
        <w:rPr>
          <w:rFonts w:ascii="Palatino Linotype" w:eastAsia="Calibri" w:hAnsi="Palatino Linotype"/>
          <w:sz w:val="22"/>
          <w:szCs w:val="22"/>
        </w:rPr>
        <w:t>W przypadku, gdy wysokość szkody poniesionej przez Zamawiającego jest większa od kary umownej, a także w przypadku gdy szkoda powstała z przyczyn, dla których nie zastrzeżono kary umownej, Zamawiający jest uprawniony do żądania odszkodowania na zasadach ogólnych, wynikających z przepisów Kodeksu cywilnego – niezależnie od tego, czy realizuje uprawnienia do otrzymania kary umownej.</w:t>
      </w:r>
    </w:p>
    <w:p w14:paraId="2062D768" w14:textId="134FFCC1" w:rsidR="00514121" w:rsidRPr="00FC369D" w:rsidRDefault="00D901C6">
      <w:pPr>
        <w:numPr>
          <w:ilvl w:val="0"/>
          <w:numId w:val="111"/>
        </w:numPr>
        <w:tabs>
          <w:tab w:val="clear" w:pos="405"/>
        </w:tabs>
        <w:spacing w:line="276" w:lineRule="auto"/>
        <w:ind w:left="426" w:hanging="426"/>
        <w:jc w:val="both"/>
        <w:rPr>
          <w:rFonts w:ascii="Palatino Linotype" w:hAnsi="Palatino Linotype"/>
          <w:sz w:val="22"/>
          <w:szCs w:val="22"/>
        </w:rPr>
      </w:pPr>
      <w:r w:rsidRPr="00FC369D">
        <w:rPr>
          <w:rFonts w:ascii="Palatino Linotype" w:eastAsia="Calibri" w:hAnsi="Palatino Linotype"/>
          <w:sz w:val="22"/>
          <w:szCs w:val="22"/>
        </w:rPr>
        <w:t>Zamawiający</w:t>
      </w:r>
      <w:r w:rsidRPr="00FC369D">
        <w:rPr>
          <w:rFonts w:ascii="Palatino Linotype" w:hAnsi="Palatino Linotype"/>
          <w:sz w:val="22"/>
          <w:szCs w:val="22"/>
        </w:rPr>
        <w:t xml:space="preserve"> jest uprawniony do potrącania wierzytelności wobec </w:t>
      </w:r>
      <w:r w:rsidRPr="00FC369D">
        <w:rPr>
          <w:rFonts w:ascii="Palatino Linotype" w:eastAsia="Calibri" w:hAnsi="Palatino Linotype"/>
          <w:sz w:val="22"/>
          <w:szCs w:val="22"/>
        </w:rPr>
        <w:t>Wykonawcy</w:t>
      </w:r>
      <w:r w:rsidRPr="00FC369D">
        <w:rPr>
          <w:rFonts w:ascii="Palatino Linotype" w:hAnsi="Palatino Linotype"/>
          <w:sz w:val="22"/>
          <w:szCs w:val="22"/>
        </w:rPr>
        <w:t xml:space="preserve"> z tytułu kar umownych z wierzytelnościami </w:t>
      </w:r>
      <w:r w:rsidRPr="00FC369D">
        <w:rPr>
          <w:rFonts w:ascii="Palatino Linotype" w:eastAsia="Calibri" w:hAnsi="Palatino Linotype"/>
          <w:sz w:val="22"/>
          <w:szCs w:val="22"/>
        </w:rPr>
        <w:t>Wykonawcy</w:t>
      </w:r>
      <w:r w:rsidRPr="00FC369D">
        <w:rPr>
          <w:rFonts w:ascii="Palatino Linotype" w:hAnsi="Palatino Linotype"/>
          <w:sz w:val="22"/>
          <w:szCs w:val="22"/>
        </w:rPr>
        <w:t xml:space="preserve"> wobec </w:t>
      </w:r>
      <w:r w:rsidRPr="00FC369D">
        <w:rPr>
          <w:rFonts w:ascii="Palatino Linotype" w:eastAsia="Calibri" w:hAnsi="Palatino Linotype"/>
          <w:sz w:val="22"/>
          <w:szCs w:val="22"/>
        </w:rPr>
        <w:t>Zamawiający</w:t>
      </w:r>
      <w:r w:rsidRPr="00FC369D">
        <w:rPr>
          <w:rFonts w:ascii="Palatino Linotype" w:hAnsi="Palatino Linotype"/>
          <w:sz w:val="22"/>
          <w:szCs w:val="22"/>
        </w:rPr>
        <w:t xml:space="preserve"> z tytułu wynagrodzenia określonego w </w:t>
      </w:r>
      <w:r w:rsidR="002314EE">
        <w:rPr>
          <w:rFonts w:ascii="Palatino Linotype" w:hAnsi="Palatino Linotype"/>
          <w:sz w:val="22"/>
          <w:szCs w:val="22"/>
        </w:rPr>
        <w:t>U</w:t>
      </w:r>
      <w:r w:rsidRPr="00FC369D">
        <w:rPr>
          <w:rFonts w:ascii="Palatino Linotype" w:hAnsi="Palatino Linotype"/>
          <w:sz w:val="22"/>
          <w:szCs w:val="22"/>
        </w:rPr>
        <w:t xml:space="preserve">mowie, a także z wierzytelnościami </w:t>
      </w:r>
      <w:r w:rsidRPr="00FC369D">
        <w:rPr>
          <w:rFonts w:ascii="Palatino Linotype" w:eastAsia="Calibri" w:hAnsi="Palatino Linotype"/>
          <w:sz w:val="22"/>
          <w:szCs w:val="22"/>
        </w:rPr>
        <w:t>Wykonawcy</w:t>
      </w:r>
      <w:r w:rsidRPr="00FC369D">
        <w:rPr>
          <w:rFonts w:ascii="Palatino Linotype" w:hAnsi="Palatino Linotype"/>
          <w:sz w:val="22"/>
          <w:szCs w:val="22"/>
        </w:rPr>
        <w:t xml:space="preserve"> wobec </w:t>
      </w:r>
      <w:r w:rsidRPr="00FC369D">
        <w:rPr>
          <w:rFonts w:ascii="Palatino Linotype" w:eastAsia="Calibri" w:hAnsi="Palatino Linotype"/>
          <w:sz w:val="22"/>
          <w:szCs w:val="22"/>
        </w:rPr>
        <w:t>Zamawiający</w:t>
      </w:r>
      <w:r w:rsidRPr="00FC369D">
        <w:rPr>
          <w:rFonts w:ascii="Palatino Linotype" w:hAnsi="Palatino Linotype"/>
          <w:sz w:val="22"/>
          <w:szCs w:val="22"/>
        </w:rPr>
        <w:t xml:space="preserve"> z tytułu wniesionego zabezpieczenia należytego wykonania umowy, na co </w:t>
      </w:r>
      <w:r w:rsidRPr="00FC369D">
        <w:rPr>
          <w:rFonts w:ascii="Palatino Linotype" w:eastAsia="Calibri" w:hAnsi="Palatino Linotype"/>
          <w:sz w:val="22"/>
          <w:szCs w:val="22"/>
        </w:rPr>
        <w:t>Wykonawcy</w:t>
      </w:r>
      <w:r w:rsidRPr="00FC369D">
        <w:rPr>
          <w:rFonts w:ascii="Palatino Linotype" w:hAnsi="Palatino Linotype"/>
          <w:sz w:val="22"/>
          <w:szCs w:val="22"/>
        </w:rPr>
        <w:t xml:space="preserve"> wyraża zgodę.</w:t>
      </w:r>
    </w:p>
    <w:p w14:paraId="31F0C7C3" w14:textId="7FF919EB" w:rsidR="00231125" w:rsidRPr="00FC369D" w:rsidRDefault="00231125">
      <w:pPr>
        <w:numPr>
          <w:ilvl w:val="0"/>
          <w:numId w:val="111"/>
        </w:numPr>
        <w:tabs>
          <w:tab w:val="clear" w:pos="405"/>
        </w:tabs>
        <w:spacing w:line="276" w:lineRule="auto"/>
        <w:ind w:left="426" w:hanging="426"/>
        <w:jc w:val="both"/>
        <w:rPr>
          <w:rFonts w:ascii="Palatino Linotype" w:eastAsia="Calibri" w:hAnsi="Palatino Linotype"/>
          <w:sz w:val="22"/>
          <w:szCs w:val="22"/>
        </w:rPr>
      </w:pPr>
      <w:r w:rsidRPr="00FC369D">
        <w:rPr>
          <w:rFonts w:ascii="Palatino Linotype" w:eastAsia="Calibri" w:hAnsi="Palatino Linotype"/>
          <w:sz w:val="22"/>
          <w:szCs w:val="22"/>
        </w:rPr>
        <w:t xml:space="preserve">Zamawiający może dokonać potrącenia, o którym mowa w ust. </w:t>
      </w:r>
      <w:r w:rsidR="00E00BBE">
        <w:rPr>
          <w:rFonts w:ascii="Palatino Linotype" w:eastAsia="Calibri" w:hAnsi="Palatino Linotype"/>
          <w:sz w:val="22"/>
          <w:szCs w:val="22"/>
        </w:rPr>
        <w:t>6</w:t>
      </w:r>
      <w:r w:rsidRPr="00FC369D">
        <w:rPr>
          <w:rFonts w:ascii="Palatino Linotype" w:eastAsia="Calibri" w:hAnsi="Palatino Linotype"/>
          <w:sz w:val="22"/>
          <w:szCs w:val="22"/>
        </w:rPr>
        <w:t xml:space="preserve">, w każdym przypadku powstania uprawnienia do żądania zapłaty kary umownej, choćby jego wierzytelność </w:t>
      </w:r>
      <w:r w:rsidR="00D901C6" w:rsidRPr="00FC369D">
        <w:rPr>
          <w:rFonts w:ascii="Palatino Linotype" w:eastAsia="Calibri" w:hAnsi="Palatino Linotype"/>
          <w:sz w:val="22"/>
          <w:szCs w:val="22"/>
        </w:rPr>
        <w:br/>
      </w:r>
      <w:r w:rsidRPr="00FC369D">
        <w:rPr>
          <w:rFonts w:ascii="Palatino Linotype" w:eastAsia="Calibri" w:hAnsi="Palatino Linotype"/>
          <w:sz w:val="22"/>
          <w:szCs w:val="22"/>
        </w:rPr>
        <w:t>z tego tytułu nie była jeszcze wymagalna (nie upłynął jeszcze termin, w którym Wykonawca zobowiązany jest do zapłaty kary umownej).</w:t>
      </w:r>
    </w:p>
    <w:p w14:paraId="7D2C4D1E" w14:textId="77777777" w:rsidR="00231125" w:rsidRPr="00FC369D" w:rsidRDefault="00231125">
      <w:pPr>
        <w:numPr>
          <w:ilvl w:val="0"/>
          <w:numId w:val="111"/>
        </w:numPr>
        <w:tabs>
          <w:tab w:val="clear" w:pos="405"/>
        </w:tabs>
        <w:spacing w:line="276" w:lineRule="auto"/>
        <w:ind w:left="426" w:hanging="426"/>
        <w:jc w:val="both"/>
        <w:rPr>
          <w:rFonts w:ascii="Palatino Linotype" w:eastAsia="Calibri" w:hAnsi="Palatino Linotype"/>
          <w:sz w:val="22"/>
          <w:szCs w:val="22"/>
        </w:rPr>
      </w:pPr>
      <w:r w:rsidRPr="00FC369D">
        <w:rPr>
          <w:rFonts w:ascii="Palatino Linotype" w:eastAsia="Calibri" w:hAnsi="Palatino Linotype"/>
          <w:sz w:val="22"/>
          <w:szCs w:val="22"/>
        </w:rPr>
        <w:t>Dla wykonania prawa potrącenia nie jest niezbędne złożenie Wykonawcy przez Zamawiającego odrębnego oświadczenia woli, przy czym przyjmuje się, że: Zamawiający wykonał prawo potrącenia w dniu, w którym upłynął najbliższy, przypadający po przekazaniu przez Zamawiającego żądania zapłaty kary umownej, termin do zapłaty wynagrodzenia należnego Wykonawcy na podstawie Umowy albo odpowiedniej części tego wynagrodzenia, a wynagrodzenie albo jego odpowiednia część nie zostało przez Zamawiającego zapłacone.</w:t>
      </w:r>
    </w:p>
    <w:p w14:paraId="27976A77" w14:textId="14C81DB1" w:rsidR="00231125" w:rsidRPr="00FC369D" w:rsidRDefault="00231125">
      <w:pPr>
        <w:numPr>
          <w:ilvl w:val="0"/>
          <w:numId w:val="111"/>
        </w:numPr>
        <w:tabs>
          <w:tab w:val="clear" w:pos="405"/>
        </w:tabs>
        <w:spacing w:line="276" w:lineRule="auto"/>
        <w:ind w:left="426" w:hanging="426"/>
        <w:jc w:val="both"/>
        <w:rPr>
          <w:rFonts w:ascii="Palatino Linotype" w:eastAsia="Calibri" w:hAnsi="Palatino Linotype"/>
          <w:sz w:val="22"/>
          <w:szCs w:val="22"/>
        </w:rPr>
      </w:pPr>
      <w:r w:rsidRPr="00FC369D">
        <w:rPr>
          <w:rFonts w:ascii="Palatino Linotype" w:eastAsia="Calibri" w:hAnsi="Palatino Linotype"/>
          <w:sz w:val="22"/>
          <w:szCs w:val="22"/>
        </w:rPr>
        <w:t xml:space="preserve">Wykonawca zapłaci karę umowną w terminie 14 dni od daty otrzymania </w:t>
      </w:r>
      <w:r w:rsidR="00685CFF">
        <w:rPr>
          <w:rFonts w:ascii="Palatino Linotype" w:eastAsia="Calibri" w:hAnsi="Palatino Linotype"/>
          <w:sz w:val="22"/>
          <w:szCs w:val="22"/>
        </w:rPr>
        <w:br/>
      </w:r>
      <w:r w:rsidRPr="00FC369D">
        <w:rPr>
          <w:rFonts w:ascii="Palatino Linotype" w:eastAsia="Calibri" w:hAnsi="Palatino Linotype"/>
          <w:sz w:val="22"/>
          <w:szCs w:val="22"/>
        </w:rPr>
        <w:t>od Zamawiającego żądania jej zapłaty, przelewem na rachunek bankowy wskazany przez Zamawiającego w żądaniu zapłaty.</w:t>
      </w:r>
    </w:p>
    <w:bookmarkEnd w:id="11"/>
    <w:p w14:paraId="12BD97AE" w14:textId="77777777" w:rsidR="009C4441" w:rsidRDefault="009C4441" w:rsidP="00FC369D">
      <w:pPr>
        <w:shd w:val="clear" w:color="auto" w:fill="FFFFFF"/>
        <w:spacing w:line="276" w:lineRule="auto"/>
        <w:contextualSpacing/>
        <w:rPr>
          <w:rFonts w:ascii="Palatino Linotype" w:eastAsia="Calibri" w:hAnsi="Palatino Linotype" w:cs="Calibri"/>
          <w:sz w:val="22"/>
          <w:szCs w:val="22"/>
          <w:lang w:eastAsia="en-US"/>
        </w:rPr>
      </w:pPr>
    </w:p>
    <w:p w14:paraId="67C4A2AA" w14:textId="77777777" w:rsidR="00392528" w:rsidRDefault="00392528" w:rsidP="00FC369D">
      <w:pPr>
        <w:shd w:val="clear" w:color="auto" w:fill="FFFFFF"/>
        <w:spacing w:line="276" w:lineRule="auto"/>
        <w:contextualSpacing/>
        <w:rPr>
          <w:rFonts w:ascii="Palatino Linotype" w:eastAsia="Calibri" w:hAnsi="Palatino Linotype" w:cs="Calibri"/>
          <w:sz w:val="22"/>
          <w:szCs w:val="22"/>
          <w:lang w:eastAsia="en-US"/>
        </w:rPr>
      </w:pPr>
    </w:p>
    <w:p w14:paraId="2BC3B3BB" w14:textId="77777777" w:rsidR="00392528" w:rsidRPr="00FC369D" w:rsidRDefault="00392528" w:rsidP="00FC369D">
      <w:pPr>
        <w:shd w:val="clear" w:color="auto" w:fill="FFFFFF"/>
        <w:spacing w:line="276" w:lineRule="auto"/>
        <w:contextualSpacing/>
        <w:rPr>
          <w:rFonts w:ascii="Palatino Linotype" w:eastAsia="Calibri" w:hAnsi="Palatino Linotype" w:cs="Calibri"/>
          <w:sz w:val="22"/>
          <w:szCs w:val="22"/>
          <w:lang w:eastAsia="en-US"/>
        </w:rPr>
      </w:pPr>
    </w:p>
    <w:p w14:paraId="25E32C43" w14:textId="66D43FCD" w:rsidR="00084BA4" w:rsidRPr="00FC369D" w:rsidRDefault="00084BA4" w:rsidP="00FC369D">
      <w:pPr>
        <w:shd w:val="clear" w:color="auto" w:fill="FFFFFF"/>
        <w:spacing w:line="276" w:lineRule="auto"/>
        <w:contextualSpacing/>
        <w:jc w:val="center"/>
        <w:rPr>
          <w:rFonts w:ascii="Palatino Linotype" w:eastAsia="Calibri" w:hAnsi="Palatino Linotype" w:cs="Calibri"/>
          <w:b/>
          <w:bCs/>
          <w:sz w:val="22"/>
          <w:szCs w:val="22"/>
          <w:lang w:eastAsia="en-US"/>
        </w:rPr>
      </w:pPr>
      <w:r w:rsidRPr="00FC369D">
        <w:rPr>
          <w:rFonts w:ascii="Palatino Linotype" w:eastAsia="Calibri" w:hAnsi="Palatino Linotype" w:cs="Calibri"/>
          <w:b/>
          <w:bCs/>
          <w:sz w:val="22"/>
          <w:szCs w:val="22"/>
          <w:lang w:eastAsia="en-US"/>
        </w:rPr>
        <w:lastRenderedPageBreak/>
        <w:t>§ 1</w:t>
      </w:r>
      <w:r w:rsidR="002B2B00" w:rsidRPr="00FC369D">
        <w:rPr>
          <w:rFonts w:ascii="Palatino Linotype" w:eastAsia="Calibri" w:hAnsi="Palatino Linotype" w:cs="Calibri"/>
          <w:b/>
          <w:bCs/>
          <w:sz w:val="22"/>
          <w:szCs w:val="22"/>
          <w:lang w:eastAsia="en-US"/>
        </w:rPr>
        <w:t>2</w:t>
      </w:r>
    </w:p>
    <w:p w14:paraId="1725D5B1" w14:textId="77777777" w:rsidR="00084BA4" w:rsidRPr="00FC369D" w:rsidRDefault="00084BA4" w:rsidP="00FC369D">
      <w:pPr>
        <w:spacing w:line="276" w:lineRule="auto"/>
        <w:jc w:val="center"/>
        <w:rPr>
          <w:rFonts w:ascii="Palatino Linotype" w:eastAsia="Calibri" w:hAnsi="Palatino Linotype"/>
          <w:b/>
          <w:bCs/>
          <w:sz w:val="22"/>
          <w:szCs w:val="22"/>
          <w:lang w:eastAsia="en-US"/>
        </w:rPr>
      </w:pPr>
      <w:r w:rsidRPr="00FC369D">
        <w:rPr>
          <w:rFonts w:ascii="Palatino Linotype" w:eastAsia="Calibri" w:hAnsi="Palatino Linotype"/>
          <w:b/>
          <w:bCs/>
          <w:sz w:val="22"/>
          <w:szCs w:val="22"/>
          <w:lang w:eastAsia="en-US"/>
        </w:rPr>
        <w:t>Zasady posługiwania się nazwą i logotypem Zamawiającego, wystawianie referencji</w:t>
      </w:r>
    </w:p>
    <w:p w14:paraId="2183A87E" w14:textId="77777777" w:rsidR="00084BA4" w:rsidRPr="00FC369D" w:rsidRDefault="00084BA4">
      <w:pPr>
        <w:numPr>
          <w:ilvl w:val="0"/>
          <w:numId w:val="99"/>
        </w:numPr>
        <w:spacing w:line="276" w:lineRule="auto"/>
        <w:ind w:left="426" w:hanging="426"/>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Wykonawca nie może posługiwać się logotypem NBP ani bez uprzedniej pisemnej lub w Formie elektronicznej zgody Zamawiającego wymieniać nazwy Narodowego Banku Polskiego w związku z działalnością Wykonawcy związaną z wykonywaniem Umowy. W przypadku zamiaru uzyskania pisemnej lub w Formie elektronicznej zgody Zamawiającego na wymienianie nazwy Narodowego Banku Polskiego w związku z działalnością Wykonawcy, Wykonawca złoży pisemny lub w Formie elektronicznej wniosek w tej sprawie do Departamentu Komunikacji NBP.</w:t>
      </w:r>
    </w:p>
    <w:p w14:paraId="52E39E4C" w14:textId="77777777" w:rsidR="00084BA4" w:rsidRPr="00FC369D" w:rsidRDefault="00084BA4">
      <w:pPr>
        <w:numPr>
          <w:ilvl w:val="0"/>
          <w:numId w:val="99"/>
        </w:numPr>
        <w:spacing w:line="276" w:lineRule="auto"/>
        <w:ind w:left="426" w:hanging="426"/>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Zamawiający nie będzie wystawiał referencji ani innego rodzaju opinii wyrażających ocenę realizacji Umowy przez Wykonawcę.</w:t>
      </w:r>
    </w:p>
    <w:p w14:paraId="55AF9CB7" w14:textId="77777777" w:rsidR="001768FE" w:rsidRPr="00FC369D" w:rsidRDefault="001768FE">
      <w:pPr>
        <w:numPr>
          <w:ilvl w:val="0"/>
          <w:numId w:val="99"/>
        </w:numPr>
        <w:spacing w:line="276" w:lineRule="auto"/>
        <w:ind w:left="426" w:hanging="426"/>
        <w:jc w:val="both"/>
        <w:rPr>
          <w:rFonts w:ascii="Palatino Linotype" w:hAnsi="Palatino Linotype" w:cs="Arial"/>
          <w:spacing w:val="-4"/>
          <w:sz w:val="22"/>
          <w:szCs w:val="22"/>
        </w:rPr>
      </w:pPr>
      <w:r w:rsidRPr="00FC369D">
        <w:rPr>
          <w:rFonts w:ascii="Palatino Linotype" w:hAnsi="Palatino Linotype" w:cs="Arial"/>
          <w:spacing w:val="-4"/>
          <w:sz w:val="22"/>
          <w:szCs w:val="22"/>
        </w:rPr>
        <w:t>Na pisemny lub w Formie elektronicznej wniosek Wykonawcy, Zamawiający może wystawić dokument, w którym poświadczy wykonanie lub wykonywanie zamówienia, którego dotyczy Umowa. Określenie formy oraz treści powyższego dokumentu pozostaje do uznania Zamawiającego.</w:t>
      </w:r>
    </w:p>
    <w:p w14:paraId="4D1BFD55" w14:textId="77777777" w:rsidR="001768FE" w:rsidRPr="00FC369D" w:rsidRDefault="001768FE">
      <w:pPr>
        <w:numPr>
          <w:ilvl w:val="0"/>
          <w:numId w:val="99"/>
        </w:numPr>
        <w:spacing w:line="276" w:lineRule="auto"/>
        <w:ind w:left="426" w:hanging="426"/>
        <w:jc w:val="both"/>
        <w:rPr>
          <w:rFonts w:ascii="Palatino Linotype" w:hAnsi="Palatino Linotype"/>
          <w:spacing w:val="-4"/>
          <w:sz w:val="22"/>
          <w:szCs w:val="22"/>
        </w:rPr>
      </w:pPr>
      <w:r w:rsidRPr="00FC369D">
        <w:rPr>
          <w:rFonts w:ascii="Palatino Linotype" w:hAnsi="Palatino Linotype"/>
          <w:sz w:val="22"/>
          <w:szCs w:val="22"/>
        </w:rPr>
        <w:t xml:space="preserve">Dokument obejmujący poświadczenie wykonania lub wykonywania zamówienia, </w:t>
      </w:r>
      <w:r w:rsidRPr="00FC369D">
        <w:rPr>
          <w:rFonts w:ascii="Palatino Linotype" w:hAnsi="Palatino Linotype"/>
          <w:sz w:val="22"/>
          <w:szCs w:val="22"/>
        </w:rPr>
        <w:br/>
      </w:r>
      <w:r w:rsidRPr="00FC369D">
        <w:rPr>
          <w:rFonts w:ascii="Palatino Linotype" w:hAnsi="Palatino Linotype" w:cs="Arial"/>
          <w:spacing w:val="-4"/>
          <w:sz w:val="22"/>
          <w:szCs w:val="22"/>
        </w:rPr>
        <w:t>wystawiony</w:t>
      </w:r>
      <w:r w:rsidRPr="00FC369D">
        <w:rPr>
          <w:rFonts w:ascii="Palatino Linotype" w:hAnsi="Palatino Linotype"/>
          <w:sz w:val="22"/>
          <w:szCs w:val="22"/>
        </w:rPr>
        <w:t xml:space="preserve"> przez Zamawiającego, może być wykorzystywany wyłącznie na potrzeby postępowań o udzielenie zamówienia publicznego. Wykonawca zobowiązuje się do powstrzymania się od wykorzystywania powyższego dokumentu w inny sposób oraz do zapewnienia, że również inne podmioty nie będą się nim posługiwały poza postępowaniami o udzielenie zamówienia publicznego.</w:t>
      </w:r>
    </w:p>
    <w:p w14:paraId="45D29273" w14:textId="77777777" w:rsidR="001768FE" w:rsidRPr="00FC369D" w:rsidRDefault="001768FE">
      <w:pPr>
        <w:numPr>
          <w:ilvl w:val="0"/>
          <w:numId w:val="99"/>
        </w:numPr>
        <w:spacing w:line="276" w:lineRule="auto"/>
        <w:ind w:left="426" w:hanging="426"/>
        <w:jc w:val="both"/>
        <w:rPr>
          <w:rFonts w:ascii="Palatino Linotype" w:hAnsi="Palatino Linotype"/>
          <w:spacing w:val="-4"/>
          <w:sz w:val="22"/>
          <w:szCs w:val="22"/>
        </w:rPr>
      </w:pPr>
      <w:r w:rsidRPr="00FC369D">
        <w:rPr>
          <w:rFonts w:ascii="Palatino Linotype" w:hAnsi="Palatino Linotype"/>
          <w:sz w:val="22"/>
          <w:szCs w:val="22"/>
        </w:rPr>
        <w:t xml:space="preserve">Do posługiwania się przez Wykonawcę wystawionym przez </w:t>
      </w:r>
      <w:r w:rsidRPr="00FC369D">
        <w:rPr>
          <w:rFonts w:ascii="Palatino Linotype" w:hAnsi="Palatino Linotype" w:cs="Arial"/>
          <w:spacing w:val="-4"/>
          <w:sz w:val="22"/>
          <w:szCs w:val="22"/>
        </w:rPr>
        <w:t>Zamawiającego</w:t>
      </w:r>
      <w:r w:rsidRPr="00FC369D">
        <w:rPr>
          <w:rFonts w:ascii="Palatino Linotype" w:hAnsi="Palatino Linotype"/>
          <w:sz w:val="22"/>
          <w:szCs w:val="22"/>
        </w:rPr>
        <w:t xml:space="preserve"> poświadczeniem wykonania lub wykonywania zamówienia, w zakresie określonym w ust. 4, nie mają zastosowania postanowienia określające zobowiązania Wykonawcy do powstrzymania się od wymieniania nazwy Zamawiającego oraz posługiwania się logotypem Zamawiającego, w związku z jego działalnością.</w:t>
      </w:r>
    </w:p>
    <w:p w14:paraId="3EF2BEFD" w14:textId="77777777" w:rsidR="002C3571" w:rsidRPr="00FC369D" w:rsidRDefault="002C3571" w:rsidP="002C3571">
      <w:pPr>
        <w:shd w:val="clear" w:color="auto" w:fill="FFFFFF"/>
        <w:spacing w:line="276" w:lineRule="auto"/>
        <w:contextualSpacing/>
        <w:rPr>
          <w:rFonts w:ascii="Palatino Linotype" w:eastAsia="Calibri" w:hAnsi="Palatino Linotype" w:cs="Calibri"/>
          <w:sz w:val="22"/>
          <w:szCs w:val="22"/>
          <w:lang w:eastAsia="en-US"/>
        </w:rPr>
      </w:pPr>
    </w:p>
    <w:p w14:paraId="103D0E99" w14:textId="6647BB9D" w:rsidR="00084BA4" w:rsidRPr="00FC369D" w:rsidRDefault="00084BA4" w:rsidP="00FC369D">
      <w:pPr>
        <w:shd w:val="clear" w:color="auto" w:fill="FFFFFF"/>
        <w:spacing w:line="276" w:lineRule="auto"/>
        <w:contextualSpacing/>
        <w:jc w:val="center"/>
        <w:rPr>
          <w:rFonts w:ascii="Palatino Linotype" w:eastAsia="Calibri" w:hAnsi="Palatino Linotype" w:cs="Calibri"/>
          <w:b/>
          <w:bCs/>
          <w:sz w:val="22"/>
          <w:szCs w:val="22"/>
          <w:lang w:eastAsia="en-US"/>
        </w:rPr>
      </w:pPr>
      <w:r w:rsidRPr="00FC369D">
        <w:rPr>
          <w:rFonts w:ascii="Palatino Linotype" w:eastAsia="Calibri" w:hAnsi="Palatino Linotype" w:cs="Calibri"/>
          <w:b/>
          <w:bCs/>
          <w:sz w:val="22"/>
          <w:szCs w:val="22"/>
          <w:lang w:eastAsia="en-US"/>
        </w:rPr>
        <w:t>§ 1</w:t>
      </w:r>
      <w:r w:rsidR="002B2B00" w:rsidRPr="00FC369D">
        <w:rPr>
          <w:rFonts w:ascii="Palatino Linotype" w:eastAsia="Calibri" w:hAnsi="Palatino Linotype" w:cs="Calibri"/>
          <w:b/>
          <w:bCs/>
          <w:sz w:val="22"/>
          <w:szCs w:val="22"/>
          <w:lang w:eastAsia="en-US"/>
        </w:rPr>
        <w:t>3</w:t>
      </w:r>
    </w:p>
    <w:p w14:paraId="1165B0B1" w14:textId="77777777" w:rsidR="00084BA4" w:rsidRPr="00FC369D" w:rsidRDefault="00084BA4" w:rsidP="00FC369D">
      <w:pPr>
        <w:spacing w:line="276" w:lineRule="auto"/>
        <w:jc w:val="center"/>
        <w:outlineLvl w:val="0"/>
        <w:rPr>
          <w:rFonts w:ascii="Palatino Linotype" w:eastAsia="Palatino Linotype" w:hAnsi="Palatino Linotype"/>
          <w:iCs/>
          <w:sz w:val="22"/>
          <w:szCs w:val="22"/>
          <w:lang w:eastAsia="en-US"/>
        </w:rPr>
      </w:pPr>
      <w:r w:rsidRPr="00FC369D">
        <w:rPr>
          <w:rFonts w:ascii="Palatino Linotype" w:eastAsia="Calibri" w:hAnsi="Palatino Linotype" w:cs="Arial"/>
          <w:b/>
          <w:bCs/>
          <w:iCs/>
          <w:sz w:val="22"/>
          <w:szCs w:val="22"/>
          <w:lang w:eastAsia="en-US"/>
        </w:rPr>
        <w:t>Ochrona informacji</w:t>
      </w:r>
    </w:p>
    <w:p w14:paraId="0538429F" w14:textId="35C61DD0" w:rsidR="00084BA4" w:rsidRPr="00FC369D" w:rsidRDefault="00084BA4">
      <w:pPr>
        <w:numPr>
          <w:ilvl w:val="1"/>
          <w:numId w:val="98"/>
        </w:numPr>
        <w:suppressAutoHyphens/>
        <w:spacing w:line="276" w:lineRule="auto"/>
        <w:ind w:left="426" w:hanging="426"/>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 xml:space="preserve">Z zastrzeżeniem ust. 2, Strony zobowiązują się do ochrony oraz do nieudostępniania innym osobom wszelkich informacji nieupublicznionych, zwłaszcza technicznych </w:t>
      </w:r>
      <w:r w:rsidR="00FA4DEB" w:rsidRPr="00FC369D">
        <w:rPr>
          <w:rFonts w:ascii="Palatino Linotype" w:eastAsia="Calibri" w:hAnsi="Palatino Linotype"/>
          <w:sz w:val="22"/>
          <w:szCs w:val="22"/>
          <w:lang w:eastAsia="en-US"/>
        </w:rPr>
        <w:br/>
      </w:r>
      <w:r w:rsidRPr="00FC369D">
        <w:rPr>
          <w:rFonts w:ascii="Palatino Linotype" w:eastAsia="Calibri" w:hAnsi="Palatino Linotype"/>
          <w:sz w:val="22"/>
          <w:szCs w:val="22"/>
          <w:lang w:eastAsia="en-US"/>
        </w:rPr>
        <w:t xml:space="preserve">lub technologicznych, przekazywanych lub udostępnianych sobie wzajemnie </w:t>
      </w:r>
      <w:r w:rsidR="00C3209F" w:rsidRPr="00FC369D">
        <w:rPr>
          <w:rFonts w:ascii="Palatino Linotype" w:eastAsia="Calibri" w:hAnsi="Palatino Linotype"/>
          <w:sz w:val="22"/>
          <w:szCs w:val="22"/>
          <w:lang w:eastAsia="en-US"/>
        </w:rPr>
        <w:br/>
      </w:r>
      <w:r w:rsidRPr="00FC369D">
        <w:rPr>
          <w:rFonts w:ascii="Palatino Linotype" w:eastAsia="Calibri" w:hAnsi="Palatino Linotype"/>
          <w:sz w:val="22"/>
          <w:szCs w:val="22"/>
          <w:lang w:eastAsia="en-US"/>
        </w:rPr>
        <w:t xml:space="preserve">w jakiejkolwiek postaci w związku z realizacją Umowy oraz wszelkiej dokumentacji wykonanej w ramach Umowy, na podstawie informacji posiadanych przez Stronę </w:t>
      </w:r>
      <w:r w:rsidR="00C3209F" w:rsidRPr="00FC369D">
        <w:rPr>
          <w:rFonts w:ascii="Palatino Linotype" w:eastAsia="Calibri" w:hAnsi="Palatino Linotype"/>
          <w:sz w:val="22"/>
          <w:szCs w:val="22"/>
          <w:lang w:eastAsia="en-US"/>
        </w:rPr>
        <w:br/>
      </w:r>
      <w:r w:rsidRPr="00FC369D">
        <w:rPr>
          <w:rFonts w:ascii="Palatino Linotype" w:eastAsia="Calibri" w:hAnsi="Palatino Linotype"/>
          <w:sz w:val="22"/>
          <w:szCs w:val="22"/>
          <w:lang w:eastAsia="en-US"/>
        </w:rPr>
        <w:t xml:space="preserve">i przekazanych lub udostępnionych przez drugą Stronę w czasie trwania Umowy, </w:t>
      </w:r>
      <w:r w:rsidR="00C3209F" w:rsidRPr="00FC369D">
        <w:rPr>
          <w:rFonts w:ascii="Palatino Linotype" w:eastAsia="Calibri" w:hAnsi="Palatino Linotype"/>
          <w:sz w:val="22"/>
          <w:szCs w:val="22"/>
          <w:lang w:eastAsia="en-US"/>
        </w:rPr>
        <w:br/>
      </w:r>
      <w:r w:rsidRPr="00FC369D">
        <w:rPr>
          <w:rFonts w:ascii="Palatino Linotype" w:eastAsia="Calibri" w:hAnsi="Palatino Linotype"/>
          <w:sz w:val="22"/>
          <w:szCs w:val="22"/>
          <w:lang w:eastAsia="en-US"/>
        </w:rPr>
        <w:t>jak również w terminie 5 lat po jej wykonaniu, rozwiązaniu lub wygaśnięciu.</w:t>
      </w:r>
    </w:p>
    <w:p w14:paraId="5A606E18" w14:textId="77777777" w:rsidR="00084BA4" w:rsidRPr="00FC369D" w:rsidRDefault="00084BA4">
      <w:pPr>
        <w:numPr>
          <w:ilvl w:val="1"/>
          <w:numId w:val="98"/>
        </w:numPr>
        <w:suppressAutoHyphens/>
        <w:spacing w:line="276" w:lineRule="auto"/>
        <w:ind w:left="426" w:hanging="426"/>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Powyższe zobowiązanie nie dotyczy informacji objętych ochroną na mocy przepisów prawa, do których Strony będą stosować zasady ochrony oraz warunki i tryb udostępniania wynikające z właściwych przepisów.</w:t>
      </w:r>
    </w:p>
    <w:p w14:paraId="406C63E0" w14:textId="5074EDA9" w:rsidR="00084BA4" w:rsidRPr="00FC369D" w:rsidRDefault="00084BA4">
      <w:pPr>
        <w:numPr>
          <w:ilvl w:val="1"/>
          <w:numId w:val="98"/>
        </w:numPr>
        <w:suppressAutoHyphens/>
        <w:spacing w:line="276" w:lineRule="auto"/>
        <w:ind w:left="426" w:hanging="426"/>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lastRenderedPageBreak/>
        <w:t>Informacje, których dotyczą zobowiązania określone w ust. 1, Strony będą określać w ramach Umowy oraz jej wykonywania mianem „informacji objętych tajemnicą kontraktową”.</w:t>
      </w:r>
    </w:p>
    <w:p w14:paraId="19405FBE" w14:textId="77777777" w:rsidR="00084BA4" w:rsidRPr="00FC369D" w:rsidRDefault="00084BA4">
      <w:pPr>
        <w:numPr>
          <w:ilvl w:val="1"/>
          <w:numId w:val="98"/>
        </w:numPr>
        <w:suppressAutoHyphens/>
        <w:spacing w:line="276" w:lineRule="auto"/>
        <w:ind w:left="426" w:hanging="426"/>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Dla uniknięcia wątpliwości Strony ustalają, że oznaczenie nośnika informacji adnotacją o tym, że zawiera on informacje objęte tajemnicą kontraktową jest dopuszczalne w każdym przypadku, gdy Strona uzna to za stosowne, jednak wprowadzona adnotacja nie stanowi o kwalifikacji informacji, ani o sposobie postępowania z nimi.</w:t>
      </w:r>
    </w:p>
    <w:p w14:paraId="55A5CDEB" w14:textId="47C9A085" w:rsidR="00084BA4" w:rsidRPr="00FC369D" w:rsidRDefault="00084BA4">
      <w:pPr>
        <w:numPr>
          <w:ilvl w:val="1"/>
          <w:numId w:val="98"/>
        </w:numPr>
        <w:suppressAutoHyphens/>
        <w:spacing w:line="276" w:lineRule="auto"/>
        <w:ind w:left="426" w:hanging="426"/>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 xml:space="preserve">Wykonawca zobowiązuje się do przestrzegania zasad bezpieczeństwa wynikających z wewnętrznych przepisów obowiązujących w NBP, w tym dotyczących kontroli ruchu osobowego i materiałowego oraz zobowiąże </w:t>
      </w:r>
      <w:r w:rsidR="004E09A8" w:rsidRPr="00FC369D">
        <w:rPr>
          <w:rFonts w:ascii="Palatino Linotype" w:hAnsi="Palatino Linotype"/>
          <w:sz w:val="22"/>
          <w:szCs w:val="22"/>
        </w:rPr>
        <w:t xml:space="preserve">osoby realizujące Umowę na jego rzecz </w:t>
      </w:r>
      <w:r w:rsidR="004E09A8" w:rsidRPr="00FC369D">
        <w:rPr>
          <w:rFonts w:ascii="Palatino Linotype" w:hAnsi="Palatino Linotype"/>
          <w:sz w:val="22"/>
          <w:szCs w:val="22"/>
        </w:rPr>
        <w:br/>
        <w:t>i w jego imieniu</w:t>
      </w:r>
      <w:r w:rsidR="004E09A8" w:rsidRPr="00FC369D" w:rsidDel="00450088">
        <w:rPr>
          <w:rFonts w:ascii="Palatino Linotype" w:hAnsi="Palatino Linotype"/>
          <w:sz w:val="22"/>
          <w:szCs w:val="22"/>
        </w:rPr>
        <w:t xml:space="preserve"> </w:t>
      </w:r>
      <w:r w:rsidRPr="00FC369D">
        <w:rPr>
          <w:rFonts w:ascii="Palatino Linotype" w:eastAsia="Calibri" w:hAnsi="Palatino Linotype"/>
          <w:sz w:val="22"/>
          <w:szCs w:val="22"/>
          <w:lang w:eastAsia="en-US"/>
        </w:rPr>
        <w:t xml:space="preserve">do złożenia pisemnego oświadczenia wobec NBP o uznawaniu informacji pozyskanych w związku z przebywaniem na terenie Obiektu NBP, za informacje objęte tajemnicą kontraktową oraz o zobowiązaniu się do ich ochrony i nieudostępniania innym osobom – zgodnie ze wzorem stanowiącym załącznik nr </w:t>
      </w:r>
      <w:r w:rsidR="000C6026" w:rsidRPr="00FC369D">
        <w:rPr>
          <w:rFonts w:ascii="Palatino Linotype" w:eastAsia="Calibri" w:hAnsi="Palatino Linotype"/>
          <w:sz w:val="22"/>
          <w:szCs w:val="22"/>
          <w:lang w:eastAsia="en-US"/>
        </w:rPr>
        <w:t>13</w:t>
      </w:r>
      <w:r w:rsidR="00FB6F1B" w:rsidRPr="00FC369D">
        <w:rPr>
          <w:rFonts w:ascii="Palatino Linotype" w:eastAsia="Calibri" w:hAnsi="Palatino Linotype"/>
          <w:sz w:val="22"/>
          <w:szCs w:val="22"/>
          <w:lang w:eastAsia="en-US"/>
        </w:rPr>
        <w:t xml:space="preserve"> </w:t>
      </w:r>
      <w:r w:rsidRPr="00FC369D">
        <w:rPr>
          <w:rFonts w:ascii="Palatino Linotype" w:eastAsia="Calibri" w:hAnsi="Palatino Linotype"/>
          <w:sz w:val="22"/>
          <w:szCs w:val="22"/>
          <w:lang w:eastAsia="en-US"/>
        </w:rPr>
        <w:t>do Umowy.</w:t>
      </w:r>
    </w:p>
    <w:p w14:paraId="54D99EAA" w14:textId="77777777" w:rsidR="00084BA4" w:rsidRPr="00FC369D" w:rsidRDefault="00084BA4">
      <w:pPr>
        <w:numPr>
          <w:ilvl w:val="1"/>
          <w:numId w:val="98"/>
        </w:numPr>
        <w:suppressAutoHyphens/>
        <w:spacing w:line="276" w:lineRule="auto"/>
        <w:ind w:left="426" w:hanging="426"/>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Strony zobowiązują się do wykorzystywania informacji objętych tajemnicą kontraktową tylko dla prawidłowej realizacji Umowy oraz do ich należytego zabezpieczenia i ograniczenia dostępu do tych informacji jedynie dla osób upoważnionych. Wykonawca zobowiązuje się nie kopiować, nie powielać ani w żaden inny sposób nie utrwalać informacji objętych tajemnicą kontraktową, ani nośników, na których zostały one zapisane, bez uprzedniej pisemnej zgody Zamawiającego.</w:t>
      </w:r>
    </w:p>
    <w:p w14:paraId="3BA8C7FC" w14:textId="77777777" w:rsidR="00084BA4" w:rsidRPr="00FC369D" w:rsidRDefault="00084BA4">
      <w:pPr>
        <w:numPr>
          <w:ilvl w:val="1"/>
          <w:numId w:val="98"/>
        </w:numPr>
        <w:suppressAutoHyphens/>
        <w:spacing w:line="276" w:lineRule="auto"/>
        <w:ind w:left="426" w:hanging="426"/>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Strony zobowiązują się do usunięcia wszelkich informacji objętych tajemnicą kontraktową udostępnionych lub przekazanych sobie wzajemnie w celu prawidłowej realizacji Umowy lub do zwrotu drugiej Stronie ich materialnych nośników, w każdym przypadku, gdyby dalsze korzystanie z nich było niecelowe, jednak nie później niż z upływem czasu obowiązywania Umowy, chyba, że postanowienia Umowy lub przepisy prawa powszechnie obowiązującego stanowią inaczej.</w:t>
      </w:r>
    </w:p>
    <w:p w14:paraId="550CDB6C" w14:textId="77777777" w:rsidR="00084BA4" w:rsidRPr="00FC369D" w:rsidRDefault="00084BA4">
      <w:pPr>
        <w:numPr>
          <w:ilvl w:val="1"/>
          <w:numId w:val="98"/>
        </w:numPr>
        <w:suppressAutoHyphens/>
        <w:spacing w:line="276" w:lineRule="auto"/>
        <w:ind w:left="426" w:hanging="426"/>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Strony zobowiązane są do zwrotu drugiej Stronie wszelkich kopii, odpisów, streszczeń etc., informacji objętych tajemnicą kontraktową, które zostały im przekazane lub udostępnione w celu prawidłowej realizacji Umowy.</w:t>
      </w:r>
    </w:p>
    <w:p w14:paraId="694AA602" w14:textId="0C72912D" w:rsidR="00084BA4" w:rsidRPr="00FC369D" w:rsidRDefault="00084BA4">
      <w:pPr>
        <w:numPr>
          <w:ilvl w:val="1"/>
          <w:numId w:val="98"/>
        </w:numPr>
        <w:suppressAutoHyphens/>
        <w:spacing w:line="276" w:lineRule="auto"/>
        <w:ind w:left="426" w:hanging="426"/>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 xml:space="preserve">Strony zobowiązują się do wzajemnego pisemnego informowania o każdorazowym otrzymaniu żądania udostępnienia informacji objętych tajemnicą kontraktową, w celu uzyskania pisemnej zgody lub stanowiska o braku zgody Strony na ich udostępnienie, w czasie trwania Umowy, jak również w terminie 5 lat po jej wykonaniu, rozwiązaniu </w:t>
      </w:r>
      <w:r w:rsidR="00C3209F" w:rsidRPr="00FC369D">
        <w:rPr>
          <w:rFonts w:ascii="Palatino Linotype" w:eastAsia="Calibri" w:hAnsi="Palatino Linotype"/>
          <w:sz w:val="22"/>
          <w:szCs w:val="22"/>
          <w:lang w:eastAsia="en-US"/>
        </w:rPr>
        <w:br/>
      </w:r>
      <w:r w:rsidRPr="00FC369D">
        <w:rPr>
          <w:rFonts w:ascii="Palatino Linotype" w:eastAsia="Calibri" w:hAnsi="Palatino Linotype"/>
          <w:sz w:val="22"/>
          <w:szCs w:val="22"/>
          <w:lang w:eastAsia="en-US"/>
        </w:rPr>
        <w:t>lub wygaśnięciu.</w:t>
      </w:r>
    </w:p>
    <w:p w14:paraId="7D738E94" w14:textId="51145FFB" w:rsidR="001768FE" w:rsidRPr="00FC369D" w:rsidRDefault="001768FE">
      <w:pPr>
        <w:numPr>
          <w:ilvl w:val="1"/>
          <w:numId w:val="98"/>
        </w:numPr>
        <w:suppressAutoHyphens/>
        <w:spacing w:line="276" w:lineRule="auto"/>
        <w:ind w:left="426" w:hanging="426"/>
        <w:jc w:val="both"/>
        <w:rPr>
          <w:rFonts w:ascii="Palatino Linotype" w:hAnsi="Palatino Linotype" w:cs="Palatino Linotype"/>
          <w:sz w:val="22"/>
          <w:szCs w:val="22"/>
        </w:rPr>
      </w:pPr>
      <w:r w:rsidRPr="00FC369D">
        <w:rPr>
          <w:rFonts w:ascii="Palatino Linotype" w:hAnsi="Palatino Linotype" w:cs="Palatino Linotype"/>
          <w:sz w:val="22"/>
          <w:szCs w:val="22"/>
        </w:rPr>
        <w:t xml:space="preserve">Wykonawca ponosi odpowiedzialność za niewypełnienie obowiązków </w:t>
      </w:r>
      <w:r w:rsidRPr="00FC369D">
        <w:rPr>
          <w:rFonts w:ascii="Palatino Linotype" w:eastAsia="Calibri" w:hAnsi="Palatino Linotype"/>
          <w:sz w:val="22"/>
          <w:szCs w:val="22"/>
          <w:lang w:eastAsia="en-US"/>
        </w:rPr>
        <w:t>wynikających</w:t>
      </w:r>
      <w:r w:rsidRPr="00FC369D">
        <w:rPr>
          <w:rFonts w:ascii="Palatino Linotype" w:hAnsi="Palatino Linotype" w:cs="Palatino Linotype"/>
          <w:sz w:val="22"/>
          <w:szCs w:val="22"/>
        </w:rPr>
        <w:t xml:space="preserve"> </w:t>
      </w:r>
      <w:r w:rsidR="00885157" w:rsidRPr="00FC369D">
        <w:rPr>
          <w:rFonts w:ascii="Palatino Linotype" w:hAnsi="Palatino Linotype" w:cs="Palatino Linotype"/>
          <w:sz w:val="22"/>
          <w:szCs w:val="22"/>
        </w:rPr>
        <w:br/>
      </w:r>
      <w:r w:rsidRPr="00FC369D">
        <w:rPr>
          <w:rFonts w:ascii="Palatino Linotype" w:hAnsi="Palatino Linotype" w:cs="Palatino Linotype"/>
          <w:sz w:val="22"/>
          <w:szCs w:val="22"/>
        </w:rPr>
        <w:t>z postanowień Umowy dotyczących poufności, o których mowa w niniejszym paragrafie.</w:t>
      </w:r>
    </w:p>
    <w:p w14:paraId="6E786877" w14:textId="77777777" w:rsidR="007063E0" w:rsidRPr="00FC369D" w:rsidRDefault="007063E0" w:rsidP="00FC369D">
      <w:pPr>
        <w:spacing w:line="276" w:lineRule="auto"/>
        <w:rPr>
          <w:rFonts w:ascii="Palatino Linotype" w:hAnsi="Palatino Linotype" w:cs="Calibri"/>
          <w:sz w:val="22"/>
          <w:szCs w:val="22"/>
        </w:rPr>
      </w:pPr>
    </w:p>
    <w:p w14:paraId="7C3E2A13" w14:textId="2A0B27C0" w:rsidR="003315FB" w:rsidRPr="00FC369D" w:rsidRDefault="003315FB" w:rsidP="00FC369D">
      <w:pPr>
        <w:spacing w:line="276" w:lineRule="auto"/>
        <w:jc w:val="center"/>
        <w:rPr>
          <w:rFonts w:ascii="Palatino Linotype" w:hAnsi="Palatino Linotype"/>
          <w:b/>
          <w:sz w:val="22"/>
          <w:szCs w:val="22"/>
        </w:rPr>
      </w:pPr>
      <w:r w:rsidRPr="00FC369D">
        <w:rPr>
          <w:rFonts w:ascii="Palatino Linotype" w:hAnsi="Palatino Linotype"/>
          <w:b/>
          <w:sz w:val="22"/>
          <w:szCs w:val="22"/>
        </w:rPr>
        <w:t xml:space="preserve">§ </w:t>
      </w:r>
      <w:r w:rsidR="002A7541" w:rsidRPr="00FC369D">
        <w:rPr>
          <w:rFonts w:ascii="Palatino Linotype" w:hAnsi="Palatino Linotype"/>
          <w:b/>
          <w:sz w:val="22"/>
          <w:szCs w:val="22"/>
        </w:rPr>
        <w:t>1</w:t>
      </w:r>
      <w:r w:rsidR="002B2B00" w:rsidRPr="00FC369D">
        <w:rPr>
          <w:rFonts w:ascii="Palatino Linotype" w:hAnsi="Palatino Linotype"/>
          <w:b/>
          <w:sz w:val="22"/>
          <w:szCs w:val="22"/>
        </w:rPr>
        <w:t>4</w:t>
      </w:r>
    </w:p>
    <w:p w14:paraId="77E11D80" w14:textId="77777777" w:rsidR="003315FB" w:rsidRPr="00FC369D" w:rsidRDefault="003315FB" w:rsidP="00FC369D">
      <w:pPr>
        <w:spacing w:line="276" w:lineRule="auto"/>
        <w:contextualSpacing/>
        <w:jc w:val="center"/>
        <w:rPr>
          <w:rFonts w:ascii="Palatino Linotype" w:eastAsia="Palatino Linotype" w:hAnsi="Palatino Linotype" w:cs="Palatino Linotype"/>
          <w:b/>
          <w:sz w:val="22"/>
          <w:szCs w:val="22"/>
          <w:lang w:eastAsia="en-US"/>
        </w:rPr>
      </w:pPr>
      <w:r w:rsidRPr="00FC369D">
        <w:rPr>
          <w:rFonts w:ascii="Palatino Linotype" w:eastAsia="Palatino Linotype" w:hAnsi="Palatino Linotype" w:cs="Palatino Linotype"/>
          <w:b/>
          <w:sz w:val="22"/>
          <w:szCs w:val="22"/>
          <w:lang w:eastAsia="en-US"/>
        </w:rPr>
        <w:t xml:space="preserve">Ochrona danych osobowych </w:t>
      </w:r>
    </w:p>
    <w:p w14:paraId="1235A86C" w14:textId="77777777" w:rsidR="003315FB" w:rsidRPr="00FC369D" w:rsidRDefault="003315FB">
      <w:pPr>
        <w:widowControl w:val="0"/>
        <w:numPr>
          <w:ilvl w:val="0"/>
          <w:numId w:val="88"/>
        </w:numPr>
        <w:suppressAutoHyphens/>
        <w:spacing w:line="276" w:lineRule="auto"/>
        <w:ind w:left="426" w:hanging="426"/>
        <w:contextualSpacing/>
        <w:jc w:val="both"/>
        <w:rPr>
          <w:rFonts w:ascii="Palatino Linotype" w:eastAsia="Calibri" w:hAnsi="Palatino Linotype" w:cs="Palatino Linotype"/>
          <w:bCs/>
          <w:sz w:val="22"/>
          <w:szCs w:val="22"/>
        </w:rPr>
      </w:pPr>
      <w:r w:rsidRPr="00FC369D">
        <w:rPr>
          <w:rFonts w:ascii="Palatino Linotype" w:eastAsia="Palatino Linotype" w:hAnsi="Palatino Linotype" w:cs="Palatino Linotype"/>
          <w:sz w:val="22"/>
          <w:szCs w:val="22"/>
        </w:rPr>
        <w:t xml:space="preserve">Wykonawca i Zamawiający oświadczają, że są administratorami danych osobowych </w:t>
      </w:r>
      <w:r w:rsidRPr="00FC369D">
        <w:rPr>
          <w:rFonts w:ascii="Palatino Linotype" w:eastAsia="Palatino Linotype" w:hAnsi="Palatino Linotype" w:cs="Palatino Linotype"/>
          <w:sz w:val="22"/>
          <w:szCs w:val="22"/>
        </w:rPr>
        <w:lastRenderedPageBreak/>
        <w:t>udostępnianych w treści Umowy, obejmujących dane osób reprezentujących Strony Umowy lub jako dane osób działających w imieniu Wykonawcy oraz Zamawiającego przy wykonywaniu Umowy.</w:t>
      </w:r>
    </w:p>
    <w:p w14:paraId="2F8AE085" w14:textId="189E0912" w:rsidR="003315FB" w:rsidRPr="00FC369D" w:rsidRDefault="003315FB">
      <w:pPr>
        <w:widowControl w:val="0"/>
        <w:numPr>
          <w:ilvl w:val="0"/>
          <w:numId w:val="88"/>
        </w:numPr>
        <w:suppressAutoHyphens/>
        <w:spacing w:line="276" w:lineRule="auto"/>
        <w:ind w:left="426" w:hanging="426"/>
        <w:contextualSpacing/>
        <w:jc w:val="both"/>
        <w:rPr>
          <w:rFonts w:ascii="Palatino Linotype" w:hAnsi="Palatino Linotype" w:cs="Palatino Linotype"/>
          <w:sz w:val="22"/>
          <w:szCs w:val="22"/>
        </w:rPr>
      </w:pPr>
      <w:r w:rsidRPr="00FC369D">
        <w:rPr>
          <w:rFonts w:ascii="Palatino Linotype" w:eastAsia="Palatino Linotype" w:hAnsi="Palatino Linotype" w:cs="Palatino Linotype"/>
          <w:sz w:val="22"/>
          <w:szCs w:val="22"/>
        </w:rPr>
        <w:t>Oświadczenie, o którym mowa w ust. 1, dotyczy również danych osobowych, które Strony Umowy przekażą sobie w ramach zmiany osób wykonujących Umowę.</w:t>
      </w:r>
    </w:p>
    <w:p w14:paraId="7DD42B60" w14:textId="77777777" w:rsidR="003315FB" w:rsidRPr="00FC369D" w:rsidRDefault="003315FB">
      <w:pPr>
        <w:widowControl w:val="0"/>
        <w:numPr>
          <w:ilvl w:val="0"/>
          <w:numId w:val="88"/>
        </w:numPr>
        <w:suppressAutoHyphens/>
        <w:spacing w:line="276" w:lineRule="auto"/>
        <w:ind w:left="426" w:hanging="426"/>
        <w:contextualSpacing/>
        <w:jc w:val="both"/>
        <w:rPr>
          <w:rFonts w:ascii="Palatino Linotype" w:eastAsia="Palatino Linotype" w:hAnsi="Palatino Linotype" w:cs="Palatino Linotype"/>
          <w:sz w:val="22"/>
          <w:szCs w:val="22"/>
        </w:rPr>
      </w:pPr>
      <w:r w:rsidRPr="00FC369D">
        <w:rPr>
          <w:rFonts w:ascii="Palatino Linotype" w:eastAsia="Palatino Linotype" w:hAnsi="Palatino Linotype" w:cs="Palatino Linotype"/>
          <w:sz w:val="22"/>
          <w:szCs w:val="22"/>
        </w:rPr>
        <w:t xml:space="preserve">Zamawiający zapewnia kontakt z inspektorem ochrony danych NBP za pośrednictwem adresu poczty elektronicznej </w:t>
      </w:r>
      <w:hyperlink r:id="rId13" w:history="1">
        <w:r w:rsidRPr="00FC369D">
          <w:rPr>
            <w:rFonts w:ascii="Palatino Linotype" w:eastAsia="Palatino Linotype" w:hAnsi="Palatino Linotype" w:cs="Palatino Linotype"/>
            <w:sz w:val="22"/>
            <w:szCs w:val="22"/>
          </w:rPr>
          <w:t>iod@nbp.pl</w:t>
        </w:r>
      </w:hyperlink>
      <w:r w:rsidRPr="00FC369D">
        <w:rPr>
          <w:rFonts w:ascii="Palatino Linotype" w:eastAsia="Palatino Linotype" w:hAnsi="Palatino Linotype" w:cs="Palatino Linotype"/>
          <w:sz w:val="22"/>
          <w:szCs w:val="22"/>
        </w:rPr>
        <w:t xml:space="preserve"> lub drogą pocztową pod adresem administratora danych osobowych. Szczegółowe informacje dotyczące inspektora ochrony danych znajdują się na stronie internetowej www.nbp.pl/RODO oraz w miejscu powszechnie dostępnym w siedzibie NBP.</w:t>
      </w:r>
    </w:p>
    <w:p w14:paraId="4F90F2A4" w14:textId="263A9700" w:rsidR="003315FB" w:rsidRPr="00FC369D" w:rsidRDefault="003315FB">
      <w:pPr>
        <w:widowControl w:val="0"/>
        <w:numPr>
          <w:ilvl w:val="0"/>
          <w:numId w:val="88"/>
        </w:numPr>
        <w:suppressAutoHyphens/>
        <w:spacing w:line="276" w:lineRule="auto"/>
        <w:ind w:left="426" w:hanging="426"/>
        <w:contextualSpacing/>
        <w:jc w:val="both"/>
        <w:rPr>
          <w:rFonts w:ascii="Palatino Linotype" w:eastAsia="Palatino Linotype" w:hAnsi="Palatino Linotype" w:cs="Palatino Linotype"/>
          <w:sz w:val="22"/>
          <w:szCs w:val="22"/>
        </w:rPr>
      </w:pPr>
      <w:bookmarkStart w:id="12" w:name="_Hlk15479641"/>
      <w:r w:rsidRPr="00FC369D">
        <w:rPr>
          <w:rFonts w:ascii="Palatino Linotype" w:eastAsia="Palatino Linotype" w:hAnsi="Palatino Linotype" w:cs="Palatino Linotype"/>
          <w:sz w:val="22"/>
          <w:szCs w:val="22"/>
        </w:rPr>
        <w:t>Wykonawc</w:t>
      </w:r>
      <w:r w:rsidR="0082788F">
        <w:rPr>
          <w:rFonts w:ascii="Palatino Linotype" w:eastAsia="Palatino Linotype" w:hAnsi="Palatino Linotype" w:cs="Palatino Linotype"/>
          <w:sz w:val="22"/>
          <w:szCs w:val="22"/>
        </w:rPr>
        <w:t xml:space="preserve">a zapewnia kontakt w sprawie ochrony dam=nich osobowych </w:t>
      </w:r>
      <w:bookmarkEnd w:id="12"/>
      <w:r w:rsidRPr="00FC369D">
        <w:rPr>
          <w:rFonts w:ascii="Palatino Linotype" w:eastAsia="Palatino Linotype" w:hAnsi="Palatino Linotype" w:cs="Palatino Linotype"/>
          <w:sz w:val="22"/>
          <w:szCs w:val="22"/>
        </w:rPr>
        <w:t xml:space="preserve">drogą pocztową pod adresem: </w:t>
      </w:r>
      <w:r w:rsidRPr="00FC369D">
        <w:rPr>
          <w:rFonts w:ascii="Palatino Linotype" w:eastAsia="Palatino Linotype" w:hAnsi="Palatino Linotype" w:cs="Palatino Linotype"/>
          <w:bCs/>
          <w:sz w:val="22"/>
          <w:szCs w:val="22"/>
        </w:rPr>
        <w:t>……………</w:t>
      </w:r>
      <w:proofErr w:type="gramStart"/>
      <w:r w:rsidRPr="00FC369D">
        <w:rPr>
          <w:rFonts w:ascii="Palatino Linotype" w:eastAsia="Palatino Linotype" w:hAnsi="Palatino Linotype" w:cs="Palatino Linotype"/>
          <w:bCs/>
          <w:sz w:val="22"/>
          <w:szCs w:val="22"/>
        </w:rPr>
        <w:t>…….</w:t>
      </w:r>
      <w:proofErr w:type="gramEnd"/>
      <w:r w:rsidRPr="00FC369D">
        <w:rPr>
          <w:rFonts w:ascii="Palatino Linotype" w:eastAsia="Palatino Linotype" w:hAnsi="Palatino Linotype" w:cs="Palatino Linotype"/>
          <w:sz w:val="22"/>
          <w:szCs w:val="22"/>
        </w:rPr>
        <w:t>, / adres poczty elektronicznej ………</w:t>
      </w:r>
      <w:proofErr w:type="gramStart"/>
      <w:r w:rsidRPr="00FC369D">
        <w:rPr>
          <w:rFonts w:ascii="Palatino Linotype" w:eastAsia="Palatino Linotype" w:hAnsi="Palatino Linotype" w:cs="Palatino Linotype"/>
          <w:sz w:val="22"/>
          <w:szCs w:val="22"/>
        </w:rPr>
        <w:t>…….</w:t>
      </w:r>
      <w:proofErr w:type="gramEnd"/>
      <w:r w:rsidRPr="00FC369D">
        <w:rPr>
          <w:rFonts w:ascii="Palatino Linotype" w:eastAsia="Palatino Linotype" w:hAnsi="Palatino Linotype" w:cs="Palatino Linotype"/>
          <w:sz w:val="22"/>
          <w:szCs w:val="22"/>
        </w:rPr>
        <w:t xml:space="preserve">. / numer telefonu </w:t>
      </w:r>
      <w:r w:rsidRPr="00FC369D">
        <w:rPr>
          <w:rFonts w:ascii="Palatino Linotype" w:eastAsia="Palatino Linotype" w:hAnsi="Palatino Linotype" w:cs="Palatino Linotype"/>
          <w:bCs/>
          <w:sz w:val="22"/>
          <w:szCs w:val="22"/>
        </w:rPr>
        <w:t xml:space="preserve">……………… </w:t>
      </w:r>
      <w:r w:rsidRPr="00FC369D">
        <w:rPr>
          <w:rFonts w:ascii="Palatino Linotype" w:eastAsia="Palatino Linotype" w:hAnsi="Palatino Linotype" w:cs="Palatino Linotype"/>
          <w:sz w:val="22"/>
          <w:szCs w:val="22"/>
        </w:rPr>
        <w:t xml:space="preserve"> (</w:t>
      </w:r>
      <w:r w:rsidRPr="00FC369D">
        <w:rPr>
          <w:rFonts w:ascii="Palatino Linotype" w:eastAsia="Palatino Linotype" w:hAnsi="Palatino Linotype" w:cs="Palatino Linotype"/>
          <w:i/>
          <w:sz w:val="22"/>
          <w:szCs w:val="22"/>
        </w:rPr>
        <w:t>należy podać odpowiednie dane kontaktowe</w:t>
      </w:r>
      <w:r w:rsidRPr="00FC369D">
        <w:rPr>
          <w:rFonts w:ascii="Palatino Linotype" w:eastAsia="Palatino Linotype" w:hAnsi="Palatino Linotype" w:cs="Palatino Linotype"/>
          <w:sz w:val="22"/>
          <w:szCs w:val="22"/>
        </w:rPr>
        <w:t>).</w:t>
      </w:r>
    </w:p>
    <w:p w14:paraId="2D2D3055" w14:textId="77777777" w:rsidR="00D44F3D" w:rsidRPr="00FC369D" w:rsidRDefault="00D44F3D" w:rsidP="00FC369D">
      <w:pPr>
        <w:tabs>
          <w:tab w:val="left" w:pos="426"/>
        </w:tabs>
        <w:autoSpaceDE w:val="0"/>
        <w:autoSpaceDN w:val="0"/>
        <w:spacing w:line="276" w:lineRule="auto"/>
        <w:rPr>
          <w:rFonts w:ascii="Palatino Linotype" w:hAnsi="Palatino Linotype"/>
          <w:sz w:val="22"/>
          <w:szCs w:val="22"/>
        </w:rPr>
      </w:pPr>
    </w:p>
    <w:p w14:paraId="205C3737" w14:textId="7BB6F390" w:rsidR="00885157" w:rsidRPr="00FC369D" w:rsidRDefault="00885157" w:rsidP="00FC369D">
      <w:pPr>
        <w:spacing w:line="276" w:lineRule="auto"/>
        <w:jc w:val="center"/>
        <w:rPr>
          <w:rFonts w:ascii="Palatino Linotype" w:hAnsi="Palatino Linotype"/>
          <w:b/>
          <w:sz w:val="22"/>
          <w:szCs w:val="22"/>
        </w:rPr>
      </w:pPr>
      <w:r w:rsidRPr="00FC369D">
        <w:rPr>
          <w:rFonts w:ascii="Palatino Linotype" w:hAnsi="Palatino Linotype"/>
          <w:b/>
          <w:sz w:val="22"/>
          <w:szCs w:val="22"/>
        </w:rPr>
        <w:t>§ 1</w:t>
      </w:r>
      <w:r w:rsidR="002B2B00" w:rsidRPr="00FC369D">
        <w:rPr>
          <w:rFonts w:ascii="Palatino Linotype" w:hAnsi="Palatino Linotype"/>
          <w:b/>
          <w:sz w:val="22"/>
          <w:szCs w:val="22"/>
        </w:rPr>
        <w:t>5</w:t>
      </w:r>
    </w:p>
    <w:p w14:paraId="0CBEE9D6" w14:textId="77777777" w:rsidR="00885157" w:rsidRPr="00FC369D" w:rsidRDefault="00885157" w:rsidP="00FC369D">
      <w:pPr>
        <w:keepNext/>
        <w:suppressAutoHyphens/>
        <w:spacing w:line="276" w:lineRule="auto"/>
        <w:jc w:val="center"/>
        <w:outlineLvl w:val="0"/>
        <w:rPr>
          <w:rFonts w:ascii="Palatino Linotype" w:eastAsia="Calibri" w:hAnsi="Palatino Linotype" w:cs="Arial"/>
          <w:b/>
          <w:bCs/>
          <w:kern w:val="32"/>
          <w:sz w:val="22"/>
          <w:szCs w:val="22"/>
          <w:lang w:eastAsia="en-US"/>
        </w:rPr>
      </w:pPr>
      <w:r w:rsidRPr="00FC369D">
        <w:rPr>
          <w:rFonts w:ascii="Palatino Linotype" w:eastAsia="Calibri" w:hAnsi="Palatino Linotype" w:cs="Arial"/>
          <w:b/>
          <w:bCs/>
          <w:kern w:val="32"/>
          <w:sz w:val="22"/>
          <w:szCs w:val="22"/>
          <w:lang w:eastAsia="en-US"/>
        </w:rPr>
        <w:t>Przedstawiciele Stron, korespondencja</w:t>
      </w:r>
    </w:p>
    <w:p w14:paraId="131D7AB5" w14:textId="77777777" w:rsidR="00885157" w:rsidRPr="00FC369D" w:rsidRDefault="00885157">
      <w:pPr>
        <w:numPr>
          <w:ilvl w:val="0"/>
          <w:numId w:val="94"/>
        </w:numPr>
        <w:spacing w:line="276" w:lineRule="auto"/>
        <w:ind w:left="426" w:hanging="426"/>
        <w:jc w:val="both"/>
        <w:rPr>
          <w:rFonts w:ascii="Palatino Linotype" w:eastAsia="Calibri" w:hAnsi="Palatino Linotype" w:cs="TimesNewRomanPSMT"/>
          <w:sz w:val="22"/>
          <w:szCs w:val="22"/>
          <w:lang w:eastAsia="en-US"/>
        </w:rPr>
      </w:pPr>
      <w:bookmarkStart w:id="13" w:name="_Hlk80353209"/>
      <w:r w:rsidRPr="00FC369D">
        <w:rPr>
          <w:rFonts w:ascii="Palatino Linotype" w:eastAsia="Calibri" w:hAnsi="Palatino Linotype"/>
          <w:sz w:val="22"/>
          <w:szCs w:val="22"/>
          <w:lang w:eastAsia="en-US"/>
        </w:rPr>
        <w:t>Za nadzór nad realizacją Umowy oraz współdziałanie przy jej wykonywaniu, odpowiadają ze strony:</w:t>
      </w:r>
    </w:p>
    <w:p w14:paraId="6CF91B90" w14:textId="77777777" w:rsidR="00885157" w:rsidRPr="00FC369D" w:rsidRDefault="00885157">
      <w:pPr>
        <w:pStyle w:val="Akapitzlist"/>
        <w:numPr>
          <w:ilvl w:val="1"/>
          <w:numId w:val="88"/>
        </w:numPr>
        <w:spacing w:line="276" w:lineRule="auto"/>
        <w:ind w:left="851" w:hanging="425"/>
        <w:jc w:val="both"/>
        <w:rPr>
          <w:rFonts w:ascii="Palatino Linotype" w:eastAsia="Calibri" w:hAnsi="Palatino Linotype" w:cs="TimesNewRomanPSMT"/>
          <w:sz w:val="22"/>
          <w:szCs w:val="22"/>
          <w:lang w:eastAsia="en-US"/>
        </w:rPr>
      </w:pPr>
      <w:r w:rsidRPr="00FC369D">
        <w:rPr>
          <w:rFonts w:ascii="Palatino Linotype" w:eastAsia="Calibri" w:hAnsi="Palatino Linotype"/>
          <w:sz w:val="22"/>
          <w:szCs w:val="22"/>
          <w:lang w:eastAsia="en-US"/>
        </w:rPr>
        <w:t>Zamawiającego:</w:t>
      </w:r>
    </w:p>
    <w:p w14:paraId="2BA34ACA" w14:textId="77777777" w:rsidR="00885157" w:rsidRPr="00FC369D" w:rsidRDefault="00885157">
      <w:pPr>
        <w:numPr>
          <w:ilvl w:val="0"/>
          <w:numId w:val="95"/>
        </w:numPr>
        <w:suppressAutoHyphens/>
        <w:spacing w:line="276" w:lineRule="auto"/>
        <w:ind w:left="851" w:firstLine="0"/>
        <w:jc w:val="both"/>
        <w:rPr>
          <w:rFonts w:ascii="Palatino Linotype" w:eastAsia="Palatino Linotype" w:hAnsi="Palatino Linotype"/>
          <w:sz w:val="22"/>
          <w:szCs w:val="22"/>
          <w:lang w:eastAsia="x-none"/>
        </w:rPr>
      </w:pPr>
      <w:r w:rsidRPr="00FC369D">
        <w:rPr>
          <w:rFonts w:ascii="Palatino Linotype" w:eastAsia="Palatino Linotype" w:hAnsi="Palatino Linotype"/>
          <w:sz w:val="22"/>
          <w:szCs w:val="22"/>
          <w:lang w:val="en-US" w:eastAsia="x-none"/>
        </w:rPr>
        <w:t>………………</w:t>
      </w:r>
      <w:r w:rsidRPr="00FC369D">
        <w:rPr>
          <w:rFonts w:ascii="Palatino Linotype" w:eastAsia="Palatino Linotype" w:hAnsi="Palatino Linotype"/>
          <w:sz w:val="22"/>
          <w:szCs w:val="22"/>
          <w:lang w:val="x-none" w:eastAsia="x-none"/>
        </w:rPr>
        <w:t xml:space="preserve"> – tel. ……………., kom. ……………., e</w:t>
      </w:r>
      <w:r w:rsidRPr="00FC369D">
        <w:rPr>
          <w:rFonts w:ascii="Palatino Linotype" w:eastAsia="Palatino Linotype" w:hAnsi="Palatino Linotype"/>
          <w:sz w:val="22"/>
          <w:szCs w:val="22"/>
          <w:lang w:val="en-US" w:eastAsia="x-none"/>
        </w:rPr>
        <w:t>-</w:t>
      </w:r>
      <w:r w:rsidRPr="00FC369D">
        <w:rPr>
          <w:rFonts w:ascii="Palatino Linotype" w:eastAsia="Palatino Linotype" w:hAnsi="Palatino Linotype"/>
          <w:sz w:val="22"/>
          <w:szCs w:val="22"/>
          <w:lang w:val="x-none" w:eastAsia="x-none"/>
        </w:rPr>
        <w:t>mail: ……….………….</w:t>
      </w:r>
      <w:r w:rsidRPr="00FC369D">
        <w:rPr>
          <w:rFonts w:ascii="Palatino Linotype" w:eastAsia="Palatino Linotype" w:hAnsi="Palatino Linotype"/>
          <w:sz w:val="22"/>
          <w:szCs w:val="22"/>
          <w:lang w:eastAsia="x-none"/>
        </w:rPr>
        <w:t>,</w:t>
      </w:r>
    </w:p>
    <w:p w14:paraId="3278FB61" w14:textId="77777777" w:rsidR="00885157" w:rsidRPr="00FC369D" w:rsidRDefault="00885157">
      <w:pPr>
        <w:numPr>
          <w:ilvl w:val="0"/>
          <w:numId w:val="95"/>
        </w:numPr>
        <w:suppressAutoHyphens/>
        <w:spacing w:line="276" w:lineRule="auto"/>
        <w:ind w:left="851" w:firstLine="0"/>
        <w:jc w:val="both"/>
        <w:rPr>
          <w:rFonts w:ascii="Palatino Linotype" w:eastAsia="Palatino Linotype" w:hAnsi="Palatino Linotype"/>
          <w:sz w:val="22"/>
          <w:szCs w:val="22"/>
          <w:lang w:val="x-none" w:eastAsia="x-none"/>
        </w:rPr>
      </w:pPr>
      <w:r w:rsidRPr="00FC369D">
        <w:rPr>
          <w:rFonts w:ascii="Palatino Linotype" w:eastAsia="Palatino Linotype" w:hAnsi="Palatino Linotype"/>
          <w:sz w:val="22"/>
          <w:szCs w:val="22"/>
          <w:lang w:eastAsia="x-none"/>
        </w:rPr>
        <w:t>………………</w:t>
      </w:r>
      <w:r w:rsidRPr="00FC369D">
        <w:rPr>
          <w:rFonts w:ascii="Palatino Linotype" w:eastAsia="Palatino Linotype" w:hAnsi="Palatino Linotype"/>
          <w:sz w:val="22"/>
          <w:szCs w:val="22"/>
          <w:lang w:val="x-none" w:eastAsia="x-none"/>
        </w:rPr>
        <w:t xml:space="preserve"> – tel.  ……………., kom. ……………., e-mail: …………………</w:t>
      </w:r>
      <w:r w:rsidRPr="00FC369D">
        <w:rPr>
          <w:rFonts w:ascii="Palatino Linotype" w:eastAsia="Palatino Linotype" w:hAnsi="Palatino Linotype"/>
          <w:sz w:val="22"/>
          <w:szCs w:val="22"/>
          <w:lang w:eastAsia="x-none"/>
        </w:rPr>
        <w:t>.;</w:t>
      </w:r>
    </w:p>
    <w:p w14:paraId="66508377" w14:textId="77777777" w:rsidR="00885157" w:rsidRPr="00FC369D" w:rsidRDefault="00885157">
      <w:pPr>
        <w:pStyle w:val="Akapitzlist"/>
        <w:numPr>
          <w:ilvl w:val="1"/>
          <w:numId w:val="88"/>
        </w:numPr>
        <w:spacing w:line="276" w:lineRule="auto"/>
        <w:ind w:left="851" w:hanging="425"/>
        <w:jc w:val="both"/>
        <w:rPr>
          <w:rFonts w:ascii="Palatino Linotype" w:eastAsia="Calibri" w:hAnsi="Palatino Linotype" w:cs="TimesNewRomanPSMT"/>
          <w:sz w:val="22"/>
          <w:szCs w:val="22"/>
          <w:lang w:eastAsia="en-US"/>
        </w:rPr>
      </w:pPr>
      <w:r w:rsidRPr="00FC369D">
        <w:rPr>
          <w:rFonts w:ascii="Palatino Linotype" w:eastAsia="Calibri" w:hAnsi="Palatino Linotype"/>
          <w:sz w:val="22"/>
          <w:szCs w:val="22"/>
          <w:lang w:eastAsia="en-US"/>
        </w:rPr>
        <w:t xml:space="preserve">Wykonawcy: </w:t>
      </w:r>
    </w:p>
    <w:p w14:paraId="39D05428" w14:textId="0F147F82" w:rsidR="00885157" w:rsidRPr="00FC369D" w:rsidRDefault="00885157">
      <w:pPr>
        <w:numPr>
          <w:ilvl w:val="0"/>
          <w:numId w:val="96"/>
        </w:numPr>
        <w:suppressAutoHyphens/>
        <w:spacing w:line="276" w:lineRule="auto"/>
        <w:ind w:left="1276" w:hanging="425"/>
        <w:jc w:val="both"/>
        <w:rPr>
          <w:rFonts w:ascii="Palatino Linotype" w:eastAsia="Palatino Linotype" w:hAnsi="Palatino Linotype"/>
          <w:sz w:val="22"/>
          <w:szCs w:val="22"/>
          <w:lang w:val="x-none" w:eastAsia="x-none"/>
        </w:rPr>
      </w:pPr>
      <w:r w:rsidRPr="00FC369D">
        <w:rPr>
          <w:rFonts w:ascii="Palatino Linotype" w:eastAsia="Palatino Linotype" w:hAnsi="Palatino Linotype"/>
          <w:sz w:val="22"/>
          <w:szCs w:val="22"/>
          <w:lang w:val="en-US" w:eastAsia="x-none"/>
        </w:rPr>
        <w:t>……………</w:t>
      </w:r>
      <w:r w:rsidR="00C80B79">
        <w:rPr>
          <w:rFonts w:ascii="Palatino Linotype" w:eastAsia="Palatino Linotype" w:hAnsi="Palatino Linotype"/>
          <w:sz w:val="22"/>
          <w:szCs w:val="22"/>
          <w:lang w:val="en-US" w:eastAsia="x-none"/>
        </w:rPr>
        <w:t>..</w:t>
      </w:r>
      <w:r w:rsidRPr="00FC369D">
        <w:rPr>
          <w:rFonts w:ascii="Palatino Linotype" w:eastAsia="Palatino Linotype" w:hAnsi="Palatino Linotype"/>
          <w:sz w:val="22"/>
          <w:szCs w:val="22"/>
          <w:lang w:val="en-US" w:eastAsia="x-none"/>
        </w:rPr>
        <w:t xml:space="preserve">… – tel. </w:t>
      </w:r>
      <w:r w:rsidRPr="00FC369D">
        <w:rPr>
          <w:rFonts w:ascii="Palatino Linotype" w:eastAsia="Palatino Linotype" w:hAnsi="Palatino Linotype"/>
          <w:sz w:val="22"/>
          <w:szCs w:val="22"/>
          <w:lang w:val="x-none" w:eastAsia="x-none"/>
        </w:rPr>
        <w:t>……………., kom. …………….., e</w:t>
      </w:r>
      <w:r w:rsidRPr="00FC369D">
        <w:rPr>
          <w:rFonts w:ascii="Palatino Linotype" w:eastAsia="Palatino Linotype" w:hAnsi="Palatino Linotype"/>
          <w:sz w:val="22"/>
          <w:szCs w:val="22"/>
          <w:lang w:val="en-US" w:eastAsia="x-none"/>
        </w:rPr>
        <w:t>-</w:t>
      </w:r>
      <w:r w:rsidRPr="00FC369D">
        <w:rPr>
          <w:rFonts w:ascii="Palatino Linotype" w:eastAsia="Palatino Linotype" w:hAnsi="Palatino Linotype"/>
          <w:sz w:val="22"/>
          <w:szCs w:val="22"/>
          <w:lang w:val="x-none" w:eastAsia="x-none"/>
        </w:rPr>
        <w:t>mail: …………………</w:t>
      </w:r>
      <w:r w:rsidRPr="00FC369D">
        <w:rPr>
          <w:rFonts w:ascii="Palatino Linotype" w:eastAsia="Palatino Linotype" w:hAnsi="Palatino Linotype"/>
          <w:sz w:val="22"/>
          <w:szCs w:val="22"/>
          <w:lang w:eastAsia="x-none"/>
        </w:rPr>
        <w:t>,</w:t>
      </w:r>
    </w:p>
    <w:p w14:paraId="083959E7" w14:textId="78CBDDEF" w:rsidR="00885157" w:rsidRPr="00FC369D" w:rsidRDefault="00885157">
      <w:pPr>
        <w:numPr>
          <w:ilvl w:val="0"/>
          <w:numId w:val="96"/>
        </w:numPr>
        <w:suppressAutoHyphens/>
        <w:spacing w:line="276" w:lineRule="auto"/>
        <w:ind w:left="1276" w:hanging="425"/>
        <w:jc w:val="both"/>
        <w:rPr>
          <w:rFonts w:ascii="Palatino Linotype" w:eastAsia="Palatino Linotype" w:hAnsi="Palatino Linotype"/>
          <w:sz w:val="22"/>
          <w:szCs w:val="22"/>
          <w:lang w:val="x-none" w:eastAsia="x-none"/>
        </w:rPr>
      </w:pPr>
      <w:r w:rsidRPr="00FC369D">
        <w:rPr>
          <w:rFonts w:ascii="Palatino Linotype" w:eastAsia="Palatino Linotype" w:hAnsi="Palatino Linotype"/>
          <w:sz w:val="22"/>
          <w:szCs w:val="22"/>
          <w:lang w:eastAsia="x-none"/>
        </w:rPr>
        <w:t>……………</w:t>
      </w:r>
      <w:r w:rsidR="00C80B79">
        <w:rPr>
          <w:rFonts w:ascii="Palatino Linotype" w:eastAsia="Palatino Linotype" w:hAnsi="Palatino Linotype"/>
          <w:sz w:val="22"/>
          <w:szCs w:val="22"/>
          <w:lang w:eastAsia="x-none"/>
        </w:rPr>
        <w:t>..</w:t>
      </w:r>
      <w:r w:rsidRPr="00FC369D">
        <w:rPr>
          <w:rFonts w:ascii="Palatino Linotype" w:eastAsia="Palatino Linotype" w:hAnsi="Palatino Linotype"/>
          <w:sz w:val="22"/>
          <w:szCs w:val="22"/>
          <w:lang w:eastAsia="x-none"/>
        </w:rPr>
        <w:t>…</w:t>
      </w:r>
      <w:r w:rsidRPr="00FC369D">
        <w:rPr>
          <w:rFonts w:ascii="Palatino Linotype" w:eastAsia="Palatino Linotype" w:hAnsi="Palatino Linotype"/>
          <w:sz w:val="22"/>
          <w:szCs w:val="22"/>
          <w:lang w:val="x-none" w:eastAsia="x-none"/>
        </w:rPr>
        <w:t xml:space="preserve"> – tel. ……………., kom. ………….…., e-mail: …………………</w:t>
      </w:r>
      <w:r w:rsidRPr="00FC369D">
        <w:rPr>
          <w:rFonts w:ascii="Palatino Linotype" w:eastAsia="Palatino Linotype" w:hAnsi="Palatino Linotype"/>
          <w:sz w:val="22"/>
          <w:szCs w:val="22"/>
          <w:lang w:eastAsia="x-none"/>
        </w:rPr>
        <w:t>.</w:t>
      </w:r>
    </w:p>
    <w:p w14:paraId="1B3A9E74" w14:textId="77777777" w:rsidR="00885157" w:rsidRPr="00FC369D" w:rsidRDefault="00885157">
      <w:pPr>
        <w:numPr>
          <w:ilvl w:val="0"/>
          <w:numId w:val="94"/>
        </w:numPr>
        <w:spacing w:line="276" w:lineRule="auto"/>
        <w:ind w:left="426" w:hanging="426"/>
        <w:jc w:val="both"/>
        <w:rPr>
          <w:rFonts w:ascii="Palatino Linotype" w:eastAsia="Palatino Linotype" w:hAnsi="Palatino Linotype"/>
          <w:sz w:val="22"/>
          <w:szCs w:val="22"/>
          <w:lang w:eastAsia="en-US"/>
        </w:rPr>
      </w:pPr>
      <w:r w:rsidRPr="00FC369D">
        <w:rPr>
          <w:rFonts w:ascii="Palatino Linotype" w:eastAsia="Calibri" w:hAnsi="Palatino Linotype"/>
          <w:sz w:val="22"/>
          <w:szCs w:val="22"/>
          <w:lang w:eastAsia="en-US"/>
        </w:rPr>
        <w:t>Przedstawicielami</w:t>
      </w:r>
      <w:r w:rsidRPr="00FC369D">
        <w:rPr>
          <w:rFonts w:ascii="Palatino Linotype" w:eastAsia="Palatino Linotype" w:hAnsi="Palatino Linotype"/>
          <w:sz w:val="22"/>
          <w:szCs w:val="22"/>
          <w:lang w:eastAsia="en-US"/>
        </w:rPr>
        <w:t xml:space="preserve"> Stron upoważnionymi do</w:t>
      </w:r>
      <w:r w:rsidRPr="00FC369D">
        <w:rPr>
          <w:rFonts w:ascii="Palatino Linotype" w:eastAsia="Calibri" w:hAnsi="Palatino Linotype" w:cs="TimesNewRomanPSMT"/>
          <w:sz w:val="22"/>
          <w:szCs w:val="22"/>
        </w:rPr>
        <w:t xml:space="preserve"> kontaktowania się i współpracy </w:t>
      </w:r>
      <w:r w:rsidRPr="00FC369D">
        <w:rPr>
          <w:rFonts w:ascii="Palatino Linotype" w:eastAsia="Calibri" w:hAnsi="Palatino Linotype" w:cs="TimesNewRomanPSMT"/>
          <w:sz w:val="22"/>
          <w:szCs w:val="22"/>
        </w:rPr>
        <w:br/>
        <w:t xml:space="preserve">z Wykonawcą w sprawach dotyczących realizacji Umowy w Obiekcie NBP, </w:t>
      </w:r>
      <w:r w:rsidRPr="00FC369D">
        <w:rPr>
          <w:rFonts w:ascii="Palatino Linotype" w:eastAsia="Calibri" w:hAnsi="Palatino Linotype" w:cs="TimesNewRomanPSMT"/>
          <w:sz w:val="22"/>
          <w:szCs w:val="22"/>
        </w:rPr>
        <w:br/>
        <w:t>w szczególności w zakresie:</w:t>
      </w:r>
    </w:p>
    <w:p w14:paraId="32DD9013" w14:textId="77777777" w:rsidR="00885157" w:rsidRPr="00FC369D" w:rsidRDefault="00885157">
      <w:pPr>
        <w:pStyle w:val="Akapitzlist"/>
        <w:numPr>
          <w:ilvl w:val="0"/>
          <w:numId w:val="125"/>
        </w:numPr>
        <w:tabs>
          <w:tab w:val="left" w:pos="426"/>
        </w:tabs>
        <w:spacing w:line="276" w:lineRule="auto"/>
        <w:ind w:left="851" w:hanging="425"/>
        <w:jc w:val="both"/>
        <w:rPr>
          <w:rFonts w:ascii="Palatino Linotype" w:eastAsia="Calibri" w:hAnsi="Palatino Linotype" w:cs="TimesNewRomanPSMT"/>
          <w:sz w:val="22"/>
          <w:szCs w:val="22"/>
        </w:rPr>
      </w:pPr>
      <w:r w:rsidRPr="00FC369D">
        <w:rPr>
          <w:rFonts w:ascii="Palatino Linotype" w:eastAsia="Calibri" w:hAnsi="Palatino Linotype" w:cs="TimesNewRomanPSMT"/>
          <w:sz w:val="22"/>
          <w:szCs w:val="22"/>
        </w:rPr>
        <w:t>dokonywania odbiorów, w tym podpisywania protokołów odbioru,</w:t>
      </w:r>
    </w:p>
    <w:p w14:paraId="78ECEAC3" w14:textId="1F228F3A" w:rsidR="00885157" w:rsidRPr="00FC369D" w:rsidRDefault="00885157">
      <w:pPr>
        <w:pStyle w:val="Akapitzlist"/>
        <w:numPr>
          <w:ilvl w:val="0"/>
          <w:numId w:val="125"/>
        </w:numPr>
        <w:tabs>
          <w:tab w:val="left" w:pos="426"/>
        </w:tabs>
        <w:spacing w:line="276" w:lineRule="auto"/>
        <w:ind w:left="851" w:hanging="425"/>
        <w:jc w:val="both"/>
        <w:rPr>
          <w:rFonts w:ascii="Palatino Linotype" w:eastAsia="Calibri" w:hAnsi="Palatino Linotype" w:cs="TimesNewRomanPSMT"/>
          <w:sz w:val="22"/>
          <w:szCs w:val="22"/>
        </w:rPr>
      </w:pPr>
      <w:r w:rsidRPr="00FC369D">
        <w:rPr>
          <w:rFonts w:ascii="Palatino Linotype" w:eastAsia="Calibri" w:hAnsi="Palatino Linotype" w:cs="TimesNewRomanPSMT"/>
          <w:sz w:val="22"/>
          <w:szCs w:val="22"/>
        </w:rPr>
        <w:t xml:space="preserve">kontrolowania jakości i prawidłowości realizacji Przedmiotu Umowy oraz przestrzegania przepisów i zasad bhp oraz zasad kontroli ruchu osobowego </w:t>
      </w:r>
      <w:r w:rsidR="003625CD" w:rsidRPr="00FC369D">
        <w:rPr>
          <w:rFonts w:ascii="Palatino Linotype" w:eastAsia="Calibri" w:hAnsi="Palatino Linotype" w:cs="TimesNewRomanPSMT"/>
          <w:sz w:val="22"/>
          <w:szCs w:val="22"/>
        </w:rPr>
        <w:br/>
      </w:r>
      <w:r w:rsidRPr="00FC369D">
        <w:rPr>
          <w:rFonts w:ascii="Palatino Linotype" w:eastAsia="Calibri" w:hAnsi="Palatino Linotype" w:cs="TimesNewRomanPSMT"/>
          <w:sz w:val="22"/>
          <w:szCs w:val="22"/>
        </w:rPr>
        <w:t xml:space="preserve">i materiałowego, w tym ruchu pojazdów na ich terenie (wjazdów, wyjazdów), </w:t>
      </w:r>
    </w:p>
    <w:p w14:paraId="33F72E15" w14:textId="272295F7" w:rsidR="00885157" w:rsidRPr="00FC369D" w:rsidRDefault="00885157">
      <w:pPr>
        <w:pStyle w:val="Akapitzlist"/>
        <w:numPr>
          <w:ilvl w:val="0"/>
          <w:numId w:val="125"/>
        </w:numPr>
        <w:tabs>
          <w:tab w:val="left" w:pos="426"/>
        </w:tabs>
        <w:spacing w:line="276" w:lineRule="auto"/>
        <w:ind w:left="851" w:hanging="425"/>
        <w:jc w:val="both"/>
        <w:rPr>
          <w:rFonts w:ascii="Palatino Linotype" w:eastAsia="Calibri" w:hAnsi="Palatino Linotype" w:cs="TimesNewRomanPSMT"/>
          <w:sz w:val="22"/>
          <w:szCs w:val="22"/>
        </w:rPr>
      </w:pPr>
      <w:r w:rsidRPr="00FC369D">
        <w:rPr>
          <w:rFonts w:ascii="Palatino Linotype" w:eastAsia="Calibri" w:hAnsi="Palatino Linotype" w:cs="TimesNewRomanPSMT"/>
          <w:sz w:val="22"/>
          <w:szCs w:val="22"/>
        </w:rPr>
        <w:t xml:space="preserve">zgłaszania Wykonawcy </w:t>
      </w:r>
      <w:r w:rsidR="00FA4DEB" w:rsidRPr="00FC369D">
        <w:rPr>
          <w:rFonts w:ascii="Palatino Linotype" w:eastAsia="Calibri" w:hAnsi="Palatino Linotype" w:cs="TimesNewRomanPSMT"/>
          <w:sz w:val="22"/>
          <w:szCs w:val="22"/>
        </w:rPr>
        <w:t>A</w:t>
      </w:r>
      <w:r w:rsidRPr="00FC369D">
        <w:rPr>
          <w:rFonts w:ascii="Palatino Linotype" w:eastAsia="Calibri" w:hAnsi="Palatino Linotype" w:cs="TimesNewRomanPSMT"/>
          <w:sz w:val="22"/>
          <w:szCs w:val="22"/>
        </w:rPr>
        <w:t xml:space="preserve">warii i </w:t>
      </w:r>
      <w:r w:rsidR="00FA4DEB" w:rsidRPr="00FC369D">
        <w:rPr>
          <w:rFonts w:ascii="Palatino Linotype" w:eastAsia="Calibri" w:hAnsi="Palatino Linotype" w:cs="TimesNewRomanPSMT"/>
          <w:sz w:val="22"/>
          <w:szCs w:val="22"/>
        </w:rPr>
        <w:t>U</w:t>
      </w:r>
      <w:r w:rsidRPr="00FC369D">
        <w:rPr>
          <w:rFonts w:ascii="Palatino Linotype" w:eastAsia="Calibri" w:hAnsi="Palatino Linotype" w:cs="TimesNewRomanPSMT"/>
          <w:sz w:val="22"/>
          <w:szCs w:val="22"/>
        </w:rPr>
        <w:t>sterek:</w:t>
      </w:r>
    </w:p>
    <w:p w14:paraId="2CAF9D31" w14:textId="77777777" w:rsidR="00885157" w:rsidRPr="00FC369D" w:rsidRDefault="00885157">
      <w:pPr>
        <w:pStyle w:val="Akapitzlist"/>
        <w:numPr>
          <w:ilvl w:val="0"/>
          <w:numId w:val="109"/>
        </w:numPr>
        <w:spacing w:line="276" w:lineRule="auto"/>
        <w:ind w:left="1276" w:hanging="425"/>
        <w:jc w:val="both"/>
        <w:rPr>
          <w:rFonts w:ascii="Palatino Linotype" w:eastAsia="Palatino Linotype" w:hAnsi="Palatino Linotype"/>
          <w:sz w:val="22"/>
          <w:szCs w:val="22"/>
          <w:lang w:eastAsia="en-US"/>
        </w:rPr>
      </w:pPr>
      <w:r w:rsidRPr="00FC369D">
        <w:rPr>
          <w:rFonts w:ascii="Palatino Linotype" w:eastAsia="Palatino Linotype" w:hAnsi="Palatino Linotype"/>
          <w:sz w:val="22"/>
          <w:szCs w:val="22"/>
          <w:lang w:eastAsia="en-US"/>
        </w:rPr>
        <w:t>ze strony Zamawiającego:</w:t>
      </w:r>
    </w:p>
    <w:p w14:paraId="682E382A" w14:textId="0C5C5848" w:rsidR="00885157" w:rsidRPr="00FC369D" w:rsidRDefault="00885157" w:rsidP="00FC369D">
      <w:pPr>
        <w:widowControl w:val="0"/>
        <w:spacing w:line="276" w:lineRule="auto"/>
        <w:ind w:left="1071"/>
        <w:contextualSpacing/>
        <w:jc w:val="both"/>
        <w:rPr>
          <w:rFonts w:ascii="Palatino Linotype" w:eastAsia="Palatino Linotype" w:hAnsi="Palatino Linotype"/>
          <w:sz w:val="22"/>
          <w:szCs w:val="22"/>
          <w:lang w:val="en-US" w:eastAsia="en-US"/>
        </w:rPr>
      </w:pPr>
      <w:r w:rsidRPr="00FC369D">
        <w:rPr>
          <w:rFonts w:ascii="Palatino Linotype" w:eastAsia="Palatino Linotype" w:hAnsi="Palatino Linotype"/>
          <w:sz w:val="22"/>
          <w:szCs w:val="22"/>
          <w:lang w:val="en-US" w:eastAsia="en-US"/>
        </w:rPr>
        <w:t xml:space="preserve">…………………. – tel.  ……………., </w:t>
      </w:r>
      <w:proofErr w:type="spellStart"/>
      <w:r w:rsidRPr="00FC369D">
        <w:rPr>
          <w:rFonts w:ascii="Palatino Linotype" w:eastAsia="Palatino Linotype" w:hAnsi="Palatino Linotype"/>
          <w:sz w:val="22"/>
          <w:szCs w:val="22"/>
          <w:lang w:val="en-US" w:eastAsia="en-US"/>
        </w:rPr>
        <w:t>kom</w:t>
      </w:r>
      <w:proofErr w:type="spellEnd"/>
      <w:r w:rsidRPr="00FC369D">
        <w:rPr>
          <w:rFonts w:ascii="Palatino Linotype" w:eastAsia="Palatino Linotype" w:hAnsi="Palatino Linotype"/>
          <w:sz w:val="22"/>
          <w:szCs w:val="22"/>
          <w:lang w:val="en-US" w:eastAsia="en-US"/>
        </w:rPr>
        <w:t>. …………</w:t>
      </w:r>
      <w:proofErr w:type="gramStart"/>
      <w:r w:rsidRPr="00FC369D">
        <w:rPr>
          <w:rFonts w:ascii="Palatino Linotype" w:eastAsia="Palatino Linotype" w:hAnsi="Palatino Linotype"/>
          <w:sz w:val="22"/>
          <w:szCs w:val="22"/>
          <w:lang w:val="en-US" w:eastAsia="en-US"/>
        </w:rPr>
        <w:t>…..</w:t>
      </w:r>
      <w:proofErr w:type="gramEnd"/>
      <w:r w:rsidRPr="00FC369D">
        <w:rPr>
          <w:rFonts w:ascii="Palatino Linotype" w:eastAsia="Palatino Linotype" w:hAnsi="Palatino Linotype"/>
          <w:sz w:val="22"/>
          <w:szCs w:val="22"/>
          <w:lang w:val="en-US" w:eastAsia="en-US"/>
        </w:rPr>
        <w:t>, email: …</w:t>
      </w:r>
      <w:r w:rsidR="00FA4DEB" w:rsidRPr="00FC369D">
        <w:rPr>
          <w:rFonts w:ascii="Palatino Linotype" w:eastAsia="Palatino Linotype" w:hAnsi="Palatino Linotype"/>
          <w:sz w:val="22"/>
          <w:szCs w:val="22"/>
          <w:lang w:val="en-US" w:eastAsia="en-US"/>
        </w:rPr>
        <w:t>…………</w:t>
      </w:r>
      <w:r w:rsidRPr="00FC369D">
        <w:rPr>
          <w:rFonts w:ascii="Palatino Linotype" w:eastAsia="Palatino Linotype" w:hAnsi="Palatino Linotype"/>
          <w:sz w:val="22"/>
          <w:szCs w:val="22"/>
          <w:lang w:val="en-US" w:eastAsia="en-US"/>
        </w:rPr>
        <w:t>…………,</w:t>
      </w:r>
    </w:p>
    <w:p w14:paraId="502D9B84" w14:textId="5AC754EF" w:rsidR="00885157" w:rsidRPr="00FC369D" w:rsidRDefault="00885157" w:rsidP="00FC369D">
      <w:pPr>
        <w:widowControl w:val="0"/>
        <w:spacing w:line="276" w:lineRule="auto"/>
        <w:ind w:left="1071"/>
        <w:contextualSpacing/>
        <w:jc w:val="both"/>
        <w:rPr>
          <w:rFonts w:ascii="Palatino Linotype" w:eastAsia="Palatino Linotype" w:hAnsi="Palatino Linotype"/>
          <w:sz w:val="22"/>
          <w:szCs w:val="22"/>
          <w:lang w:val="en-US" w:eastAsia="en-US"/>
        </w:rPr>
      </w:pPr>
      <w:r w:rsidRPr="00FC369D">
        <w:rPr>
          <w:rFonts w:ascii="Palatino Linotype" w:eastAsia="Palatino Linotype" w:hAnsi="Palatino Linotype"/>
          <w:sz w:val="22"/>
          <w:szCs w:val="22"/>
          <w:lang w:val="en-US" w:eastAsia="en-US"/>
        </w:rPr>
        <w:t xml:space="preserve">…………………. – tel.  ……………., </w:t>
      </w:r>
      <w:proofErr w:type="spellStart"/>
      <w:r w:rsidRPr="00FC369D">
        <w:rPr>
          <w:rFonts w:ascii="Palatino Linotype" w:eastAsia="Palatino Linotype" w:hAnsi="Palatino Linotype"/>
          <w:sz w:val="22"/>
          <w:szCs w:val="22"/>
          <w:lang w:val="en-US" w:eastAsia="en-US"/>
        </w:rPr>
        <w:t>kom</w:t>
      </w:r>
      <w:proofErr w:type="spellEnd"/>
      <w:r w:rsidRPr="00FC369D">
        <w:rPr>
          <w:rFonts w:ascii="Palatino Linotype" w:eastAsia="Palatino Linotype" w:hAnsi="Palatino Linotype"/>
          <w:sz w:val="22"/>
          <w:szCs w:val="22"/>
          <w:lang w:val="en-US" w:eastAsia="en-US"/>
        </w:rPr>
        <w:t>. ………….…., e-mail……</w:t>
      </w:r>
      <w:r w:rsidR="00FA4DEB" w:rsidRPr="00FC369D">
        <w:rPr>
          <w:rFonts w:ascii="Palatino Linotype" w:eastAsia="Palatino Linotype" w:hAnsi="Palatino Linotype"/>
          <w:sz w:val="22"/>
          <w:szCs w:val="22"/>
          <w:lang w:val="en-US" w:eastAsia="en-US"/>
        </w:rPr>
        <w:t>…………</w:t>
      </w:r>
      <w:proofErr w:type="gramStart"/>
      <w:r w:rsidRPr="00FC369D">
        <w:rPr>
          <w:rFonts w:ascii="Palatino Linotype" w:eastAsia="Palatino Linotype" w:hAnsi="Palatino Linotype"/>
          <w:sz w:val="22"/>
          <w:szCs w:val="22"/>
          <w:lang w:val="en-US" w:eastAsia="en-US"/>
        </w:rPr>
        <w:t>…..…..</w:t>
      </w:r>
      <w:proofErr w:type="gramEnd"/>
      <w:r w:rsidRPr="00FC369D">
        <w:rPr>
          <w:rFonts w:ascii="Palatino Linotype" w:eastAsia="Palatino Linotype" w:hAnsi="Palatino Linotype"/>
          <w:sz w:val="22"/>
          <w:szCs w:val="22"/>
          <w:lang w:val="en-US" w:eastAsia="en-US"/>
        </w:rPr>
        <w:t>,</w:t>
      </w:r>
    </w:p>
    <w:p w14:paraId="00B40540" w14:textId="77777777" w:rsidR="00885157" w:rsidRPr="00FC369D" w:rsidRDefault="00885157">
      <w:pPr>
        <w:pStyle w:val="Akapitzlist"/>
        <w:numPr>
          <w:ilvl w:val="0"/>
          <w:numId w:val="109"/>
        </w:numPr>
        <w:spacing w:line="276" w:lineRule="auto"/>
        <w:ind w:left="1276" w:hanging="425"/>
        <w:jc w:val="both"/>
        <w:rPr>
          <w:rFonts w:ascii="Palatino Linotype" w:eastAsia="Palatino Linotype" w:hAnsi="Palatino Linotype"/>
          <w:sz w:val="22"/>
          <w:szCs w:val="22"/>
          <w:lang w:eastAsia="en-US"/>
        </w:rPr>
      </w:pPr>
      <w:r w:rsidRPr="00FC369D">
        <w:rPr>
          <w:rFonts w:ascii="Palatino Linotype" w:eastAsia="Palatino Linotype" w:hAnsi="Palatino Linotype"/>
          <w:sz w:val="22"/>
          <w:szCs w:val="22"/>
          <w:lang w:eastAsia="en-US"/>
        </w:rPr>
        <w:t>ze strony Wykonawcy:</w:t>
      </w:r>
    </w:p>
    <w:p w14:paraId="153A2A1D" w14:textId="400E251E" w:rsidR="00885157" w:rsidRPr="00FC369D" w:rsidRDefault="00885157" w:rsidP="00FC369D">
      <w:pPr>
        <w:widowControl w:val="0"/>
        <w:spacing w:line="276" w:lineRule="auto"/>
        <w:ind w:left="1069"/>
        <w:contextualSpacing/>
        <w:jc w:val="both"/>
        <w:rPr>
          <w:rFonts w:ascii="Palatino Linotype" w:eastAsia="Palatino Linotype" w:hAnsi="Palatino Linotype"/>
          <w:sz w:val="22"/>
          <w:szCs w:val="22"/>
          <w:lang w:val="en-US" w:eastAsia="en-US"/>
        </w:rPr>
      </w:pPr>
      <w:bookmarkStart w:id="14" w:name="_Hlk191304997"/>
      <w:r w:rsidRPr="00FC369D">
        <w:rPr>
          <w:rFonts w:ascii="Palatino Linotype" w:eastAsia="Palatino Linotype" w:hAnsi="Palatino Linotype"/>
          <w:sz w:val="22"/>
          <w:szCs w:val="22"/>
          <w:lang w:val="en-US" w:eastAsia="en-US"/>
        </w:rPr>
        <w:t>………………</w:t>
      </w:r>
      <w:r w:rsidR="00C80B79">
        <w:rPr>
          <w:rFonts w:ascii="Palatino Linotype" w:eastAsia="Palatino Linotype" w:hAnsi="Palatino Linotype"/>
          <w:sz w:val="22"/>
          <w:szCs w:val="22"/>
          <w:lang w:val="en-US" w:eastAsia="en-US"/>
        </w:rPr>
        <w:t>.</w:t>
      </w:r>
      <w:r w:rsidRPr="00FC369D">
        <w:rPr>
          <w:rFonts w:ascii="Palatino Linotype" w:eastAsia="Palatino Linotype" w:hAnsi="Palatino Linotype"/>
          <w:sz w:val="22"/>
          <w:szCs w:val="22"/>
          <w:lang w:val="en-US" w:eastAsia="en-US"/>
        </w:rPr>
        <w:t xml:space="preserve">… – tel.  ……………., </w:t>
      </w:r>
      <w:proofErr w:type="spellStart"/>
      <w:r w:rsidRPr="00FC369D">
        <w:rPr>
          <w:rFonts w:ascii="Palatino Linotype" w:eastAsia="Palatino Linotype" w:hAnsi="Palatino Linotype"/>
          <w:sz w:val="22"/>
          <w:szCs w:val="22"/>
          <w:lang w:val="en-US" w:eastAsia="en-US"/>
        </w:rPr>
        <w:t>kom</w:t>
      </w:r>
      <w:proofErr w:type="spellEnd"/>
      <w:r w:rsidRPr="00FC369D">
        <w:rPr>
          <w:rFonts w:ascii="Palatino Linotype" w:eastAsia="Palatino Linotype" w:hAnsi="Palatino Linotype"/>
          <w:sz w:val="22"/>
          <w:szCs w:val="22"/>
          <w:lang w:val="en-US" w:eastAsia="en-US"/>
        </w:rPr>
        <w:t>. …………</w:t>
      </w:r>
      <w:proofErr w:type="gramStart"/>
      <w:r w:rsidRPr="00FC369D">
        <w:rPr>
          <w:rFonts w:ascii="Palatino Linotype" w:eastAsia="Palatino Linotype" w:hAnsi="Palatino Linotype"/>
          <w:sz w:val="22"/>
          <w:szCs w:val="22"/>
          <w:lang w:val="en-US" w:eastAsia="en-US"/>
        </w:rPr>
        <w:t>…..</w:t>
      </w:r>
      <w:proofErr w:type="gramEnd"/>
      <w:r w:rsidRPr="00FC369D">
        <w:rPr>
          <w:rFonts w:ascii="Palatino Linotype" w:eastAsia="Palatino Linotype" w:hAnsi="Palatino Linotype"/>
          <w:sz w:val="22"/>
          <w:szCs w:val="22"/>
          <w:lang w:val="en-US" w:eastAsia="en-US"/>
        </w:rPr>
        <w:t>, email: …………………</w:t>
      </w:r>
      <w:proofErr w:type="gramStart"/>
      <w:r w:rsidRPr="00FC369D">
        <w:rPr>
          <w:rFonts w:ascii="Palatino Linotype" w:eastAsia="Palatino Linotype" w:hAnsi="Palatino Linotype"/>
          <w:sz w:val="22"/>
          <w:szCs w:val="22"/>
          <w:lang w:val="en-US" w:eastAsia="en-US"/>
        </w:rPr>
        <w:t>…..</w:t>
      </w:r>
      <w:proofErr w:type="gramEnd"/>
      <w:r w:rsidRPr="00FC369D">
        <w:rPr>
          <w:rFonts w:ascii="Palatino Linotype" w:eastAsia="Palatino Linotype" w:hAnsi="Palatino Linotype"/>
          <w:sz w:val="22"/>
          <w:szCs w:val="22"/>
          <w:lang w:val="en-US" w:eastAsia="en-US"/>
        </w:rPr>
        <w:t>,</w:t>
      </w:r>
    </w:p>
    <w:p w14:paraId="736E6769" w14:textId="79B2BD25" w:rsidR="00885157" w:rsidRPr="00FC369D" w:rsidRDefault="00885157" w:rsidP="00FC369D">
      <w:pPr>
        <w:widowControl w:val="0"/>
        <w:spacing w:line="276" w:lineRule="auto"/>
        <w:ind w:left="1069"/>
        <w:contextualSpacing/>
        <w:jc w:val="both"/>
        <w:rPr>
          <w:rFonts w:ascii="Palatino Linotype" w:eastAsia="Palatino Linotype" w:hAnsi="Palatino Linotype"/>
          <w:sz w:val="22"/>
          <w:szCs w:val="22"/>
          <w:lang w:val="en-US" w:eastAsia="en-US"/>
        </w:rPr>
      </w:pPr>
      <w:r w:rsidRPr="00FC369D">
        <w:rPr>
          <w:rFonts w:ascii="Palatino Linotype" w:eastAsia="Palatino Linotype" w:hAnsi="Palatino Linotype"/>
          <w:sz w:val="22"/>
          <w:szCs w:val="22"/>
          <w:lang w:val="en-US" w:eastAsia="en-US"/>
        </w:rPr>
        <w:t>……………</w:t>
      </w:r>
      <w:r w:rsidR="00C80B79">
        <w:rPr>
          <w:rFonts w:ascii="Palatino Linotype" w:eastAsia="Palatino Linotype" w:hAnsi="Palatino Linotype"/>
          <w:sz w:val="22"/>
          <w:szCs w:val="22"/>
          <w:lang w:val="en-US" w:eastAsia="en-US"/>
        </w:rPr>
        <w:t>.</w:t>
      </w:r>
      <w:r w:rsidRPr="00FC369D">
        <w:rPr>
          <w:rFonts w:ascii="Palatino Linotype" w:eastAsia="Palatino Linotype" w:hAnsi="Palatino Linotype"/>
          <w:sz w:val="22"/>
          <w:szCs w:val="22"/>
          <w:lang w:val="en-US" w:eastAsia="en-US"/>
        </w:rPr>
        <w:t xml:space="preserve">…… – tel.  ……………., </w:t>
      </w:r>
      <w:proofErr w:type="spellStart"/>
      <w:r w:rsidRPr="00FC369D">
        <w:rPr>
          <w:rFonts w:ascii="Palatino Linotype" w:eastAsia="Palatino Linotype" w:hAnsi="Palatino Linotype"/>
          <w:sz w:val="22"/>
          <w:szCs w:val="22"/>
          <w:lang w:val="en-US" w:eastAsia="en-US"/>
        </w:rPr>
        <w:t>kom</w:t>
      </w:r>
      <w:proofErr w:type="spellEnd"/>
      <w:r w:rsidRPr="00FC369D">
        <w:rPr>
          <w:rFonts w:ascii="Palatino Linotype" w:eastAsia="Palatino Linotype" w:hAnsi="Palatino Linotype"/>
          <w:sz w:val="22"/>
          <w:szCs w:val="22"/>
          <w:lang w:val="en-US" w:eastAsia="en-US"/>
        </w:rPr>
        <w:t>. ……………., e-mail: …………………</w:t>
      </w:r>
      <w:proofErr w:type="gramStart"/>
      <w:r w:rsidRPr="00FC369D">
        <w:rPr>
          <w:rFonts w:ascii="Palatino Linotype" w:eastAsia="Palatino Linotype" w:hAnsi="Palatino Linotype"/>
          <w:sz w:val="22"/>
          <w:szCs w:val="22"/>
          <w:lang w:val="en-US" w:eastAsia="en-US"/>
        </w:rPr>
        <w:t>…..</w:t>
      </w:r>
      <w:proofErr w:type="gramEnd"/>
      <w:r w:rsidRPr="00FC369D">
        <w:rPr>
          <w:rFonts w:ascii="Palatino Linotype" w:eastAsia="Palatino Linotype" w:hAnsi="Palatino Linotype"/>
          <w:sz w:val="22"/>
          <w:szCs w:val="22"/>
          <w:lang w:val="en-US" w:eastAsia="en-US"/>
        </w:rPr>
        <w:t>,</w:t>
      </w:r>
      <w:bookmarkEnd w:id="14"/>
    </w:p>
    <w:p w14:paraId="6D821A6B" w14:textId="77777777" w:rsidR="00885157" w:rsidRPr="00FC369D" w:rsidRDefault="00885157">
      <w:pPr>
        <w:numPr>
          <w:ilvl w:val="0"/>
          <w:numId w:val="94"/>
        </w:numPr>
        <w:spacing w:line="276" w:lineRule="auto"/>
        <w:ind w:left="426" w:hanging="426"/>
        <w:jc w:val="both"/>
        <w:rPr>
          <w:rFonts w:ascii="Palatino Linotype" w:eastAsia="Palatino Linotype" w:hAnsi="Palatino Linotype" w:cs="Palatino Linotype"/>
          <w:sz w:val="22"/>
          <w:szCs w:val="22"/>
        </w:rPr>
      </w:pPr>
      <w:r w:rsidRPr="00FC369D">
        <w:rPr>
          <w:rFonts w:ascii="Palatino Linotype" w:eastAsia="Palatino Linotype" w:hAnsi="Palatino Linotype" w:cs="Palatino Linotype"/>
          <w:sz w:val="22"/>
          <w:szCs w:val="22"/>
        </w:rPr>
        <w:t>Strony mają prawo do zmiany osób właściwych do nadzoru oraz współdziałania w </w:t>
      </w:r>
      <w:r w:rsidRPr="00FC369D">
        <w:rPr>
          <w:rFonts w:ascii="Palatino Linotype" w:eastAsia="Calibri" w:hAnsi="Palatino Linotype"/>
          <w:sz w:val="22"/>
          <w:szCs w:val="22"/>
          <w:lang w:eastAsia="en-US"/>
        </w:rPr>
        <w:t>zakresie</w:t>
      </w:r>
      <w:r w:rsidRPr="00FC369D">
        <w:rPr>
          <w:rFonts w:ascii="Palatino Linotype" w:eastAsia="Palatino Linotype" w:hAnsi="Palatino Linotype" w:cs="Palatino Linotype"/>
          <w:sz w:val="22"/>
          <w:szCs w:val="22"/>
        </w:rPr>
        <w:t xml:space="preserve"> wykonywania Umowy, określonych w ust. 1 i 2 lub ich danych kontaktowych. </w:t>
      </w:r>
      <w:r w:rsidRPr="00FC369D">
        <w:rPr>
          <w:rFonts w:ascii="Palatino Linotype" w:eastAsia="Palatino Linotype" w:hAnsi="Palatino Linotype" w:cs="Palatino Linotype"/>
          <w:sz w:val="22"/>
          <w:szCs w:val="22"/>
        </w:rPr>
        <w:lastRenderedPageBreak/>
        <w:t xml:space="preserve">W celu dokonania powyższej zmiany wystarczające jest zawiadomienie drugiej Strony </w:t>
      </w:r>
      <w:r w:rsidRPr="00FC369D">
        <w:rPr>
          <w:rFonts w:ascii="Palatino Linotype" w:eastAsia="Palatino Linotype" w:hAnsi="Palatino Linotype" w:cs="Palatino Linotype"/>
          <w:sz w:val="22"/>
          <w:szCs w:val="22"/>
        </w:rPr>
        <w:br/>
        <w:t>o dokonanej zmianie w formie pisemnej albo w Formie elektronicznej, bez konieczności zmiany Umowy w formie aneksu.</w:t>
      </w:r>
    </w:p>
    <w:p w14:paraId="333C796D" w14:textId="77777777" w:rsidR="00885157" w:rsidRPr="00FC369D" w:rsidRDefault="00885157" w:rsidP="005067C4">
      <w:pPr>
        <w:widowControl w:val="0"/>
        <w:numPr>
          <w:ilvl w:val="0"/>
          <w:numId w:val="94"/>
        </w:numPr>
        <w:autoSpaceDE w:val="0"/>
        <w:autoSpaceDN w:val="0"/>
        <w:adjustRightInd w:val="0"/>
        <w:spacing w:line="276" w:lineRule="auto"/>
        <w:ind w:left="426" w:hanging="426"/>
        <w:contextualSpacing/>
        <w:jc w:val="both"/>
        <w:rPr>
          <w:rFonts w:ascii="Palatino Linotype" w:eastAsia="Palatino Linotype" w:hAnsi="Palatino Linotype"/>
          <w:sz w:val="22"/>
          <w:szCs w:val="22"/>
          <w:lang w:val="x-none" w:eastAsia="x-none"/>
        </w:rPr>
      </w:pPr>
      <w:r w:rsidRPr="00FC369D">
        <w:rPr>
          <w:rFonts w:ascii="Palatino Linotype" w:eastAsia="Palatino Linotype" w:hAnsi="Palatino Linotype"/>
          <w:sz w:val="22"/>
          <w:szCs w:val="22"/>
          <w:lang w:val="x-none" w:eastAsia="x-none"/>
        </w:rPr>
        <w:t xml:space="preserve">O ile Umowa nie stanowi inaczej, wszelkie oświadczenia i zawiadomienia dokonywane przez Strony </w:t>
      </w:r>
      <w:r w:rsidRPr="00FC369D">
        <w:rPr>
          <w:rFonts w:ascii="Palatino Linotype" w:eastAsia="Palatino Linotype" w:hAnsi="Palatino Linotype"/>
          <w:snapToGrid w:val="0"/>
          <w:sz w:val="22"/>
          <w:szCs w:val="22"/>
          <w:lang w:val="x-none" w:eastAsia="x-none"/>
        </w:rPr>
        <w:t>(z wyłączeniem faktur)</w:t>
      </w:r>
      <w:r w:rsidRPr="00FC369D">
        <w:rPr>
          <w:rFonts w:ascii="Palatino Linotype" w:eastAsia="Palatino Linotype" w:hAnsi="Palatino Linotype"/>
          <w:sz w:val="22"/>
          <w:szCs w:val="22"/>
          <w:lang w:val="x-none" w:eastAsia="x-none"/>
        </w:rPr>
        <w:t xml:space="preserve">, a wynikające z postanowień Umowy lub związane </w:t>
      </w:r>
      <w:r w:rsidRPr="00FC369D">
        <w:rPr>
          <w:rFonts w:ascii="Palatino Linotype" w:eastAsia="Palatino Linotype" w:hAnsi="Palatino Linotype"/>
          <w:sz w:val="22"/>
          <w:szCs w:val="22"/>
          <w:lang w:val="x-none" w:eastAsia="x-none"/>
        </w:rPr>
        <w:br/>
        <w:t xml:space="preserve">z jej zawarciem, wykonywaniem lub rozwiązaniem, winny być dokonywane wyłącznie </w:t>
      </w:r>
      <w:r w:rsidRPr="00FC369D">
        <w:rPr>
          <w:rFonts w:ascii="Palatino Linotype" w:eastAsia="Palatino Linotype" w:hAnsi="Palatino Linotype"/>
          <w:sz w:val="22"/>
          <w:szCs w:val="22"/>
          <w:lang w:val="x-none" w:eastAsia="x-none"/>
        </w:rPr>
        <w:br/>
        <w:t xml:space="preserve">w formie pisemnej </w:t>
      </w:r>
      <w:r w:rsidRPr="00FC369D">
        <w:rPr>
          <w:rFonts w:ascii="Palatino Linotype" w:eastAsia="Palatino Linotype" w:hAnsi="Palatino Linotype" w:cs="Calibri"/>
          <w:sz w:val="22"/>
          <w:szCs w:val="22"/>
          <w:lang w:val="x-none" w:eastAsia="x-none"/>
        </w:rPr>
        <w:t xml:space="preserve">albo </w:t>
      </w:r>
      <w:r w:rsidRPr="00FC369D">
        <w:rPr>
          <w:rFonts w:ascii="Palatino Linotype" w:eastAsia="Palatino Linotype" w:hAnsi="Palatino Linotype"/>
          <w:sz w:val="22"/>
          <w:szCs w:val="22"/>
          <w:lang w:val="x-none" w:eastAsia="x-none"/>
        </w:rPr>
        <w:t>w Formie elektronicznej, pod rygorem nieważności. Zawiadomienia i oświadczenia dokonywane w innej formie nie wywołują skutków prawnych ani faktycznych.</w:t>
      </w:r>
    </w:p>
    <w:bookmarkEnd w:id="13"/>
    <w:p w14:paraId="320B1C7F" w14:textId="77777777" w:rsidR="00885157" w:rsidRPr="00FC369D" w:rsidRDefault="00885157">
      <w:pPr>
        <w:numPr>
          <w:ilvl w:val="0"/>
          <w:numId w:val="94"/>
        </w:numPr>
        <w:spacing w:line="276" w:lineRule="auto"/>
        <w:ind w:left="426" w:hanging="426"/>
        <w:jc w:val="both"/>
        <w:rPr>
          <w:rFonts w:ascii="Palatino Linotype" w:eastAsia="Calibri" w:hAnsi="Palatino Linotype" w:cs="TimesNewRomanPSMT"/>
          <w:sz w:val="22"/>
          <w:szCs w:val="22"/>
        </w:rPr>
      </w:pPr>
      <w:r w:rsidRPr="00FC369D">
        <w:rPr>
          <w:rFonts w:ascii="Palatino Linotype" w:eastAsia="Calibri" w:hAnsi="Palatino Linotype"/>
          <w:sz w:val="22"/>
          <w:szCs w:val="22"/>
          <w:lang w:eastAsia="en-US"/>
        </w:rPr>
        <w:t>Zawiadomienia</w:t>
      </w:r>
      <w:r w:rsidRPr="00FC369D">
        <w:rPr>
          <w:rFonts w:ascii="Palatino Linotype" w:eastAsia="Calibri" w:hAnsi="Palatino Linotype" w:cs="TimesNewRomanPSMT"/>
          <w:sz w:val="22"/>
          <w:szCs w:val="22"/>
        </w:rPr>
        <w:t xml:space="preserve"> i korespondencja między Stronami będzie kierowana na adresy podane poniżej:</w:t>
      </w:r>
    </w:p>
    <w:p w14:paraId="6F50FC11" w14:textId="1721B920" w:rsidR="00885157" w:rsidRPr="00FC369D" w:rsidRDefault="00885157">
      <w:pPr>
        <w:numPr>
          <w:ilvl w:val="1"/>
          <w:numId w:val="106"/>
        </w:numPr>
        <w:spacing w:line="276" w:lineRule="auto"/>
        <w:ind w:left="851" w:hanging="425"/>
        <w:contextualSpacing/>
        <w:jc w:val="both"/>
        <w:rPr>
          <w:rFonts w:ascii="Palatino Linotype" w:eastAsia="Calibri" w:hAnsi="Palatino Linotype"/>
          <w:sz w:val="22"/>
          <w:szCs w:val="22"/>
          <w:lang w:eastAsia="en-US"/>
        </w:rPr>
      </w:pPr>
      <w:r w:rsidRPr="00FC369D">
        <w:rPr>
          <w:rFonts w:ascii="Palatino Linotype" w:hAnsi="Palatino Linotype" w:cs="Palatino Linotype"/>
          <w:sz w:val="22"/>
          <w:szCs w:val="22"/>
        </w:rPr>
        <w:t xml:space="preserve">do Zamawiającego: adres </w:t>
      </w:r>
      <w:r w:rsidRPr="00FC369D">
        <w:rPr>
          <w:rFonts w:ascii="Palatino Linotype" w:eastAsia="Calibri" w:hAnsi="Palatino Linotype"/>
          <w:sz w:val="22"/>
          <w:szCs w:val="22"/>
          <w:lang w:eastAsia="en-US"/>
        </w:rPr>
        <w:t>………</w:t>
      </w:r>
      <w:r w:rsidR="00C80B79">
        <w:rPr>
          <w:rFonts w:ascii="Palatino Linotype" w:eastAsia="Calibri" w:hAnsi="Palatino Linotype"/>
          <w:sz w:val="22"/>
          <w:szCs w:val="22"/>
          <w:lang w:eastAsia="en-US"/>
        </w:rPr>
        <w:t>…</w:t>
      </w:r>
      <w:proofErr w:type="gramStart"/>
      <w:r w:rsidRPr="00FC369D">
        <w:rPr>
          <w:rFonts w:ascii="Palatino Linotype" w:eastAsia="Calibri" w:hAnsi="Palatino Linotype"/>
          <w:sz w:val="22"/>
          <w:szCs w:val="22"/>
          <w:lang w:eastAsia="en-US"/>
        </w:rPr>
        <w:t>…</w:t>
      </w:r>
      <w:r w:rsidR="00C80B79">
        <w:rPr>
          <w:rFonts w:ascii="Palatino Linotype" w:eastAsia="Calibri" w:hAnsi="Palatino Linotype"/>
          <w:sz w:val="22"/>
          <w:szCs w:val="22"/>
          <w:lang w:eastAsia="en-US"/>
        </w:rPr>
        <w:t>….</w:t>
      </w:r>
      <w:proofErr w:type="gramEnd"/>
      <w:r w:rsidRPr="00FC369D">
        <w:rPr>
          <w:rFonts w:ascii="Palatino Linotype" w:eastAsia="Calibri" w:hAnsi="Palatino Linotype"/>
          <w:sz w:val="22"/>
          <w:szCs w:val="22"/>
          <w:lang w:eastAsia="en-US"/>
        </w:rPr>
        <w:t xml:space="preserve">…., </w:t>
      </w:r>
      <w:proofErr w:type="gramStart"/>
      <w:r w:rsidRPr="00FC369D">
        <w:rPr>
          <w:rFonts w:ascii="Palatino Linotype" w:eastAsia="Calibri" w:hAnsi="Palatino Linotype"/>
          <w:sz w:val="22"/>
          <w:szCs w:val="22"/>
          <w:lang w:eastAsia="en-US"/>
        </w:rPr>
        <w:t>tel.:……..</w:t>
      </w:r>
      <w:proofErr w:type="gramEnd"/>
      <w:r w:rsidRPr="00FC369D">
        <w:rPr>
          <w:rFonts w:ascii="Palatino Linotype" w:eastAsia="Calibri" w:hAnsi="Palatino Linotype"/>
          <w:sz w:val="22"/>
          <w:szCs w:val="22"/>
          <w:lang w:eastAsia="en-US"/>
        </w:rPr>
        <w:t>…</w:t>
      </w:r>
      <w:proofErr w:type="gramStart"/>
      <w:r w:rsidRPr="00FC369D">
        <w:rPr>
          <w:rFonts w:ascii="Palatino Linotype" w:eastAsia="Calibri" w:hAnsi="Palatino Linotype"/>
          <w:sz w:val="22"/>
          <w:szCs w:val="22"/>
          <w:lang w:eastAsia="en-US"/>
        </w:rPr>
        <w:t>…….</w:t>
      </w:r>
      <w:proofErr w:type="gramEnd"/>
      <w:r w:rsidRPr="00FC369D">
        <w:rPr>
          <w:rFonts w:ascii="Palatino Linotype" w:eastAsia="Calibri" w:hAnsi="Palatino Linotype"/>
          <w:sz w:val="22"/>
          <w:szCs w:val="22"/>
          <w:lang w:eastAsia="en-US"/>
        </w:rPr>
        <w:t xml:space="preserve">., </w:t>
      </w:r>
      <w:proofErr w:type="gramStart"/>
      <w:r w:rsidRPr="00FC369D">
        <w:rPr>
          <w:rFonts w:ascii="Palatino Linotype" w:eastAsia="Calibri" w:hAnsi="Palatino Linotype"/>
          <w:sz w:val="22"/>
          <w:szCs w:val="22"/>
          <w:lang w:eastAsia="en-US"/>
        </w:rPr>
        <w:t>e-mail:…</w:t>
      </w:r>
      <w:proofErr w:type="gramEnd"/>
      <w:r w:rsidRPr="00FC369D">
        <w:rPr>
          <w:rFonts w:ascii="Palatino Linotype" w:eastAsia="Calibri" w:hAnsi="Palatino Linotype"/>
          <w:sz w:val="22"/>
          <w:szCs w:val="22"/>
          <w:lang w:eastAsia="en-US"/>
        </w:rPr>
        <w:t>………</w:t>
      </w:r>
      <w:proofErr w:type="gramStart"/>
      <w:r w:rsidRPr="00FC369D">
        <w:rPr>
          <w:rFonts w:ascii="Palatino Linotype" w:eastAsia="Calibri" w:hAnsi="Palatino Linotype"/>
          <w:sz w:val="22"/>
          <w:szCs w:val="22"/>
          <w:lang w:eastAsia="en-US"/>
        </w:rPr>
        <w:t>…….</w:t>
      </w:r>
      <w:proofErr w:type="gramEnd"/>
      <w:r w:rsidRPr="00FC369D">
        <w:rPr>
          <w:rFonts w:ascii="Palatino Linotype" w:eastAsia="Calibri" w:hAnsi="Palatino Linotype"/>
          <w:sz w:val="22"/>
          <w:szCs w:val="22"/>
          <w:lang w:eastAsia="en-US"/>
        </w:rPr>
        <w:t>;</w:t>
      </w:r>
    </w:p>
    <w:p w14:paraId="10E30067" w14:textId="08316C75" w:rsidR="00885157" w:rsidRPr="00FC369D" w:rsidRDefault="00885157">
      <w:pPr>
        <w:numPr>
          <w:ilvl w:val="1"/>
          <w:numId w:val="106"/>
        </w:numPr>
        <w:spacing w:line="276" w:lineRule="auto"/>
        <w:ind w:left="851" w:hanging="425"/>
        <w:contextualSpacing/>
        <w:jc w:val="both"/>
        <w:rPr>
          <w:rFonts w:ascii="Palatino Linotype" w:eastAsia="Calibri" w:hAnsi="Palatino Linotype"/>
          <w:sz w:val="22"/>
          <w:szCs w:val="22"/>
          <w:lang w:eastAsia="en-US"/>
        </w:rPr>
      </w:pPr>
      <w:r w:rsidRPr="00FC369D">
        <w:rPr>
          <w:rFonts w:ascii="Palatino Linotype" w:hAnsi="Palatino Linotype" w:cs="Palatino Linotype"/>
          <w:sz w:val="22"/>
          <w:szCs w:val="22"/>
        </w:rPr>
        <w:t xml:space="preserve">do Wykonawcy: adres </w:t>
      </w:r>
      <w:r w:rsidRPr="00FC369D">
        <w:rPr>
          <w:rFonts w:ascii="Palatino Linotype" w:eastAsia="Calibri" w:hAnsi="Palatino Linotype"/>
          <w:sz w:val="22"/>
          <w:szCs w:val="22"/>
          <w:lang w:eastAsia="en-US"/>
        </w:rPr>
        <w:t>…………</w:t>
      </w:r>
      <w:proofErr w:type="gramStart"/>
      <w:r w:rsidR="00C80B79">
        <w:rPr>
          <w:rFonts w:ascii="Palatino Linotype" w:eastAsia="Calibri" w:hAnsi="Palatino Linotype"/>
          <w:sz w:val="22"/>
          <w:szCs w:val="22"/>
          <w:lang w:eastAsia="en-US"/>
        </w:rPr>
        <w:t>…….</w:t>
      </w:r>
      <w:r w:rsidRPr="00FC369D">
        <w:rPr>
          <w:rFonts w:ascii="Palatino Linotype" w:eastAsia="Calibri" w:hAnsi="Palatino Linotype"/>
          <w:sz w:val="22"/>
          <w:szCs w:val="22"/>
          <w:lang w:eastAsia="en-US"/>
        </w:rPr>
        <w:t>…..</w:t>
      </w:r>
      <w:proofErr w:type="gramEnd"/>
      <w:r w:rsidRPr="00FC369D">
        <w:rPr>
          <w:rFonts w:ascii="Palatino Linotype" w:eastAsia="Calibri" w:hAnsi="Palatino Linotype"/>
          <w:sz w:val="22"/>
          <w:szCs w:val="22"/>
          <w:lang w:eastAsia="en-US"/>
        </w:rPr>
        <w:t xml:space="preserve">…., </w:t>
      </w:r>
      <w:proofErr w:type="gramStart"/>
      <w:r w:rsidRPr="00FC369D">
        <w:rPr>
          <w:rFonts w:ascii="Palatino Linotype" w:eastAsia="Calibri" w:hAnsi="Palatino Linotype"/>
          <w:sz w:val="22"/>
          <w:szCs w:val="22"/>
          <w:lang w:eastAsia="en-US"/>
        </w:rPr>
        <w:t>tel.:…</w:t>
      </w:r>
      <w:proofErr w:type="gramEnd"/>
      <w:r w:rsidRPr="00FC369D">
        <w:rPr>
          <w:rFonts w:ascii="Palatino Linotype" w:eastAsia="Calibri" w:hAnsi="Palatino Linotype"/>
          <w:sz w:val="22"/>
          <w:szCs w:val="22"/>
          <w:lang w:eastAsia="en-US"/>
        </w:rPr>
        <w:t>…</w:t>
      </w:r>
      <w:proofErr w:type="gramStart"/>
      <w:r w:rsidRPr="00FC369D">
        <w:rPr>
          <w:rFonts w:ascii="Palatino Linotype" w:eastAsia="Calibri" w:hAnsi="Palatino Linotype"/>
          <w:sz w:val="22"/>
          <w:szCs w:val="22"/>
          <w:lang w:eastAsia="en-US"/>
        </w:rPr>
        <w:t>…….…..</w:t>
      </w:r>
      <w:proofErr w:type="gramEnd"/>
      <w:r w:rsidRPr="00FC369D">
        <w:rPr>
          <w:rFonts w:ascii="Palatino Linotype" w:eastAsia="Calibri" w:hAnsi="Palatino Linotype"/>
          <w:sz w:val="22"/>
          <w:szCs w:val="22"/>
          <w:lang w:eastAsia="en-US"/>
        </w:rPr>
        <w:t xml:space="preserve">, </w:t>
      </w:r>
      <w:proofErr w:type="gramStart"/>
      <w:r w:rsidRPr="00FC369D">
        <w:rPr>
          <w:rFonts w:ascii="Palatino Linotype" w:eastAsia="Calibri" w:hAnsi="Palatino Linotype"/>
          <w:sz w:val="22"/>
          <w:szCs w:val="22"/>
          <w:lang w:eastAsia="en-US"/>
        </w:rPr>
        <w:t>e-mail:…</w:t>
      </w:r>
      <w:proofErr w:type="gramEnd"/>
      <w:r w:rsidRPr="00FC369D">
        <w:rPr>
          <w:rFonts w:ascii="Palatino Linotype" w:eastAsia="Calibri" w:hAnsi="Palatino Linotype"/>
          <w:sz w:val="22"/>
          <w:szCs w:val="22"/>
          <w:lang w:eastAsia="en-US"/>
        </w:rPr>
        <w:t>………</w:t>
      </w:r>
      <w:proofErr w:type="gramStart"/>
      <w:r w:rsidRPr="00FC369D">
        <w:rPr>
          <w:rFonts w:ascii="Palatino Linotype" w:eastAsia="Calibri" w:hAnsi="Palatino Linotype"/>
          <w:sz w:val="22"/>
          <w:szCs w:val="22"/>
          <w:lang w:eastAsia="en-US"/>
        </w:rPr>
        <w:t>…….</w:t>
      </w:r>
      <w:proofErr w:type="gramEnd"/>
      <w:r w:rsidRPr="00FC369D">
        <w:rPr>
          <w:rFonts w:ascii="Palatino Linotype" w:eastAsia="Calibri" w:hAnsi="Palatino Linotype"/>
          <w:sz w:val="22"/>
          <w:szCs w:val="22"/>
          <w:lang w:eastAsia="en-US"/>
        </w:rPr>
        <w:t>.</w:t>
      </w:r>
    </w:p>
    <w:p w14:paraId="6F933C5E" w14:textId="77777777" w:rsidR="00885157" w:rsidRPr="00FC369D" w:rsidRDefault="00885157">
      <w:pPr>
        <w:numPr>
          <w:ilvl w:val="0"/>
          <w:numId w:val="94"/>
        </w:numPr>
        <w:spacing w:line="276" w:lineRule="auto"/>
        <w:ind w:left="426" w:hanging="426"/>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Zmiana adresów określonych w ust. 5 wymaga zmiany Umowy w formie aneksu sporządzonego w formie pisemnej lub w Formie elektronicznej, pod rygorem nieważności.</w:t>
      </w:r>
    </w:p>
    <w:p w14:paraId="1E35A80D" w14:textId="77777777" w:rsidR="00C80B79" w:rsidRPr="00FC369D" w:rsidRDefault="00C80B79" w:rsidP="00FC369D">
      <w:pPr>
        <w:tabs>
          <w:tab w:val="left" w:pos="426"/>
        </w:tabs>
        <w:autoSpaceDE w:val="0"/>
        <w:autoSpaceDN w:val="0"/>
        <w:spacing w:line="276" w:lineRule="auto"/>
        <w:rPr>
          <w:rFonts w:ascii="Palatino Linotype" w:hAnsi="Palatino Linotype"/>
          <w:sz w:val="22"/>
          <w:szCs w:val="22"/>
        </w:rPr>
      </w:pPr>
    </w:p>
    <w:p w14:paraId="35FE4583" w14:textId="1860F7F7" w:rsidR="009C7BE5" w:rsidRPr="00FC369D" w:rsidRDefault="009C7BE5" w:rsidP="00FC369D">
      <w:pPr>
        <w:tabs>
          <w:tab w:val="left" w:pos="426"/>
        </w:tabs>
        <w:autoSpaceDE w:val="0"/>
        <w:autoSpaceDN w:val="0"/>
        <w:spacing w:line="276" w:lineRule="auto"/>
        <w:jc w:val="center"/>
        <w:rPr>
          <w:rFonts w:ascii="Palatino Linotype" w:hAnsi="Palatino Linotype"/>
          <w:b/>
          <w:bCs/>
          <w:sz w:val="22"/>
          <w:szCs w:val="22"/>
        </w:rPr>
      </w:pPr>
      <w:r w:rsidRPr="00FC369D">
        <w:rPr>
          <w:rFonts w:ascii="Palatino Linotype" w:hAnsi="Palatino Linotype"/>
          <w:b/>
          <w:bCs/>
          <w:sz w:val="22"/>
          <w:szCs w:val="22"/>
        </w:rPr>
        <w:t xml:space="preserve">§ </w:t>
      </w:r>
      <w:r w:rsidR="002A7541" w:rsidRPr="00FC369D">
        <w:rPr>
          <w:rFonts w:ascii="Palatino Linotype" w:hAnsi="Palatino Linotype"/>
          <w:b/>
          <w:bCs/>
          <w:sz w:val="22"/>
          <w:szCs w:val="22"/>
        </w:rPr>
        <w:t>1</w:t>
      </w:r>
      <w:r w:rsidR="002B2B00" w:rsidRPr="00FC369D">
        <w:rPr>
          <w:rFonts w:ascii="Palatino Linotype" w:hAnsi="Palatino Linotype"/>
          <w:b/>
          <w:bCs/>
          <w:sz w:val="22"/>
          <w:szCs w:val="22"/>
        </w:rPr>
        <w:t>6</w:t>
      </w:r>
    </w:p>
    <w:p w14:paraId="76BD8276" w14:textId="77777777" w:rsidR="009C7BE5" w:rsidRPr="00FC369D" w:rsidRDefault="009C7BE5" w:rsidP="00FC369D">
      <w:pPr>
        <w:tabs>
          <w:tab w:val="left" w:pos="426"/>
        </w:tabs>
        <w:autoSpaceDE w:val="0"/>
        <w:autoSpaceDN w:val="0"/>
        <w:spacing w:line="276" w:lineRule="auto"/>
        <w:jc w:val="center"/>
        <w:rPr>
          <w:rFonts w:ascii="Palatino Linotype" w:hAnsi="Palatino Linotype"/>
          <w:sz w:val="22"/>
          <w:szCs w:val="22"/>
        </w:rPr>
      </w:pPr>
      <w:r w:rsidRPr="00FC369D">
        <w:rPr>
          <w:rFonts w:ascii="Palatino Linotype" w:hAnsi="Palatino Linotype"/>
          <w:b/>
          <w:bCs/>
          <w:sz w:val="22"/>
          <w:szCs w:val="22"/>
        </w:rPr>
        <w:t xml:space="preserve">Podwykonawstwo </w:t>
      </w:r>
    </w:p>
    <w:p w14:paraId="4CB52C31" w14:textId="77777777" w:rsidR="006E0C0D" w:rsidRPr="00394E0E" w:rsidRDefault="006E0C0D">
      <w:pPr>
        <w:numPr>
          <w:ilvl w:val="0"/>
          <w:numId w:val="141"/>
        </w:numPr>
        <w:spacing w:line="276" w:lineRule="auto"/>
        <w:ind w:left="426" w:hanging="426"/>
        <w:jc w:val="both"/>
        <w:rPr>
          <w:rFonts w:ascii="Palatino Linotype" w:eastAsia="Palatino Linotype" w:hAnsi="Palatino Linotype" w:cs="Palatino Linotype"/>
          <w:color w:val="000000"/>
          <w:sz w:val="22"/>
          <w:szCs w:val="22"/>
        </w:rPr>
      </w:pPr>
      <w:bookmarkStart w:id="15" w:name="_Hlk76644616"/>
      <w:r w:rsidRPr="00394E0E">
        <w:rPr>
          <w:rFonts w:ascii="Palatino Linotype" w:eastAsia="Palatino Linotype" w:hAnsi="Palatino Linotype" w:cs="Palatino Linotype"/>
          <w:color w:val="000000"/>
          <w:sz w:val="22"/>
          <w:szCs w:val="22"/>
        </w:rPr>
        <w:t>Wykonawca może realizować Umowę korzystając z podwykonawstwa.</w:t>
      </w:r>
    </w:p>
    <w:p w14:paraId="5D6D23D3" w14:textId="77777777" w:rsidR="006E0C0D" w:rsidRDefault="006E0C0D">
      <w:pPr>
        <w:numPr>
          <w:ilvl w:val="0"/>
          <w:numId w:val="141"/>
        </w:numPr>
        <w:spacing w:line="276" w:lineRule="auto"/>
        <w:ind w:left="426" w:hanging="426"/>
        <w:jc w:val="both"/>
        <w:rPr>
          <w:rFonts w:ascii="Palatino Linotype" w:eastAsia="Palatino Linotype" w:hAnsi="Palatino Linotype" w:cs="Palatino Linotype"/>
          <w:color w:val="000000"/>
          <w:sz w:val="22"/>
          <w:szCs w:val="22"/>
        </w:rPr>
      </w:pPr>
      <w:r w:rsidRPr="00394E0E">
        <w:rPr>
          <w:rFonts w:ascii="Palatino Linotype" w:eastAsia="Palatino Linotype" w:hAnsi="Palatino Linotype" w:cs="Palatino Linotype"/>
          <w:color w:val="000000"/>
          <w:sz w:val="22"/>
          <w:szCs w:val="22"/>
        </w:rPr>
        <w:t xml:space="preserve">Za działania i zaniechania podwykonawców Wykonawca odpowiada jak za własne działania i zaniechania. </w:t>
      </w:r>
    </w:p>
    <w:p w14:paraId="2F4AF3D7" w14:textId="50DFC3AF" w:rsidR="006E0C0D" w:rsidRPr="003A6C4D" w:rsidRDefault="006E0C0D">
      <w:pPr>
        <w:numPr>
          <w:ilvl w:val="0"/>
          <w:numId w:val="141"/>
        </w:numPr>
        <w:spacing w:line="276" w:lineRule="auto"/>
        <w:ind w:left="426" w:hanging="426"/>
        <w:jc w:val="both"/>
        <w:rPr>
          <w:rFonts w:ascii="Palatino Linotype" w:eastAsia="Palatino Linotype" w:hAnsi="Palatino Linotype" w:cs="Palatino Linotype"/>
          <w:color w:val="000000"/>
          <w:sz w:val="22"/>
          <w:szCs w:val="22"/>
        </w:rPr>
      </w:pPr>
      <w:r w:rsidRPr="00394E0E">
        <w:rPr>
          <w:rFonts w:ascii="Palatino Linotype" w:eastAsia="Palatino Linotype" w:hAnsi="Palatino Linotype" w:cs="Palatino Linotype"/>
          <w:color w:val="000000"/>
          <w:sz w:val="22"/>
          <w:szCs w:val="22"/>
        </w:rPr>
        <w:t xml:space="preserve">Postanowienia Umowy dotyczące Wykonawcy mają odpowiednie zastosowanie </w:t>
      </w:r>
      <w:r w:rsidRPr="00394E0E">
        <w:rPr>
          <w:rFonts w:ascii="Palatino Linotype" w:eastAsia="Palatino Linotype" w:hAnsi="Palatino Linotype" w:cs="Palatino Linotype"/>
          <w:color w:val="000000"/>
          <w:sz w:val="22"/>
          <w:szCs w:val="22"/>
        </w:rPr>
        <w:br/>
        <w:t>w odniesieniu do podwykonawców</w:t>
      </w:r>
      <w:r w:rsidR="003A6C4D">
        <w:rPr>
          <w:rFonts w:ascii="Palatino Linotype" w:eastAsia="Palatino Linotype" w:hAnsi="Palatino Linotype" w:cs="Palatino Linotype"/>
          <w:color w:val="000000"/>
          <w:sz w:val="22"/>
          <w:szCs w:val="22"/>
        </w:rPr>
        <w:t>.</w:t>
      </w:r>
    </w:p>
    <w:p w14:paraId="552BDC41" w14:textId="5781F2C2" w:rsidR="00C058A4" w:rsidRPr="00FC369D" w:rsidRDefault="00C058A4">
      <w:pPr>
        <w:numPr>
          <w:ilvl w:val="0"/>
          <w:numId w:val="141"/>
        </w:numPr>
        <w:tabs>
          <w:tab w:val="left" w:pos="426"/>
        </w:tabs>
        <w:spacing w:line="276" w:lineRule="auto"/>
        <w:ind w:left="426" w:hanging="426"/>
        <w:jc w:val="both"/>
        <w:rPr>
          <w:rFonts w:ascii="Palatino Linotype" w:hAnsi="Palatino Linotype" w:cs="Arial"/>
          <w:noProof/>
          <w:sz w:val="22"/>
          <w:szCs w:val="22"/>
        </w:rPr>
      </w:pPr>
      <w:r w:rsidRPr="00FC369D">
        <w:rPr>
          <w:rFonts w:ascii="Palatino Linotype" w:hAnsi="Palatino Linotype" w:cs="Arial"/>
          <w:noProof/>
          <w:sz w:val="22"/>
          <w:szCs w:val="22"/>
        </w:rPr>
        <w:t>Wykaz podwykonawców, w tym innych podmiotów, na zdolności których Wykonawca  powoływał się, na zasadach określonych w art. 118-120 Ustawy, w celu wykazania spełnienia warunków udziału w postępowaniu, o których mowa w art. 112 ust. 2 Ustawy,</w:t>
      </w:r>
      <w:r w:rsidR="004A05FA" w:rsidRPr="00FC369D">
        <w:rPr>
          <w:rFonts w:ascii="Palatino Linotype" w:hAnsi="Palatino Linotype" w:cs="Arial"/>
          <w:noProof/>
          <w:sz w:val="22"/>
          <w:szCs w:val="22"/>
        </w:rPr>
        <w:t xml:space="preserve"> </w:t>
      </w:r>
      <w:r w:rsidRPr="00FC369D">
        <w:rPr>
          <w:rFonts w:ascii="Palatino Linotype" w:hAnsi="Palatino Linotype" w:cs="Arial"/>
          <w:noProof/>
          <w:sz w:val="22"/>
          <w:szCs w:val="22"/>
        </w:rPr>
        <w:t>stanowi załącznik nr 1</w:t>
      </w:r>
      <w:r w:rsidR="00337470" w:rsidRPr="00FC369D">
        <w:rPr>
          <w:rFonts w:ascii="Palatino Linotype" w:hAnsi="Palatino Linotype" w:cs="Arial"/>
          <w:noProof/>
          <w:sz w:val="22"/>
          <w:szCs w:val="22"/>
        </w:rPr>
        <w:t>4</w:t>
      </w:r>
      <w:r w:rsidRPr="00FC369D">
        <w:rPr>
          <w:rFonts w:ascii="Palatino Linotype" w:hAnsi="Palatino Linotype" w:cs="Arial"/>
          <w:b/>
          <w:bCs/>
          <w:noProof/>
          <w:sz w:val="22"/>
          <w:szCs w:val="22"/>
        </w:rPr>
        <w:t xml:space="preserve"> </w:t>
      </w:r>
      <w:r w:rsidRPr="00FC369D">
        <w:rPr>
          <w:rFonts w:ascii="Palatino Linotype" w:hAnsi="Palatino Linotype" w:cs="Arial"/>
          <w:noProof/>
          <w:sz w:val="22"/>
          <w:szCs w:val="22"/>
        </w:rPr>
        <w:t xml:space="preserve">do Umowy. </w:t>
      </w:r>
    </w:p>
    <w:p w14:paraId="0EAD8627" w14:textId="57E09C99" w:rsidR="00C058A4" w:rsidRPr="00FC369D" w:rsidRDefault="00C058A4">
      <w:pPr>
        <w:numPr>
          <w:ilvl w:val="0"/>
          <w:numId w:val="141"/>
        </w:numPr>
        <w:tabs>
          <w:tab w:val="left" w:pos="426"/>
        </w:tabs>
        <w:spacing w:line="276" w:lineRule="auto"/>
        <w:ind w:left="426" w:hanging="426"/>
        <w:jc w:val="both"/>
        <w:rPr>
          <w:rFonts w:ascii="Palatino Linotype" w:hAnsi="Palatino Linotype" w:cs="Arial"/>
          <w:noProof/>
          <w:sz w:val="22"/>
          <w:szCs w:val="22"/>
        </w:rPr>
      </w:pPr>
      <w:r w:rsidRPr="00FC369D">
        <w:rPr>
          <w:rFonts w:ascii="Palatino Linotype" w:hAnsi="Palatino Linotype" w:cs="Arial"/>
          <w:noProof/>
          <w:sz w:val="22"/>
          <w:szCs w:val="22"/>
        </w:rPr>
        <w:t xml:space="preserve">Zgodnie z treścią art. 462 ust. 7 Ustawy, jeżeli zmiana albo rezygnacja z podwykonawcy dotyczy podmiotu, na zdolności którego Wykonawca powoływał się, na zasadach określonych w art. 118 Ustawy, w celu wykazania spełniania warunków udziału </w:t>
      </w:r>
      <w:r w:rsidR="004A05FA" w:rsidRPr="00FC369D">
        <w:rPr>
          <w:rFonts w:ascii="Palatino Linotype" w:hAnsi="Palatino Linotype" w:cs="Arial"/>
          <w:noProof/>
          <w:sz w:val="22"/>
          <w:szCs w:val="22"/>
        </w:rPr>
        <w:br/>
      </w:r>
      <w:r w:rsidRPr="00FC369D">
        <w:rPr>
          <w:rFonts w:ascii="Palatino Linotype" w:hAnsi="Palatino Linotype" w:cs="Arial"/>
          <w:noProof/>
          <w:sz w:val="22"/>
          <w:szCs w:val="22"/>
        </w:rPr>
        <w:t>w postępowaniu, o których mowa w art. 112 ust. 2 Ustawy, Wykonawca jest obowiązany wykazać Zamawiającemu, iż proponowany inny podwykonawca lub Wykonawca samodzielnie spełnia je w stopniu nie mniejszym niż podwykonawca, na zasoby którego Wykonawca powoływał się w trakcie postępowania o udzielenie zamówienia.</w:t>
      </w:r>
    </w:p>
    <w:p w14:paraId="32004628" w14:textId="6CB1222B" w:rsidR="00C058A4" w:rsidRPr="00FC369D" w:rsidRDefault="00C058A4">
      <w:pPr>
        <w:numPr>
          <w:ilvl w:val="0"/>
          <w:numId w:val="141"/>
        </w:numPr>
        <w:tabs>
          <w:tab w:val="left" w:pos="426"/>
        </w:tabs>
        <w:spacing w:line="276" w:lineRule="auto"/>
        <w:ind w:left="426" w:hanging="426"/>
        <w:jc w:val="both"/>
        <w:rPr>
          <w:rFonts w:ascii="Palatino Linotype" w:hAnsi="Palatino Linotype" w:cs="Arial"/>
          <w:noProof/>
          <w:sz w:val="22"/>
          <w:szCs w:val="22"/>
        </w:rPr>
      </w:pPr>
      <w:r w:rsidRPr="00FC369D">
        <w:rPr>
          <w:rFonts w:ascii="Palatino Linotype" w:hAnsi="Palatino Linotype" w:cs="Arial"/>
          <w:noProof/>
          <w:sz w:val="22"/>
          <w:szCs w:val="22"/>
        </w:rPr>
        <w:t xml:space="preserve">Zmiana podwykonawcy umieszczonego w wykazie, o którym mowa w ust. </w:t>
      </w:r>
      <w:r w:rsidR="002C3571">
        <w:rPr>
          <w:rFonts w:ascii="Palatino Linotype" w:hAnsi="Palatino Linotype" w:cs="Arial"/>
          <w:noProof/>
          <w:sz w:val="22"/>
          <w:szCs w:val="22"/>
        </w:rPr>
        <w:t>4</w:t>
      </w:r>
      <w:r w:rsidRPr="00FC369D">
        <w:rPr>
          <w:rFonts w:ascii="Palatino Linotype" w:hAnsi="Palatino Linotype" w:cs="Arial"/>
          <w:noProof/>
          <w:sz w:val="22"/>
          <w:szCs w:val="22"/>
        </w:rPr>
        <w:t>, wymaga sporządzenia aneksu do Umowy,</w:t>
      </w:r>
      <w:r w:rsidRPr="00FC369D">
        <w:rPr>
          <w:rFonts w:ascii="Palatino Linotype" w:hAnsi="Palatino Linotype"/>
          <w:sz w:val="22"/>
          <w:szCs w:val="22"/>
        </w:rPr>
        <w:t xml:space="preserve"> w formie pisemnej lub w Formie elektronicznej</w:t>
      </w:r>
      <w:r w:rsidRPr="00FC369D">
        <w:rPr>
          <w:rFonts w:ascii="Palatino Linotype" w:hAnsi="Palatino Linotype" w:cs="Arial"/>
          <w:noProof/>
          <w:sz w:val="22"/>
          <w:szCs w:val="22"/>
        </w:rPr>
        <w:t>.</w:t>
      </w:r>
    </w:p>
    <w:p w14:paraId="4F904B04" w14:textId="4A7BD10D" w:rsidR="00C058A4" w:rsidRPr="00FC369D" w:rsidRDefault="00C058A4">
      <w:pPr>
        <w:numPr>
          <w:ilvl w:val="0"/>
          <w:numId w:val="141"/>
        </w:numPr>
        <w:tabs>
          <w:tab w:val="left" w:pos="426"/>
        </w:tabs>
        <w:spacing w:line="276" w:lineRule="auto"/>
        <w:ind w:left="426" w:hanging="426"/>
        <w:jc w:val="both"/>
        <w:rPr>
          <w:rFonts w:ascii="Palatino Linotype" w:hAnsi="Palatino Linotype" w:cs="Arial"/>
          <w:noProof/>
          <w:sz w:val="22"/>
          <w:szCs w:val="22"/>
        </w:rPr>
      </w:pPr>
      <w:r w:rsidRPr="00FC369D">
        <w:rPr>
          <w:rFonts w:ascii="Palatino Linotype" w:hAnsi="Palatino Linotype" w:cs="Arial"/>
          <w:noProof/>
          <w:sz w:val="22"/>
          <w:szCs w:val="22"/>
        </w:rPr>
        <w:t>W celu dokonania zmiany, o której mowa w ust. </w:t>
      </w:r>
      <w:r w:rsidR="002C3571">
        <w:rPr>
          <w:rFonts w:ascii="Palatino Linotype" w:hAnsi="Palatino Linotype" w:cs="Arial"/>
          <w:noProof/>
          <w:sz w:val="22"/>
          <w:szCs w:val="22"/>
        </w:rPr>
        <w:t>6</w:t>
      </w:r>
      <w:r w:rsidRPr="00FC369D">
        <w:rPr>
          <w:rFonts w:ascii="Palatino Linotype" w:hAnsi="Palatino Linotype" w:cs="Arial"/>
          <w:noProof/>
          <w:sz w:val="22"/>
          <w:szCs w:val="22"/>
        </w:rPr>
        <w:t xml:space="preserve">, Wykonawca złoży wniosek o zmianę podwykonawcy przed przystąpieniem nowego podwykonawcy do realizacji części </w:t>
      </w:r>
      <w:r w:rsidRPr="00FC369D">
        <w:rPr>
          <w:rFonts w:ascii="Palatino Linotype" w:hAnsi="Palatino Linotype" w:cs="Arial"/>
          <w:noProof/>
          <w:sz w:val="22"/>
          <w:szCs w:val="22"/>
        </w:rPr>
        <w:lastRenderedPageBreak/>
        <w:t xml:space="preserve">Umowy powierzonej podwykonawcy, w terminie umożliwiającym jego ocenę zgodnie </w:t>
      </w:r>
      <w:r w:rsidR="004A05FA" w:rsidRPr="00FC369D">
        <w:rPr>
          <w:rFonts w:ascii="Palatino Linotype" w:hAnsi="Palatino Linotype" w:cs="Arial"/>
          <w:noProof/>
          <w:sz w:val="22"/>
          <w:szCs w:val="22"/>
        </w:rPr>
        <w:br/>
      </w:r>
      <w:r w:rsidRPr="00FC369D">
        <w:rPr>
          <w:rFonts w:ascii="Palatino Linotype" w:hAnsi="Palatino Linotype" w:cs="Arial"/>
          <w:noProof/>
          <w:sz w:val="22"/>
          <w:szCs w:val="22"/>
        </w:rPr>
        <w:t xml:space="preserve">z ust. </w:t>
      </w:r>
      <w:r w:rsidR="004F7C0D">
        <w:rPr>
          <w:rFonts w:ascii="Palatino Linotype" w:hAnsi="Palatino Linotype" w:cs="Arial"/>
          <w:noProof/>
          <w:sz w:val="22"/>
          <w:szCs w:val="22"/>
        </w:rPr>
        <w:t>5</w:t>
      </w:r>
      <w:r w:rsidRPr="00FC369D">
        <w:rPr>
          <w:rFonts w:ascii="Palatino Linotype" w:hAnsi="Palatino Linotype" w:cs="Arial"/>
          <w:noProof/>
          <w:sz w:val="22"/>
          <w:szCs w:val="22"/>
        </w:rPr>
        <w:t>.</w:t>
      </w:r>
    </w:p>
    <w:p w14:paraId="6D9AB42A" w14:textId="75237CEC" w:rsidR="00C058A4" w:rsidRPr="00FC369D" w:rsidRDefault="00C058A4">
      <w:pPr>
        <w:numPr>
          <w:ilvl w:val="0"/>
          <w:numId w:val="141"/>
        </w:numPr>
        <w:tabs>
          <w:tab w:val="left" w:pos="426"/>
        </w:tabs>
        <w:spacing w:line="276" w:lineRule="auto"/>
        <w:ind w:left="426" w:hanging="426"/>
        <w:jc w:val="both"/>
        <w:rPr>
          <w:rFonts w:ascii="Palatino Linotype" w:hAnsi="Palatino Linotype" w:cs="Arial"/>
          <w:noProof/>
          <w:sz w:val="22"/>
          <w:szCs w:val="22"/>
        </w:rPr>
      </w:pPr>
      <w:r w:rsidRPr="00FC369D">
        <w:rPr>
          <w:rFonts w:ascii="Palatino Linotype" w:hAnsi="Palatino Linotype" w:cs="Arial"/>
          <w:noProof/>
          <w:sz w:val="22"/>
          <w:szCs w:val="22"/>
        </w:rPr>
        <w:t xml:space="preserve">Do wniosku, o którym mowa w ust. </w:t>
      </w:r>
      <w:r w:rsidR="002C3571">
        <w:rPr>
          <w:rFonts w:ascii="Palatino Linotype" w:hAnsi="Palatino Linotype" w:cs="Arial"/>
          <w:noProof/>
          <w:sz w:val="22"/>
          <w:szCs w:val="22"/>
        </w:rPr>
        <w:t>7</w:t>
      </w:r>
      <w:r w:rsidRPr="00FC369D">
        <w:rPr>
          <w:rFonts w:ascii="Palatino Linotype" w:hAnsi="Palatino Linotype" w:cs="Arial"/>
          <w:noProof/>
          <w:sz w:val="22"/>
          <w:szCs w:val="22"/>
        </w:rPr>
        <w:t xml:space="preserve">, Wykonawca załączy dokumenty odpowiednio potwierdzające spełnianie przez podwykonawcę warunków udziału w postępowaniu </w:t>
      </w:r>
      <w:r w:rsidR="004A05FA" w:rsidRPr="00FC369D">
        <w:rPr>
          <w:rFonts w:ascii="Palatino Linotype" w:hAnsi="Palatino Linotype" w:cs="Arial"/>
          <w:noProof/>
          <w:sz w:val="22"/>
          <w:szCs w:val="22"/>
        </w:rPr>
        <w:br/>
      </w:r>
      <w:r w:rsidRPr="00FC369D">
        <w:rPr>
          <w:rFonts w:ascii="Palatino Linotype" w:hAnsi="Palatino Linotype" w:cs="Arial"/>
          <w:noProof/>
          <w:sz w:val="22"/>
          <w:szCs w:val="22"/>
        </w:rPr>
        <w:t>i brak podstaw do wykluczenia, w stopniu nie mniejszym niż wymagane w trakcie tego postępowania, zgodnie ze Specyfikacją warunków zamówienia.</w:t>
      </w:r>
    </w:p>
    <w:p w14:paraId="1C585394" w14:textId="65432655" w:rsidR="00C058A4" w:rsidRPr="00FC369D" w:rsidRDefault="00C058A4">
      <w:pPr>
        <w:numPr>
          <w:ilvl w:val="0"/>
          <w:numId w:val="141"/>
        </w:numPr>
        <w:tabs>
          <w:tab w:val="left" w:pos="426"/>
        </w:tabs>
        <w:spacing w:line="276" w:lineRule="auto"/>
        <w:ind w:left="426" w:hanging="426"/>
        <w:jc w:val="both"/>
        <w:rPr>
          <w:rFonts w:ascii="Palatino Linotype" w:hAnsi="Palatino Linotype"/>
          <w:sz w:val="22"/>
          <w:szCs w:val="22"/>
        </w:rPr>
      </w:pPr>
      <w:r w:rsidRPr="00FC369D">
        <w:rPr>
          <w:rFonts w:ascii="Palatino Linotype" w:hAnsi="Palatino Linotype"/>
          <w:sz w:val="22"/>
          <w:szCs w:val="22"/>
        </w:rPr>
        <w:t xml:space="preserve">W przypadku powierzenia wykonania </w:t>
      </w:r>
      <w:r w:rsidR="004A05FA" w:rsidRPr="00FC369D">
        <w:rPr>
          <w:rFonts w:ascii="Palatino Linotype" w:hAnsi="Palatino Linotype"/>
          <w:sz w:val="22"/>
          <w:szCs w:val="22"/>
        </w:rPr>
        <w:t>p</w:t>
      </w:r>
      <w:r w:rsidRPr="00FC369D">
        <w:rPr>
          <w:rFonts w:ascii="Palatino Linotype" w:hAnsi="Palatino Linotype"/>
          <w:sz w:val="22"/>
          <w:szCs w:val="22"/>
        </w:rPr>
        <w:t xml:space="preserve">rac składających się na Przedmiot Umowy </w:t>
      </w:r>
      <w:r w:rsidR="007D1357">
        <w:rPr>
          <w:rFonts w:ascii="Palatino Linotype" w:hAnsi="Palatino Linotype"/>
          <w:sz w:val="22"/>
          <w:szCs w:val="22"/>
        </w:rPr>
        <w:t xml:space="preserve">przez </w:t>
      </w:r>
      <w:r w:rsidRPr="00FC369D">
        <w:rPr>
          <w:rFonts w:ascii="Palatino Linotype" w:hAnsi="Palatino Linotype"/>
          <w:sz w:val="22"/>
          <w:szCs w:val="22"/>
        </w:rPr>
        <w:t>podwykonawc</w:t>
      </w:r>
      <w:r w:rsidR="007D1357">
        <w:rPr>
          <w:rFonts w:ascii="Palatino Linotype" w:hAnsi="Palatino Linotype"/>
          <w:sz w:val="22"/>
          <w:szCs w:val="22"/>
        </w:rPr>
        <w:t>ów</w:t>
      </w:r>
      <w:r w:rsidRPr="00FC369D">
        <w:rPr>
          <w:rFonts w:ascii="Palatino Linotype" w:hAnsi="Palatino Linotype"/>
          <w:sz w:val="22"/>
          <w:szCs w:val="22"/>
        </w:rPr>
        <w:t xml:space="preserve">, Wykonawca za ich prace będzie odpowiadał przed Zamawiającym jak za własne działania i zaniechania. Nie narusza to uprawnienia </w:t>
      </w:r>
      <w:r w:rsidRPr="00FC369D">
        <w:rPr>
          <w:rFonts w:ascii="Palatino Linotype" w:hAnsi="Palatino Linotype" w:cs="Palatino Linotype"/>
          <w:sz w:val="22"/>
          <w:szCs w:val="22"/>
        </w:rPr>
        <w:t>Zamawiającego</w:t>
      </w:r>
      <w:r w:rsidRPr="00FC369D">
        <w:rPr>
          <w:rFonts w:ascii="Palatino Linotype" w:hAnsi="Palatino Linotype"/>
          <w:sz w:val="22"/>
          <w:szCs w:val="22"/>
        </w:rPr>
        <w:t xml:space="preserve"> do skorzystania z wniesionego zabezpieczenia należytego wykonania Umowy służącego pokryciu roszczeń z tytułu niewykonania lub nienależytego wykonania Umowy.</w:t>
      </w:r>
    </w:p>
    <w:p w14:paraId="43BA7E33" w14:textId="77777777" w:rsidR="00BC485D" w:rsidRPr="00FC369D" w:rsidRDefault="00BC485D" w:rsidP="00FC369D">
      <w:pPr>
        <w:spacing w:line="276" w:lineRule="auto"/>
        <w:jc w:val="both"/>
        <w:rPr>
          <w:rFonts w:ascii="Palatino Linotype" w:eastAsia="Calibri" w:hAnsi="Palatino Linotype"/>
          <w:sz w:val="22"/>
          <w:szCs w:val="22"/>
          <w:lang w:eastAsia="en-US"/>
        </w:rPr>
      </w:pPr>
    </w:p>
    <w:p w14:paraId="64884470" w14:textId="5FE81724" w:rsidR="00BC485D" w:rsidRPr="00FC369D" w:rsidRDefault="00BC485D" w:rsidP="00FC369D">
      <w:pPr>
        <w:spacing w:line="276" w:lineRule="auto"/>
        <w:jc w:val="center"/>
        <w:rPr>
          <w:rFonts w:ascii="Palatino Linotype" w:hAnsi="Palatino Linotype"/>
          <w:b/>
          <w:sz w:val="22"/>
          <w:szCs w:val="22"/>
        </w:rPr>
      </w:pPr>
      <w:r w:rsidRPr="00FC369D">
        <w:rPr>
          <w:rFonts w:ascii="Palatino Linotype" w:hAnsi="Palatino Linotype"/>
          <w:b/>
          <w:sz w:val="22"/>
          <w:szCs w:val="22"/>
        </w:rPr>
        <w:t xml:space="preserve">§ </w:t>
      </w:r>
      <w:r w:rsidR="00CA3C44" w:rsidRPr="00FC369D">
        <w:rPr>
          <w:rFonts w:ascii="Palatino Linotype" w:hAnsi="Palatino Linotype"/>
          <w:b/>
          <w:sz w:val="22"/>
          <w:szCs w:val="22"/>
        </w:rPr>
        <w:t>1</w:t>
      </w:r>
      <w:r w:rsidR="002B2B00" w:rsidRPr="00FC369D">
        <w:rPr>
          <w:rFonts w:ascii="Palatino Linotype" w:hAnsi="Palatino Linotype"/>
          <w:b/>
          <w:sz w:val="22"/>
          <w:szCs w:val="22"/>
        </w:rPr>
        <w:t>7</w:t>
      </w:r>
    </w:p>
    <w:p w14:paraId="5AB67BB1" w14:textId="2904BB8B" w:rsidR="00BC485D" w:rsidRPr="00FC369D" w:rsidRDefault="00BC485D" w:rsidP="00FC369D">
      <w:pPr>
        <w:spacing w:line="276" w:lineRule="auto"/>
        <w:jc w:val="center"/>
        <w:outlineLvl w:val="0"/>
        <w:rPr>
          <w:rFonts w:ascii="Palatino Linotype" w:eastAsia="Lucida Sans Unicode" w:hAnsi="Palatino Linotype"/>
          <w:b/>
          <w:bCs/>
          <w:kern w:val="2"/>
          <w:sz w:val="22"/>
          <w:szCs w:val="22"/>
          <w:lang w:bidi="en-US"/>
        </w:rPr>
      </w:pPr>
      <w:r w:rsidRPr="00FC369D">
        <w:rPr>
          <w:rFonts w:ascii="Palatino Linotype" w:eastAsia="Lucida Sans Unicode" w:hAnsi="Palatino Linotype"/>
          <w:b/>
          <w:bCs/>
          <w:kern w:val="2"/>
          <w:sz w:val="22"/>
          <w:szCs w:val="22"/>
          <w:lang w:bidi="en-US"/>
        </w:rPr>
        <w:t xml:space="preserve">Zmiany wysokości wynagrodzenia, o których mowa w art. 436 pkt 4 lit. b) Ustawy </w:t>
      </w:r>
    </w:p>
    <w:p w14:paraId="25B40A92" w14:textId="77777777" w:rsidR="00BC485D" w:rsidRPr="00FC369D" w:rsidRDefault="00BC485D">
      <w:pPr>
        <w:numPr>
          <w:ilvl w:val="0"/>
          <w:numId w:val="145"/>
        </w:numPr>
        <w:spacing w:line="276" w:lineRule="auto"/>
        <w:ind w:hanging="420"/>
        <w:jc w:val="both"/>
        <w:rPr>
          <w:rFonts w:ascii="Palatino Linotype" w:hAnsi="Palatino Linotype"/>
          <w:sz w:val="22"/>
          <w:szCs w:val="22"/>
        </w:rPr>
      </w:pPr>
      <w:r w:rsidRPr="00FC369D">
        <w:rPr>
          <w:rFonts w:ascii="Palatino Linotype" w:hAnsi="Palatino Linotype"/>
          <w:sz w:val="22"/>
          <w:szCs w:val="22"/>
        </w:rPr>
        <w:t>W przypadku, gdy w okresie obowiązywania Umowy nastąpi zmiana:</w:t>
      </w:r>
    </w:p>
    <w:p w14:paraId="070651A5" w14:textId="0039A2AA" w:rsidR="00BC485D" w:rsidRPr="00FC369D" w:rsidRDefault="00BC485D">
      <w:pPr>
        <w:numPr>
          <w:ilvl w:val="1"/>
          <w:numId w:val="142"/>
        </w:numPr>
        <w:tabs>
          <w:tab w:val="num" w:pos="993"/>
          <w:tab w:val="num" w:pos="1276"/>
        </w:tabs>
        <w:spacing w:line="276" w:lineRule="auto"/>
        <w:ind w:left="709" w:hanging="283"/>
        <w:jc w:val="both"/>
        <w:rPr>
          <w:rFonts w:ascii="Palatino Linotype" w:hAnsi="Palatino Linotype"/>
          <w:sz w:val="22"/>
          <w:szCs w:val="22"/>
        </w:rPr>
      </w:pPr>
      <w:r w:rsidRPr="00FC369D">
        <w:rPr>
          <w:rFonts w:ascii="Palatino Linotype" w:hAnsi="Palatino Linotype"/>
          <w:sz w:val="22"/>
          <w:szCs w:val="22"/>
        </w:rPr>
        <w:t>wysokości minimalnego wynagrodzenia za pracę albo wysokości minimalnej stawki godzinowej, ustalonych na podstawie przepisów ustawy z dnia 10 października 2002</w:t>
      </w:r>
      <w:r w:rsidR="002314EE">
        <w:rPr>
          <w:rFonts w:ascii="Palatino Linotype" w:hAnsi="Palatino Linotype"/>
          <w:sz w:val="22"/>
          <w:szCs w:val="22"/>
        </w:rPr>
        <w:t xml:space="preserve"> </w:t>
      </w:r>
      <w:r w:rsidRPr="00FC369D">
        <w:rPr>
          <w:rFonts w:ascii="Palatino Linotype" w:hAnsi="Palatino Linotype"/>
          <w:sz w:val="22"/>
          <w:szCs w:val="22"/>
        </w:rPr>
        <w:t>r. o minimalnym wynagrodzeniu za pracę (</w:t>
      </w:r>
      <w:proofErr w:type="spellStart"/>
      <w:r w:rsidRPr="00FC369D">
        <w:rPr>
          <w:rFonts w:ascii="Palatino Linotype" w:hAnsi="Palatino Linotype"/>
          <w:sz w:val="22"/>
          <w:szCs w:val="22"/>
        </w:rPr>
        <w:t>t.j</w:t>
      </w:r>
      <w:proofErr w:type="spellEnd"/>
      <w:r w:rsidRPr="00FC369D">
        <w:rPr>
          <w:rFonts w:ascii="Palatino Linotype" w:hAnsi="Palatino Linotype"/>
          <w:sz w:val="22"/>
          <w:szCs w:val="22"/>
        </w:rPr>
        <w:t>. Dz.U. z 2024 r. poz. 1773 ze. zm.),</w:t>
      </w:r>
    </w:p>
    <w:p w14:paraId="1876C8D0" w14:textId="77777777" w:rsidR="00BC485D" w:rsidRPr="00FC369D" w:rsidRDefault="00BC485D">
      <w:pPr>
        <w:numPr>
          <w:ilvl w:val="1"/>
          <w:numId w:val="142"/>
        </w:numPr>
        <w:tabs>
          <w:tab w:val="num" w:pos="1276"/>
        </w:tabs>
        <w:spacing w:line="276" w:lineRule="auto"/>
        <w:ind w:left="709" w:hanging="283"/>
        <w:jc w:val="both"/>
        <w:rPr>
          <w:rFonts w:ascii="Palatino Linotype" w:hAnsi="Palatino Linotype"/>
          <w:sz w:val="22"/>
          <w:szCs w:val="22"/>
        </w:rPr>
      </w:pPr>
      <w:r w:rsidRPr="00FC369D">
        <w:rPr>
          <w:rFonts w:ascii="Palatino Linotype" w:hAnsi="Palatino Linotype"/>
          <w:sz w:val="22"/>
          <w:szCs w:val="22"/>
        </w:rPr>
        <w:t xml:space="preserve">zasad podlegania ubezpieczeniom społecznym lub ubezpieczeniu zdrowotnemu </w:t>
      </w:r>
      <w:r w:rsidRPr="00FC369D">
        <w:rPr>
          <w:rFonts w:ascii="Palatino Linotype" w:hAnsi="Palatino Linotype"/>
          <w:sz w:val="22"/>
          <w:szCs w:val="22"/>
        </w:rPr>
        <w:br/>
        <w:t>lub wysokości stawki składki na ubezpieczenia społeczne lub zdrowotne,</w:t>
      </w:r>
    </w:p>
    <w:p w14:paraId="20028AF0" w14:textId="2ED85D8D" w:rsidR="00BC485D" w:rsidRPr="00FC369D" w:rsidRDefault="00BC485D">
      <w:pPr>
        <w:pStyle w:val="Akapitzlist"/>
        <w:numPr>
          <w:ilvl w:val="1"/>
          <w:numId w:val="142"/>
        </w:numPr>
        <w:spacing w:line="276" w:lineRule="auto"/>
        <w:ind w:left="709" w:hanging="283"/>
        <w:jc w:val="both"/>
        <w:rPr>
          <w:rFonts w:ascii="Palatino Linotype" w:hAnsi="Palatino Linotype"/>
          <w:sz w:val="22"/>
          <w:szCs w:val="22"/>
        </w:rPr>
      </w:pPr>
      <w:r w:rsidRPr="00FC369D">
        <w:rPr>
          <w:rFonts w:ascii="Palatino Linotype" w:hAnsi="Palatino Linotype"/>
          <w:sz w:val="22"/>
          <w:szCs w:val="22"/>
        </w:rPr>
        <w:t xml:space="preserve">zasad gromadzenia i wysokości wpłat do pracowniczych planów kapitałowych, </w:t>
      </w:r>
      <w:r w:rsidRPr="00FC369D">
        <w:rPr>
          <w:rFonts w:ascii="Palatino Linotype" w:hAnsi="Palatino Linotype"/>
          <w:sz w:val="22"/>
          <w:szCs w:val="22"/>
        </w:rPr>
        <w:br/>
        <w:t>o których mowa w ustawie z dnia 4 października 2018 r. o pracowniczych planach kapitałowych (</w:t>
      </w:r>
      <w:proofErr w:type="spellStart"/>
      <w:r w:rsidRPr="00FC369D">
        <w:rPr>
          <w:rFonts w:ascii="Palatino Linotype" w:hAnsi="Palatino Linotype"/>
          <w:sz w:val="22"/>
          <w:szCs w:val="22"/>
        </w:rPr>
        <w:t>t.j</w:t>
      </w:r>
      <w:proofErr w:type="spellEnd"/>
      <w:r w:rsidRPr="00FC369D">
        <w:rPr>
          <w:rFonts w:ascii="Palatino Linotype" w:hAnsi="Palatino Linotype"/>
          <w:sz w:val="22"/>
          <w:szCs w:val="22"/>
        </w:rPr>
        <w:t>. Dz.U. z 2024 r. poz. 427),</w:t>
      </w:r>
    </w:p>
    <w:p w14:paraId="1C98D595" w14:textId="77777777" w:rsidR="00BC485D" w:rsidRPr="00FC369D" w:rsidRDefault="00BC485D">
      <w:pPr>
        <w:pStyle w:val="Akapitzlist"/>
        <w:numPr>
          <w:ilvl w:val="1"/>
          <w:numId w:val="142"/>
        </w:numPr>
        <w:spacing w:line="276" w:lineRule="auto"/>
        <w:ind w:left="709" w:hanging="283"/>
        <w:jc w:val="both"/>
        <w:rPr>
          <w:rFonts w:ascii="Palatino Linotype" w:hAnsi="Palatino Linotype"/>
          <w:sz w:val="22"/>
          <w:szCs w:val="22"/>
        </w:rPr>
      </w:pPr>
      <w:r w:rsidRPr="00FC369D">
        <w:rPr>
          <w:rFonts w:ascii="Palatino Linotype" w:hAnsi="Palatino Linotype"/>
          <w:sz w:val="22"/>
          <w:szCs w:val="22"/>
        </w:rPr>
        <w:t>stawki podatku akcyzowego,</w:t>
      </w:r>
    </w:p>
    <w:p w14:paraId="2E46780B" w14:textId="77777777" w:rsidR="00BC485D" w:rsidRPr="00FC369D" w:rsidRDefault="00BC485D" w:rsidP="00FC369D">
      <w:pPr>
        <w:spacing w:line="276" w:lineRule="auto"/>
        <w:ind w:left="426"/>
        <w:jc w:val="both"/>
        <w:rPr>
          <w:rFonts w:ascii="Palatino Linotype" w:hAnsi="Palatino Linotype"/>
          <w:sz w:val="22"/>
          <w:szCs w:val="22"/>
        </w:rPr>
      </w:pPr>
      <w:r w:rsidRPr="00FC369D">
        <w:rPr>
          <w:rFonts w:ascii="Palatino Linotype" w:hAnsi="Palatino Linotype"/>
          <w:sz w:val="22"/>
          <w:szCs w:val="22"/>
        </w:rPr>
        <w:t>- jeżeli zmiana ta lub zmiany będą miały wpływ na koszty wykonania Umowy przez Wykonawcę zastosowanie mają zasady wprowadzania zmian wysokości wynagrodzenia należnego Wykonawcy.</w:t>
      </w:r>
    </w:p>
    <w:p w14:paraId="2D7EA8FA" w14:textId="35D77E56" w:rsidR="00DB3CFA" w:rsidRPr="005067C4" w:rsidRDefault="00DB3CFA">
      <w:pPr>
        <w:numPr>
          <w:ilvl w:val="0"/>
          <w:numId w:val="145"/>
        </w:numPr>
        <w:spacing w:line="276" w:lineRule="auto"/>
        <w:ind w:left="426" w:hanging="426"/>
        <w:jc w:val="both"/>
        <w:rPr>
          <w:rFonts w:ascii="Palatino Linotype" w:hAnsi="Palatino Linotype"/>
          <w:sz w:val="22"/>
          <w:szCs w:val="22"/>
        </w:rPr>
      </w:pPr>
      <w:r w:rsidRPr="005067C4">
        <w:rPr>
          <w:rFonts w:ascii="Palatino Linotype" w:hAnsi="Palatino Linotype" w:cs="Arial"/>
          <w:sz w:val="22"/>
          <w:szCs w:val="22"/>
        </w:rPr>
        <w:t>Zmiana wysokości wynagrodzenia, o której mowa w ust. 1, wymaga sporządzenia pod rygorem nieważności aneksu, zawartego w formie pisemnej albo w Formie elektronicznej, z zastrzeżeniem § 9 ust. 16 Umowy</w:t>
      </w:r>
      <w:r w:rsidRPr="005067C4">
        <w:rPr>
          <w:rFonts w:ascii="Palatino Linotype" w:hAnsi="Palatino Linotype" w:cs="Arial"/>
          <w:i/>
          <w:iCs/>
          <w:sz w:val="22"/>
          <w:szCs w:val="22"/>
        </w:rPr>
        <w:t>.</w:t>
      </w:r>
    </w:p>
    <w:p w14:paraId="75A5530C" w14:textId="264483BD" w:rsidR="00BC485D" w:rsidRPr="00FC369D" w:rsidRDefault="00BC485D">
      <w:pPr>
        <w:numPr>
          <w:ilvl w:val="0"/>
          <w:numId w:val="145"/>
        </w:numPr>
        <w:spacing w:line="276" w:lineRule="auto"/>
        <w:ind w:left="426" w:hanging="426"/>
        <w:jc w:val="both"/>
        <w:rPr>
          <w:rFonts w:ascii="Palatino Linotype" w:hAnsi="Palatino Linotype"/>
          <w:sz w:val="22"/>
          <w:szCs w:val="22"/>
        </w:rPr>
      </w:pPr>
      <w:r w:rsidRPr="00FC369D">
        <w:rPr>
          <w:rFonts w:ascii="Palatino Linotype" w:hAnsi="Palatino Linotype"/>
          <w:sz w:val="22"/>
          <w:szCs w:val="22"/>
        </w:rPr>
        <w:t>Wykonawca może zwrócić się do Zamawiającego z wnioskiem złożonym w formie pisemnej lub w Formie elektronicznej, o przeprowadzenie negocjacji w sprawie odpowiedniej zmiany wynagrodzenia od dnia opublikowania przepisów dokonujących zmian, o których mowa w ust. 1, do 30 dnia od dnia ich wejścia w życie. Wniosek powinien zawierać propozycję zmiany Umowy w zakresie wysokości wynagrodzenia wraz z jej uzasadnieniem oraz dokumenty niezbędne do oceny przez Zamawiającego,</w:t>
      </w:r>
      <w:r w:rsidR="00FC369D" w:rsidRPr="00FC369D">
        <w:rPr>
          <w:rFonts w:ascii="Palatino Linotype" w:hAnsi="Palatino Linotype"/>
          <w:sz w:val="22"/>
          <w:szCs w:val="22"/>
        </w:rPr>
        <w:br/>
      </w:r>
      <w:r w:rsidRPr="00FC369D">
        <w:rPr>
          <w:rFonts w:ascii="Palatino Linotype" w:hAnsi="Palatino Linotype"/>
          <w:sz w:val="22"/>
          <w:szCs w:val="22"/>
        </w:rPr>
        <w:t xml:space="preserve">czy zmiany, o których mowa w ust. 1, mają lub będą miały wpływ na koszty wykonania Umowy przez Wykonawcę oraz w jakim stopniu zmiany tych kosztów uzasadniają zmianę wysokości wynagrodzenia Wykonawcy określonego w Umowie, </w:t>
      </w:r>
      <w:r w:rsidR="00FC369D" w:rsidRPr="00FC369D">
        <w:rPr>
          <w:rFonts w:ascii="Palatino Linotype" w:hAnsi="Palatino Linotype"/>
          <w:sz w:val="22"/>
          <w:szCs w:val="22"/>
        </w:rPr>
        <w:br/>
      </w:r>
      <w:r w:rsidRPr="00FC369D">
        <w:rPr>
          <w:rFonts w:ascii="Palatino Linotype" w:hAnsi="Palatino Linotype"/>
          <w:sz w:val="22"/>
          <w:szCs w:val="22"/>
        </w:rPr>
        <w:t>a w szczególności:</w:t>
      </w:r>
    </w:p>
    <w:p w14:paraId="626FE865" w14:textId="2A9155EF" w:rsidR="00BC485D" w:rsidRPr="00FC369D" w:rsidRDefault="00BC485D">
      <w:pPr>
        <w:numPr>
          <w:ilvl w:val="1"/>
          <w:numId w:val="143"/>
        </w:numPr>
        <w:tabs>
          <w:tab w:val="num" w:pos="1276"/>
        </w:tabs>
        <w:spacing w:line="276" w:lineRule="auto"/>
        <w:ind w:left="851" w:hanging="425"/>
        <w:jc w:val="both"/>
        <w:rPr>
          <w:rFonts w:ascii="Palatino Linotype" w:hAnsi="Palatino Linotype"/>
          <w:sz w:val="22"/>
          <w:szCs w:val="22"/>
        </w:rPr>
      </w:pPr>
      <w:r w:rsidRPr="00FC369D">
        <w:rPr>
          <w:rFonts w:ascii="Palatino Linotype" w:hAnsi="Palatino Linotype"/>
          <w:sz w:val="22"/>
          <w:szCs w:val="22"/>
        </w:rPr>
        <w:lastRenderedPageBreak/>
        <w:t>przyjęte przez Wykonawcę zasady kalkulacji wysokości kosztów wykonania Umowy oraz założenia, co do wysokości dotychczasowych oraz przyszłych kosztów wykonania Umowy, wraz z dokumentami potwierdzającymi prawidłowość przyjętych założeń – takimi jak Umowy o pracę lub dokumenty potwierdzające zgłoszenie pracowników do ubezpieczeń;</w:t>
      </w:r>
    </w:p>
    <w:p w14:paraId="7A336067" w14:textId="77777777" w:rsidR="00BC485D" w:rsidRPr="00FC369D" w:rsidRDefault="00BC485D">
      <w:pPr>
        <w:numPr>
          <w:ilvl w:val="1"/>
          <w:numId w:val="143"/>
        </w:numPr>
        <w:tabs>
          <w:tab w:val="num" w:pos="1276"/>
        </w:tabs>
        <w:spacing w:line="276" w:lineRule="auto"/>
        <w:ind w:left="851" w:hanging="425"/>
        <w:jc w:val="both"/>
        <w:rPr>
          <w:rFonts w:ascii="Palatino Linotype" w:hAnsi="Palatino Linotype"/>
          <w:sz w:val="22"/>
          <w:szCs w:val="22"/>
        </w:rPr>
      </w:pPr>
      <w:r w:rsidRPr="00FC369D">
        <w:rPr>
          <w:rFonts w:ascii="Palatino Linotype" w:hAnsi="Palatino Linotype"/>
          <w:sz w:val="22"/>
          <w:szCs w:val="22"/>
        </w:rPr>
        <w:t>wykazanie wpływu zmian, o których mowa w ust. 1, na wysokość kosztów wykonania Umowy przez Wykonawcę;</w:t>
      </w:r>
    </w:p>
    <w:p w14:paraId="200636F9" w14:textId="77777777" w:rsidR="00BC485D" w:rsidRPr="00FC369D" w:rsidRDefault="00BC485D">
      <w:pPr>
        <w:numPr>
          <w:ilvl w:val="1"/>
          <w:numId w:val="143"/>
        </w:numPr>
        <w:tabs>
          <w:tab w:val="num" w:pos="1276"/>
        </w:tabs>
        <w:spacing w:line="276" w:lineRule="auto"/>
        <w:ind w:left="851" w:hanging="425"/>
        <w:jc w:val="both"/>
        <w:rPr>
          <w:rFonts w:ascii="Palatino Linotype" w:hAnsi="Palatino Linotype"/>
          <w:sz w:val="22"/>
          <w:szCs w:val="22"/>
        </w:rPr>
      </w:pPr>
      <w:r w:rsidRPr="00FC369D">
        <w:rPr>
          <w:rFonts w:ascii="Palatino Linotype" w:hAnsi="Palatino Linotype"/>
          <w:sz w:val="22"/>
          <w:szCs w:val="22"/>
        </w:rPr>
        <w:t>szczegółową kalkulację proponowanej zmienionej wysokości wynagrodzenia Wykonawcy oraz wykazanie adekwatności propozycji do zmiany wysokości kosztów wykonania Umowy przez Wykonawcę;</w:t>
      </w:r>
    </w:p>
    <w:p w14:paraId="2977A322" w14:textId="60EEB4B3" w:rsidR="00BC485D" w:rsidRPr="00FC369D" w:rsidRDefault="00BC485D">
      <w:pPr>
        <w:numPr>
          <w:ilvl w:val="1"/>
          <w:numId w:val="143"/>
        </w:numPr>
        <w:spacing w:line="276" w:lineRule="auto"/>
        <w:ind w:left="851" w:hanging="425"/>
        <w:jc w:val="both"/>
        <w:rPr>
          <w:rFonts w:ascii="Palatino Linotype" w:hAnsi="Palatino Linotype"/>
          <w:sz w:val="22"/>
          <w:szCs w:val="22"/>
        </w:rPr>
      </w:pPr>
      <w:r w:rsidRPr="00FC369D">
        <w:rPr>
          <w:rFonts w:ascii="Palatino Linotype" w:hAnsi="Palatino Linotype"/>
          <w:sz w:val="22"/>
          <w:szCs w:val="22"/>
        </w:rPr>
        <w:t xml:space="preserve">pisemne zestawienie liczby osób zatrudnionych (zarówno przed jak i po zmianie) wykonujących Umowę, wraz z określeniem, jaka część z nich uczestniczy </w:t>
      </w:r>
      <w:r w:rsidR="00C3209F" w:rsidRPr="00FC369D">
        <w:rPr>
          <w:rFonts w:ascii="Palatino Linotype" w:hAnsi="Palatino Linotype"/>
          <w:sz w:val="22"/>
          <w:szCs w:val="22"/>
        </w:rPr>
        <w:br/>
      </w:r>
      <w:r w:rsidRPr="00FC369D">
        <w:rPr>
          <w:rFonts w:ascii="Palatino Linotype" w:hAnsi="Palatino Linotype"/>
          <w:sz w:val="22"/>
          <w:szCs w:val="22"/>
        </w:rPr>
        <w:t xml:space="preserve">w pracowniczych planach kapitałowych – w przypadku zmiany, o której mowa </w:t>
      </w:r>
      <w:r w:rsidR="00C3209F" w:rsidRPr="00FC369D">
        <w:rPr>
          <w:rFonts w:ascii="Palatino Linotype" w:hAnsi="Palatino Linotype"/>
          <w:sz w:val="22"/>
          <w:szCs w:val="22"/>
        </w:rPr>
        <w:br/>
      </w:r>
      <w:r w:rsidRPr="00FC369D">
        <w:rPr>
          <w:rFonts w:ascii="Palatino Linotype" w:hAnsi="Palatino Linotype"/>
          <w:sz w:val="22"/>
          <w:szCs w:val="22"/>
        </w:rPr>
        <w:t>w ust. 1 pkt 3;</w:t>
      </w:r>
    </w:p>
    <w:p w14:paraId="6DBA1D6D" w14:textId="77777777" w:rsidR="00BC485D" w:rsidRPr="00FC369D" w:rsidRDefault="00BC485D">
      <w:pPr>
        <w:numPr>
          <w:ilvl w:val="1"/>
          <w:numId w:val="143"/>
        </w:numPr>
        <w:tabs>
          <w:tab w:val="num" w:pos="1276"/>
        </w:tabs>
        <w:spacing w:line="276" w:lineRule="auto"/>
        <w:ind w:left="851" w:hanging="425"/>
        <w:jc w:val="both"/>
        <w:rPr>
          <w:rFonts w:ascii="Palatino Linotype" w:hAnsi="Palatino Linotype"/>
          <w:sz w:val="22"/>
          <w:szCs w:val="22"/>
        </w:rPr>
      </w:pPr>
      <w:r w:rsidRPr="00FC369D">
        <w:rPr>
          <w:rFonts w:ascii="Palatino Linotype" w:hAnsi="Palatino Linotype"/>
          <w:sz w:val="22"/>
          <w:szCs w:val="22"/>
        </w:rPr>
        <w:t>wykazanie, że wnioskowana zmiana Umowy skutkować będzie odpowiednią zmianą wynagrodzenia.</w:t>
      </w:r>
    </w:p>
    <w:p w14:paraId="1807C2C8" w14:textId="77777777" w:rsidR="00BC485D" w:rsidRPr="00FC369D" w:rsidRDefault="00BC485D" w:rsidP="00FC369D">
      <w:pPr>
        <w:spacing w:line="276" w:lineRule="auto"/>
        <w:ind w:left="425" w:firstLine="1"/>
        <w:jc w:val="both"/>
        <w:rPr>
          <w:rFonts w:ascii="Palatino Linotype" w:hAnsi="Palatino Linotype"/>
          <w:sz w:val="22"/>
          <w:szCs w:val="22"/>
        </w:rPr>
      </w:pPr>
      <w:r w:rsidRPr="00FC369D">
        <w:rPr>
          <w:rFonts w:ascii="Palatino Linotype" w:hAnsi="Palatino Linotype"/>
          <w:sz w:val="22"/>
          <w:szCs w:val="22"/>
        </w:rPr>
        <w:t>W przypadku złożenia przez Wykonawcę powyższego wniosku, Strony będą prowadziły negocjacje z uwzględnieniem postanowień ust. 4-6.</w:t>
      </w:r>
    </w:p>
    <w:p w14:paraId="7CC82095" w14:textId="77777777" w:rsidR="00BC485D" w:rsidRPr="00FC369D" w:rsidRDefault="00BC485D">
      <w:pPr>
        <w:numPr>
          <w:ilvl w:val="0"/>
          <w:numId w:val="145"/>
        </w:numPr>
        <w:spacing w:line="276" w:lineRule="auto"/>
        <w:ind w:left="426" w:hanging="426"/>
        <w:jc w:val="both"/>
        <w:rPr>
          <w:rFonts w:ascii="Palatino Linotype" w:hAnsi="Palatino Linotype"/>
          <w:sz w:val="22"/>
          <w:szCs w:val="22"/>
        </w:rPr>
      </w:pPr>
      <w:r w:rsidRPr="00FC369D">
        <w:rPr>
          <w:rFonts w:ascii="Palatino Linotype" w:hAnsi="Palatino Linotype"/>
          <w:sz w:val="22"/>
          <w:szCs w:val="22"/>
        </w:rPr>
        <w:t>W terminie 1 miesiąca od otrzymania wniosku, o którym mowa w ust. 3, Zamawiający może zwrócić się do Wykonawcy o jego uzupełnienie, poprzez przekazanie dodatkowych wyjaśnień, informacji lub dokumentów (oryginałów do wglądu lub kopii potwierdzonych za zgodność z oryginałami).</w:t>
      </w:r>
    </w:p>
    <w:p w14:paraId="24970198" w14:textId="57292D49" w:rsidR="00BC485D" w:rsidRPr="00FC369D" w:rsidRDefault="00BC485D">
      <w:pPr>
        <w:numPr>
          <w:ilvl w:val="0"/>
          <w:numId w:val="145"/>
        </w:numPr>
        <w:spacing w:line="276" w:lineRule="auto"/>
        <w:ind w:left="426" w:hanging="426"/>
        <w:jc w:val="both"/>
        <w:rPr>
          <w:rFonts w:ascii="Palatino Linotype" w:hAnsi="Palatino Linotype"/>
          <w:sz w:val="22"/>
          <w:szCs w:val="22"/>
        </w:rPr>
      </w:pPr>
      <w:r w:rsidRPr="00FC369D">
        <w:rPr>
          <w:rFonts w:ascii="Palatino Linotype" w:hAnsi="Palatino Linotype"/>
          <w:sz w:val="22"/>
          <w:szCs w:val="22"/>
        </w:rPr>
        <w:t xml:space="preserve">Zamawiający zajmie pisemne </w:t>
      </w:r>
      <w:r w:rsidR="007D1357">
        <w:rPr>
          <w:rFonts w:ascii="Palatino Linotype" w:hAnsi="Palatino Linotype"/>
          <w:sz w:val="22"/>
          <w:szCs w:val="22"/>
        </w:rPr>
        <w:t xml:space="preserve">lub w Formie elektronicznej </w:t>
      </w:r>
      <w:r w:rsidRPr="00FC369D">
        <w:rPr>
          <w:rFonts w:ascii="Palatino Linotype" w:hAnsi="Palatino Linotype"/>
          <w:sz w:val="22"/>
          <w:szCs w:val="22"/>
        </w:rPr>
        <w:t>stanowisko wobec wniosku Wykonawcy, w terminie 1 miesiąca od dnia otrzymania kompletnego – w jego ocenie – wniosku. Za dzień przekazania stanowiska uznaje się dzień jego wysłania na adres właściwy dla doręczeń pism dla Wykonawcy.</w:t>
      </w:r>
    </w:p>
    <w:p w14:paraId="5024FBA9" w14:textId="77777777" w:rsidR="00BC485D" w:rsidRPr="00FC369D" w:rsidRDefault="00BC485D">
      <w:pPr>
        <w:numPr>
          <w:ilvl w:val="0"/>
          <w:numId w:val="145"/>
        </w:numPr>
        <w:spacing w:line="276" w:lineRule="auto"/>
        <w:ind w:left="426" w:hanging="426"/>
        <w:jc w:val="both"/>
        <w:rPr>
          <w:rFonts w:ascii="Palatino Linotype" w:hAnsi="Palatino Linotype"/>
          <w:sz w:val="22"/>
          <w:szCs w:val="22"/>
        </w:rPr>
      </w:pPr>
      <w:r w:rsidRPr="00FC369D">
        <w:rPr>
          <w:rFonts w:ascii="Palatino Linotype" w:hAnsi="Palatino Linotype"/>
          <w:sz w:val="22"/>
          <w:szCs w:val="22"/>
        </w:rPr>
        <w:t>W przypadku uwzględnienia wniosku Wykonawcy przez Zamawiającego, Strony podejmą działania w celu uzgodnienia treści aneksu do Umowy oraz jego podpisania. Zmiana wysokości wynagrodzenia Wykonawcy dotyczyć będzie części Umowy, wykonanej po dniu zawarcia aneksu.</w:t>
      </w:r>
    </w:p>
    <w:p w14:paraId="35D75B43" w14:textId="3C9A1487" w:rsidR="00BC485D" w:rsidRPr="00FC369D" w:rsidRDefault="00BC485D">
      <w:pPr>
        <w:numPr>
          <w:ilvl w:val="0"/>
          <w:numId w:val="145"/>
        </w:numPr>
        <w:spacing w:line="276" w:lineRule="auto"/>
        <w:ind w:left="426" w:hanging="426"/>
        <w:jc w:val="both"/>
        <w:rPr>
          <w:rFonts w:ascii="Palatino Linotype" w:hAnsi="Palatino Linotype"/>
          <w:sz w:val="22"/>
          <w:szCs w:val="22"/>
        </w:rPr>
      </w:pPr>
      <w:r w:rsidRPr="00FC369D">
        <w:rPr>
          <w:rFonts w:ascii="Palatino Linotype" w:hAnsi="Palatino Linotype"/>
          <w:sz w:val="22"/>
          <w:szCs w:val="22"/>
        </w:rPr>
        <w:t xml:space="preserve">Zamawiający może przekazać Wykonawcy </w:t>
      </w:r>
      <w:r w:rsidRPr="00FC369D">
        <w:rPr>
          <w:rFonts w:ascii="Palatino Linotype" w:eastAsia="Calibri" w:hAnsi="Palatino Linotype"/>
          <w:sz w:val="22"/>
          <w:szCs w:val="22"/>
        </w:rPr>
        <w:t>w formie pisemnej lub w Formie elektronicznej</w:t>
      </w:r>
      <w:r w:rsidRPr="00FC369D">
        <w:rPr>
          <w:rFonts w:ascii="Palatino Linotype" w:hAnsi="Palatino Linotype"/>
          <w:sz w:val="22"/>
          <w:szCs w:val="22"/>
        </w:rPr>
        <w:t xml:space="preserve"> wniosek o przeprowadzenie negocjacji w sprawie odpowiedniej zmiany wynagrodzenia, w terminie od dnia opublikowania przepisów dokonujących zmian,</w:t>
      </w:r>
      <w:r w:rsidRPr="00FC369D">
        <w:rPr>
          <w:rFonts w:ascii="Palatino Linotype" w:hAnsi="Palatino Linotype"/>
          <w:sz w:val="22"/>
          <w:szCs w:val="22"/>
        </w:rPr>
        <w:br/>
        <w:t xml:space="preserve"> o których mowa w ust. 1 pkt. 1-3, do 30 dnia od dnia ich wejścia w życie. Wniosek powinien zawierać co najmniej propozycję zmiany Umowy w zakresie wysokości wynagrodzenia oraz powołanie zmian przepisów. W przypadku złożenia przez Zamawiającego powyższego wniosku Strony będą prowadziły negocjacje w celu ustalenia odpowiedniej zmiany wynagrodzenia oraz treści aneksu do Umowy.</w:t>
      </w:r>
    </w:p>
    <w:p w14:paraId="21D4DD27" w14:textId="7EC52270" w:rsidR="00BC485D" w:rsidRPr="00FC369D" w:rsidRDefault="00BC485D">
      <w:pPr>
        <w:numPr>
          <w:ilvl w:val="0"/>
          <w:numId w:val="145"/>
        </w:numPr>
        <w:spacing w:line="276" w:lineRule="auto"/>
        <w:ind w:left="426" w:hanging="426"/>
        <w:jc w:val="both"/>
        <w:rPr>
          <w:rFonts w:ascii="Palatino Linotype" w:hAnsi="Palatino Linotype"/>
          <w:sz w:val="22"/>
          <w:szCs w:val="22"/>
        </w:rPr>
      </w:pPr>
      <w:r w:rsidRPr="00FC369D">
        <w:rPr>
          <w:rFonts w:ascii="Palatino Linotype" w:hAnsi="Palatino Linotype"/>
          <w:sz w:val="22"/>
          <w:szCs w:val="22"/>
        </w:rPr>
        <w:t xml:space="preserve">Przed przekazaniem wniosku, o którym mowa w ust. 7, Zamawiający może zwrócić się </w:t>
      </w:r>
      <w:r w:rsidRPr="00FC369D">
        <w:rPr>
          <w:rFonts w:ascii="Palatino Linotype" w:hAnsi="Palatino Linotype"/>
          <w:sz w:val="22"/>
          <w:szCs w:val="22"/>
        </w:rPr>
        <w:br/>
        <w:t xml:space="preserve">do Wykonawcy o udzielenie informacji lub przekazanie wyjaśnień lub dokumentów </w:t>
      </w:r>
      <w:r w:rsidRPr="00FC369D">
        <w:rPr>
          <w:rFonts w:ascii="Palatino Linotype" w:hAnsi="Palatino Linotype"/>
          <w:sz w:val="22"/>
          <w:szCs w:val="22"/>
        </w:rPr>
        <w:lastRenderedPageBreak/>
        <w:t xml:space="preserve">(oryginałów do wglądu lub kopii potwierdzonych za zgodność z oryginałem) niezbędnych do oceny przez Zamawiającego, czy zmiany, o których mowa </w:t>
      </w:r>
      <w:r w:rsidR="00C3209F" w:rsidRPr="00FC369D">
        <w:rPr>
          <w:rFonts w:ascii="Palatino Linotype" w:hAnsi="Palatino Linotype"/>
          <w:sz w:val="22"/>
          <w:szCs w:val="22"/>
        </w:rPr>
        <w:br/>
      </w:r>
      <w:r w:rsidRPr="00FC369D">
        <w:rPr>
          <w:rFonts w:ascii="Palatino Linotype" w:hAnsi="Palatino Linotype"/>
          <w:sz w:val="22"/>
          <w:szCs w:val="22"/>
        </w:rPr>
        <w:t>w ust. 1 pkt 1-3, mają lub będą miały wpływ na koszty wykonania Umowy przez Wykonawcę oraz w jakim stopniu zmiany tych kosztów uzasadniają zmianę wysokości wynagrodzenia. Rodzaj i zakres tych informacji określi Zamawiający. Postanowienia ust. 4-6 stosuje się odpowiednio, z tym, że Wykonawca jest zobowiązany w każdym przypadku do zajęcia pisemnego stanowiska w terminie 1 miesiąca od dnia otrzymania wniosku od Zamawiającego.</w:t>
      </w:r>
    </w:p>
    <w:p w14:paraId="7E34E367" w14:textId="77777777" w:rsidR="00BC485D" w:rsidRPr="00FC369D" w:rsidRDefault="00BC485D">
      <w:pPr>
        <w:numPr>
          <w:ilvl w:val="0"/>
          <w:numId w:val="145"/>
        </w:numPr>
        <w:spacing w:line="276" w:lineRule="auto"/>
        <w:ind w:left="426" w:hanging="426"/>
        <w:jc w:val="both"/>
        <w:rPr>
          <w:rFonts w:ascii="Palatino Linotype" w:hAnsi="Palatino Linotype"/>
          <w:sz w:val="22"/>
          <w:szCs w:val="22"/>
        </w:rPr>
      </w:pPr>
      <w:r w:rsidRPr="00FC369D">
        <w:rPr>
          <w:rFonts w:ascii="Palatino Linotype" w:hAnsi="Palatino Linotype"/>
          <w:sz w:val="22"/>
          <w:szCs w:val="22"/>
        </w:rPr>
        <w:t>W przypadku, gdy w wyniku negocjacji Strony ustalą dokonanie odpowiedniej zmiany wynagrodzenia, Strony podpiszą aneks do Umowy w terminie wynikającym z ustaleń negocjacyjnych, a w przypadku braku takich ustaleń – w terminie wyznaczonym przez Zamawiającego, jednak nie wcześniej niż po wejściu w życie przepisów będących przyczyną zmiany wynagrodzenia.</w:t>
      </w:r>
    </w:p>
    <w:p w14:paraId="4E04D623" w14:textId="77777777" w:rsidR="00BC485D" w:rsidRPr="00FC369D" w:rsidRDefault="00BC485D">
      <w:pPr>
        <w:numPr>
          <w:ilvl w:val="0"/>
          <w:numId w:val="145"/>
        </w:numPr>
        <w:spacing w:line="276" w:lineRule="auto"/>
        <w:ind w:left="426" w:hanging="426"/>
        <w:jc w:val="both"/>
        <w:rPr>
          <w:rFonts w:ascii="Palatino Linotype" w:eastAsia="Calibri" w:hAnsi="Palatino Linotype"/>
          <w:sz w:val="22"/>
          <w:szCs w:val="22"/>
        </w:rPr>
      </w:pPr>
      <w:r w:rsidRPr="00FC369D">
        <w:rPr>
          <w:rFonts w:ascii="Palatino Linotype" w:eastAsia="Calibri" w:hAnsi="Palatino Linotype"/>
          <w:sz w:val="22"/>
          <w:szCs w:val="22"/>
        </w:rPr>
        <w:t xml:space="preserve">W </w:t>
      </w:r>
      <w:r w:rsidRPr="00FC369D">
        <w:rPr>
          <w:rFonts w:ascii="Palatino Linotype" w:hAnsi="Palatino Linotype"/>
          <w:sz w:val="22"/>
          <w:szCs w:val="22"/>
        </w:rPr>
        <w:t>przypadku</w:t>
      </w:r>
      <w:r w:rsidRPr="00FC369D">
        <w:rPr>
          <w:rFonts w:ascii="Palatino Linotype" w:eastAsia="Calibri" w:hAnsi="Palatino Linotype"/>
          <w:sz w:val="22"/>
          <w:szCs w:val="22"/>
        </w:rPr>
        <w:t>:</w:t>
      </w:r>
    </w:p>
    <w:p w14:paraId="2A97CFF6" w14:textId="510E2F91" w:rsidR="00BC485D" w:rsidRPr="00FC369D" w:rsidRDefault="00BC485D" w:rsidP="00FC369D">
      <w:pPr>
        <w:spacing w:line="276" w:lineRule="auto"/>
        <w:ind w:left="709" w:hanging="283"/>
        <w:jc w:val="both"/>
        <w:rPr>
          <w:rFonts w:ascii="Palatino Linotype" w:eastAsia="Calibri" w:hAnsi="Palatino Linotype" w:cs="Arial"/>
          <w:sz w:val="22"/>
          <w:szCs w:val="22"/>
        </w:rPr>
      </w:pPr>
      <w:r w:rsidRPr="00FC369D">
        <w:rPr>
          <w:rFonts w:ascii="Palatino Linotype" w:eastAsia="Calibri" w:hAnsi="Palatino Linotype" w:cs="Arial"/>
          <w:sz w:val="22"/>
          <w:szCs w:val="22"/>
        </w:rPr>
        <w:t>1)</w:t>
      </w:r>
      <w:r w:rsidRPr="00FC369D">
        <w:rPr>
          <w:rFonts w:ascii="Palatino Linotype" w:eastAsia="Calibri" w:hAnsi="Palatino Linotype" w:cs="Arial"/>
          <w:sz w:val="22"/>
          <w:szCs w:val="22"/>
        </w:rPr>
        <w:tab/>
        <w:t xml:space="preserve">nie podjęcia przez Wykonawcę negocjacji, na podstawie wniosku Zamawiającego, </w:t>
      </w:r>
      <w:r w:rsidRPr="00FC369D">
        <w:rPr>
          <w:rFonts w:ascii="Palatino Linotype" w:eastAsia="Calibri" w:hAnsi="Palatino Linotype" w:cs="Arial"/>
          <w:sz w:val="22"/>
          <w:szCs w:val="22"/>
        </w:rPr>
        <w:br/>
        <w:t>o którym mowa w ust. 7 lub prowadzenia ich w sposób niezgodny z przepisami prawa lub zasadami współżycia społecznego</w:t>
      </w:r>
      <w:r w:rsidR="007D1357">
        <w:rPr>
          <w:rFonts w:ascii="Palatino Linotype" w:eastAsia="Calibri" w:hAnsi="Palatino Linotype" w:cs="Arial"/>
          <w:sz w:val="22"/>
          <w:szCs w:val="22"/>
        </w:rPr>
        <w:t>,</w:t>
      </w:r>
    </w:p>
    <w:p w14:paraId="1D11E2A4" w14:textId="2FAE0CFB" w:rsidR="00BC485D" w:rsidRPr="00FC369D" w:rsidRDefault="00BC485D" w:rsidP="00FC369D">
      <w:pPr>
        <w:spacing w:line="276" w:lineRule="auto"/>
        <w:ind w:left="709" w:hanging="283"/>
        <w:jc w:val="both"/>
        <w:rPr>
          <w:rFonts w:ascii="Palatino Linotype" w:eastAsia="Calibri" w:hAnsi="Palatino Linotype" w:cs="Arial"/>
          <w:sz w:val="22"/>
          <w:szCs w:val="22"/>
        </w:rPr>
      </w:pPr>
      <w:r w:rsidRPr="00FC369D">
        <w:rPr>
          <w:rFonts w:ascii="Palatino Linotype" w:eastAsia="Calibri" w:hAnsi="Palatino Linotype" w:cs="Arial"/>
          <w:sz w:val="22"/>
          <w:szCs w:val="22"/>
        </w:rPr>
        <w:t>2)</w:t>
      </w:r>
      <w:r w:rsidRPr="00FC369D">
        <w:rPr>
          <w:rFonts w:ascii="Palatino Linotype" w:eastAsia="Calibri" w:hAnsi="Palatino Linotype" w:cs="Arial"/>
          <w:sz w:val="22"/>
          <w:szCs w:val="22"/>
        </w:rPr>
        <w:tab/>
        <w:t xml:space="preserve">niewykonania lub nienależytego wykonania przez Wykonawcę postanowień ust. </w:t>
      </w:r>
      <w:r w:rsidR="007D1357">
        <w:rPr>
          <w:rFonts w:ascii="Palatino Linotype" w:eastAsia="Calibri" w:hAnsi="Palatino Linotype" w:cs="Arial"/>
          <w:sz w:val="22"/>
          <w:szCs w:val="22"/>
        </w:rPr>
        <w:t>8,</w:t>
      </w:r>
    </w:p>
    <w:p w14:paraId="523071FD" w14:textId="0EDFBF67" w:rsidR="00BC485D" w:rsidRPr="00FC369D" w:rsidRDefault="00BC485D" w:rsidP="00FC369D">
      <w:pPr>
        <w:spacing w:line="276" w:lineRule="auto"/>
        <w:ind w:left="709" w:hanging="283"/>
        <w:jc w:val="both"/>
        <w:rPr>
          <w:rFonts w:ascii="Palatino Linotype" w:eastAsia="Calibri" w:hAnsi="Palatino Linotype" w:cs="Arial"/>
          <w:sz w:val="22"/>
          <w:szCs w:val="22"/>
        </w:rPr>
      </w:pPr>
      <w:r w:rsidRPr="00FC369D">
        <w:rPr>
          <w:rFonts w:ascii="Palatino Linotype" w:eastAsia="Calibri" w:hAnsi="Palatino Linotype" w:cs="Arial"/>
          <w:sz w:val="22"/>
          <w:szCs w:val="22"/>
        </w:rPr>
        <w:t>3)</w:t>
      </w:r>
      <w:r w:rsidRPr="00FC369D">
        <w:rPr>
          <w:rFonts w:ascii="Palatino Linotype" w:eastAsia="Calibri" w:hAnsi="Palatino Linotype" w:cs="Arial"/>
          <w:sz w:val="22"/>
          <w:szCs w:val="22"/>
        </w:rPr>
        <w:tab/>
        <w:t xml:space="preserve">niepodpisania przez Wykonawcę aneksu do Umowy obejmującego odpowiednią zmianę wynagrodzenia, wynikającą z ustaleń negocjacyjnych – w terminie, o którym mowa w ust. </w:t>
      </w:r>
      <w:r w:rsidR="00DB3CFA">
        <w:rPr>
          <w:rFonts w:ascii="Palatino Linotype" w:eastAsia="Calibri" w:hAnsi="Palatino Linotype" w:cs="Arial"/>
          <w:sz w:val="22"/>
          <w:szCs w:val="22"/>
        </w:rPr>
        <w:t>9</w:t>
      </w:r>
      <w:r w:rsidR="007D1357">
        <w:rPr>
          <w:rFonts w:ascii="Palatino Linotype" w:eastAsia="Calibri" w:hAnsi="Palatino Linotype" w:cs="Arial"/>
          <w:sz w:val="22"/>
          <w:szCs w:val="22"/>
        </w:rPr>
        <w:t>,</w:t>
      </w:r>
    </w:p>
    <w:p w14:paraId="2791CA88" w14:textId="77777777" w:rsidR="00BC485D" w:rsidRPr="00FC369D" w:rsidRDefault="00BC485D" w:rsidP="00FC369D">
      <w:pPr>
        <w:spacing w:line="276" w:lineRule="auto"/>
        <w:ind w:left="426"/>
        <w:jc w:val="both"/>
        <w:rPr>
          <w:rFonts w:ascii="Palatino Linotype" w:eastAsia="Calibri" w:hAnsi="Palatino Linotype" w:cs="Arial"/>
          <w:sz w:val="22"/>
          <w:szCs w:val="22"/>
        </w:rPr>
      </w:pPr>
      <w:r w:rsidRPr="00FC369D">
        <w:rPr>
          <w:rFonts w:ascii="Palatino Linotype" w:eastAsia="Calibri" w:hAnsi="Palatino Linotype" w:cs="Arial"/>
          <w:sz w:val="22"/>
          <w:szCs w:val="22"/>
        </w:rPr>
        <w:t xml:space="preserve">– Zamawiający jest uprawniony do wypowiedzenia Umowy, z zachowaniem </w:t>
      </w:r>
      <w:r w:rsidRPr="00FC369D">
        <w:rPr>
          <w:rFonts w:ascii="Palatino Linotype" w:eastAsia="Calibri" w:hAnsi="Palatino Linotype" w:cs="Arial"/>
          <w:sz w:val="22"/>
          <w:szCs w:val="22"/>
        </w:rPr>
        <w:br/>
        <w:t>1-miesięcznego okresu wypowiedzenia.</w:t>
      </w:r>
    </w:p>
    <w:p w14:paraId="75A2475F" w14:textId="77777777" w:rsidR="002C3571" w:rsidRPr="00FC369D" w:rsidRDefault="002C3571" w:rsidP="00FC369D">
      <w:pPr>
        <w:spacing w:line="276" w:lineRule="auto"/>
        <w:jc w:val="both"/>
        <w:rPr>
          <w:rFonts w:ascii="Palatino Linotype" w:eastAsia="Calibri" w:hAnsi="Palatino Linotype" w:cs="Arial"/>
          <w:sz w:val="22"/>
          <w:szCs w:val="22"/>
        </w:rPr>
      </w:pPr>
    </w:p>
    <w:p w14:paraId="4CDADEB3" w14:textId="77F41E9D" w:rsidR="00BC485D" w:rsidRPr="00FC369D" w:rsidRDefault="00BC485D" w:rsidP="00FC369D">
      <w:pPr>
        <w:spacing w:line="276" w:lineRule="auto"/>
        <w:jc w:val="center"/>
        <w:rPr>
          <w:rFonts w:ascii="Palatino Linotype" w:hAnsi="Palatino Linotype"/>
          <w:b/>
          <w:bCs/>
          <w:sz w:val="22"/>
          <w:szCs w:val="22"/>
        </w:rPr>
      </w:pPr>
      <w:r w:rsidRPr="00FC369D">
        <w:rPr>
          <w:rFonts w:ascii="Palatino Linotype" w:hAnsi="Palatino Linotype"/>
          <w:b/>
          <w:bCs/>
          <w:sz w:val="22"/>
          <w:szCs w:val="22"/>
        </w:rPr>
        <w:t xml:space="preserve">§ </w:t>
      </w:r>
      <w:r w:rsidR="00CA3C44" w:rsidRPr="00FC369D">
        <w:rPr>
          <w:rFonts w:ascii="Palatino Linotype" w:hAnsi="Palatino Linotype"/>
          <w:b/>
          <w:bCs/>
          <w:sz w:val="22"/>
          <w:szCs w:val="22"/>
        </w:rPr>
        <w:t>1</w:t>
      </w:r>
      <w:r w:rsidR="002B2B00" w:rsidRPr="00FC369D">
        <w:rPr>
          <w:rFonts w:ascii="Palatino Linotype" w:hAnsi="Palatino Linotype"/>
          <w:b/>
          <w:bCs/>
          <w:sz w:val="22"/>
          <w:szCs w:val="22"/>
        </w:rPr>
        <w:t>8</w:t>
      </w:r>
    </w:p>
    <w:p w14:paraId="039E4E86" w14:textId="79025F37" w:rsidR="00BC485D" w:rsidRPr="00FC369D" w:rsidRDefault="00BC485D" w:rsidP="00FC369D">
      <w:pPr>
        <w:spacing w:line="276" w:lineRule="auto"/>
        <w:jc w:val="center"/>
        <w:rPr>
          <w:rFonts w:ascii="Palatino Linotype" w:hAnsi="Palatino Linotype"/>
          <w:b/>
          <w:sz w:val="22"/>
          <w:szCs w:val="22"/>
        </w:rPr>
      </w:pPr>
      <w:r w:rsidRPr="00FC369D">
        <w:rPr>
          <w:rFonts w:ascii="Palatino Linotype" w:hAnsi="Palatino Linotype"/>
          <w:b/>
          <w:sz w:val="22"/>
          <w:szCs w:val="22"/>
        </w:rPr>
        <w:t>Zmiany wysokości wynagrodzenia Wykonawcy</w:t>
      </w:r>
      <w:r w:rsidR="00873EFD">
        <w:rPr>
          <w:rFonts w:ascii="Palatino Linotype" w:hAnsi="Palatino Linotype"/>
          <w:b/>
          <w:sz w:val="22"/>
          <w:szCs w:val="22"/>
        </w:rPr>
        <w:t>,</w:t>
      </w:r>
      <w:r w:rsidRPr="00FC369D">
        <w:rPr>
          <w:rFonts w:ascii="Palatino Linotype" w:hAnsi="Palatino Linotype"/>
          <w:b/>
          <w:sz w:val="22"/>
          <w:szCs w:val="22"/>
        </w:rPr>
        <w:t xml:space="preserve"> o których mowa w art. 439 Ustawy</w:t>
      </w:r>
      <w:r w:rsidR="00F9782A" w:rsidRPr="00FC369D">
        <w:rPr>
          <w:rFonts w:ascii="Palatino Linotype" w:hAnsi="Palatino Linotype"/>
          <w:b/>
          <w:sz w:val="22"/>
          <w:szCs w:val="22"/>
        </w:rPr>
        <w:t xml:space="preserve"> </w:t>
      </w:r>
    </w:p>
    <w:p w14:paraId="6B3727D2" w14:textId="1B0E2388" w:rsidR="00BC485D" w:rsidRPr="00FC369D" w:rsidRDefault="00BC485D">
      <w:pPr>
        <w:numPr>
          <w:ilvl w:val="0"/>
          <w:numId w:val="144"/>
        </w:numPr>
        <w:tabs>
          <w:tab w:val="clear" w:pos="720"/>
          <w:tab w:val="num" w:pos="426"/>
        </w:tabs>
        <w:spacing w:line="276" w:lineRule="auto"/>
        <w:ind w:left="426" w:hanging="426"/>
        <w:jc w:val="both"/>
        <w:rPr>
          <w:rFonts w:ascii="Palatino Linotype" w:hAnsi="Palatino Linotype"/>
          <w:bCs/>
          <w:sz w:val="22"/>
          <w:szCs w:val="22"/>
        </w:rPr>
      </w:pPr>
      <w:r w:rsidRPr="00FC369D">
        <w:rPr>
          <w:rFonts w:ascii="Palatino Linotype" w:hAnsi="Palatino Linotype"/>
          <w:bCs/>
          <w:sz w:val="22"/>
          <w:szCs w:val="22"/>
        </w:rPr>
        <w:t xml:space="preserve">Zamawiający i Wykonawca są uprawnieni do wprowadzenia zmiany kwoty wynagrodzenia należnego Wykonawcy w przypadku zmiany cen materiałów </w:t>
      </w:r>
      <w:r w:rsidRPr="00FC369D">
        <w:rPr>
          <w:rFonts w:ascii="Palatino Linotype" w:hAnsi="Palatino Linotype"/>
          <w:bCs/>
          <w:sz w:val="22"/>
          <w:szCs w:val="22"/>
        </w:rPr>
        <w:br/>
        <w:t>lub kosztów związanych z realizacją Umowy, na zasadach określonych w Umowie.</w:t>
      </w:r>
    </w:p>
    <w:p w14:paraId="3DFF8585" w14:textId="00949727" w:rsidR="00BC485D" w:rsidRPr="00FC369D" w:rsidRDefault="00BC485D">
      <w:pPr>
        <w:numPr>
          <w:ilvl w:val="0"/>
          <w:numId w:val="144"/>
        </w:numPr>
        <w:tabs>
          <w:tab w:val="clear" w:pos="720"/>
          <w:tab w:val="num" w:pos="426"/>
        </w:tabs>
        <w:spacing w:line="276" w:lineRule="auto"/>
        <w:ind w:left="426" w:hanging="426"/>
        <w:jc w:val="both"/>
        <w:rPr>
          <w:rFonts w:ascii="Palatino Linotype" w:hAnsi="Palatino Linotype"/>
          <w:bCs/>
          <w:sz w:val="22"/>
          <w:szCs w:val="22"/>
        </w:rPr>
      </w:pPr>
      <w:r w:rsidRPr="00FC369D">
        <w:rPr>
          <w:rFonts w:ascii="Palatino Linotype" w:hAnsi="Palatino Linotype"/>
          <w:bCs/>
          <w:sz w:val="22"/>
          <w:szCs w:val="22"/>
        </w:rPr>
        <w:t xml:space="preserve">Zamawiający i Wykonawca są uprawnieni do wnioskowania o zmianę kwoty wynagrodzenia należnego Wykonawcy, w przypadku zmiany cen materiałów lub kosztów związanych z realizacją Umowy, rozumianej jako zmiana rocznego wskaźnika cen towarów i usług konsumpcyjnych publikowanego w komunikacie Prezesa Głównego Urzędu Statystycznego, zwanego dalej „wskaźnikiem”, dostępnego w Dziedzinowej Bazie Wiedzy pod linkiem: </w:t>
      </w:r>
      <w:hyperlink r:id="rId14" w:history="1">
        <w:r w:rsidRPr="00FC369D">
          <w:rPr>
            <w:rStyle w:val="Hipercze"/>
            <w:rFonts w:ascii="Palatino Linotype" w:hAnsi="Palatino Linotype"/>
            <w:bCs/>
            <w:color w:val="auto"/>
            <w:sz w:val="22"/>
            <w:szCs w:val="22"/>
          </w:rPr>
          <w:t>https://stat.gov.pl</w:t>
        </w:r>
      </w:hyperlink>
      <w:r w:rsidRPr="00FC369D">
        <w:rPr>
          <w:rFonts w:ascii="Palatino Linotype" w:hAnsi="Palatino Linotype"/>
          <w:bCs/>
          <w:sz w:val="22"/>
          <w:szCs w:val="22"/>
        </w:rPr>
        <w:t xml:space="preserve"> lub w Biuletynie Statystycznym. </w:t>
      </w:r>
      <w:r w:rsidRPr="00FC369D">
        <w:rPr>
          <w:rFonts w:ascii="Palatino Linotype" w:hAnsi="Palatino Linotype"/>
          <w:bCs/>
          <w:sz w:val="22"/>
          <w:szCs w:val="22"/>
        </w:rPr>
        <w:br/>
        <w:t>W przypadku, gdyby wyżej wymieniony wskaźnik przestał być dostępny, zastosowany zostanie średnioroczny wskaźnik cen towarów i usług konsumpcyjnych publikowany przez Główny Urząd Statystyczny.</w:t>
      </w:r>
    </w:p>
    <w:p w14:paraId="2F403890" w14:textId="4AAAD22B" w:rsidR="00F9782A" w:rsidRPr="00FC369D" w:rsidRDefault="00BC485D">
      <w:pPr>
        <w:numPr>
          <w:ilvl w:val="0"/>
          <w:numId w:val="144"/>
        </w:numPr>
        <w:tabs>
          <w:tab w:val="clear" w:pos="720"/>
          <w:tab w:val="num" w:pos="426"/>
        </w:tabs>
        <w:spacing w:line="276" w:lineRule="auto"/>
        <w:ind w:left="426" w:hanging="426"/>
        <w:jc w:val="both"/>
        <w:rPr>
          <w:rFonts w:ascii="Palatino Linotype" w:hAnsi="Palatino Linotype"/>
          <w:bCs/>
          <w:sz w:val="22"/>
          <w:szCs w:val="22"/>
        </w:rPr>
      </w:pPr>
      <w:r w:rsidRPr="00FC369D">
        <w:rPr>
          <w:rFonts w:ascii="Palatino Linotype" w:hAnsi="Palatino Linotype"/>
          <w:bCs/>
          <w:sz w:val="22"/>
          <w:szCs w:val="22"/>
        </w:rPr>
        <w:t xml:space="preserve">Początkowy termin ewentualnego ustalenia zmiany wynagrodzenia, o której mowa </w:t>
      </w:r>
      <w:r w:rsidRPr="00FC369D">
        <w:rPr>
          <w:rFonts w:ascii="Palatino Linotype" w:hAnsi="Palatino Linotype"/>
          <w:bCs/>
          <w:sz w:val="22"/>
          <w:szCs w:val="22"/>
        </w:rPr>
        <w:br/>
        <w:t xml:space="preserve">w ust. 1, </w:t>
      </w:r>
      <w:r w:rsidR="00F9782A" w:rsidRPr="00FC369D">
        <w:rPr>
          <w:rFonts w:ascii="Palatino Linotype" w:eastAsia="Calibri" w:hAnsi="Palatino Linotype" w:cs="Palatino Linotype"/>
          <w:sz w:val="22"/>
          <w:szCs w:val="22"/>
        </w:rPr>
        <w:t xml:space="preserve">określa się po upływie 12 miesięcy licząc od dnia zawarcia Umowy </w:t>
      </w:r>
      <w:r w:rsidR="00092E4F" w:rsidRPr="00FC369D">
        <w:rPr>
          <w:rFonts w:ascii="Palatino Linotype" w:eastAsia="Calibri" w:hAnsi="Palatino Linotype" w:cs="Palatino Linotype"/>
          <w:sz w:val="22"/>
          <w:szCs w:val="22"/>
        </w:rPr>
        <w:br/>
      </w:r>
      <w:r w:rsidR="00F9782A" w:rsidRPr="00FC369D">
        <w:rPr>
          <w:rFonts w:ascii="Palatino Linotype" w:eastAsia="Calibri" w:hAnsi="Palatino Linotype" w:cs="Palatino Linotype"/>
          <w:sz w:val="22"/>
          <w:szCs w:val="22"/>
        </w:rPr>
        <w:lastRenderedPageBreak/>
        <w:t xml:space="preserve">i w odniesieniu do kwot wynagrodzeń, o których mowa w § </w:t>
      </w:r>
      <w:r w:rsidR="001E6BF3" w:rsidRPr="00FC369D">
        <w:rPr>
          <w:rFonts w:ascii="Palatino Linotype" w:eastAsia="Calibri" w:hAnsi="Palatino Linotype" w:cs="Palatino Linotype"/>
          <w:sz w:val="22"/>
          <w:szCs w:val="22"/>
        </w:rPr>
        <w:t>9</w:t>
      </w:r>
      <w:r w:rsidR="00F9782A" w:rsidRPr="00FC369D">
        <w:rPr>
          <w:rFonts w:ascii="Palatino Linotype" w:eastAsia="Calibri" w:hAnsi="Palatino Linotype" w:cs="Palatino Linotype"/>
          <w:sz w:val="22"/>
          <w:szCs w:val="22"/>
        </w:rPr>
        <w:t xml:space="preserve"> ust. 1 pkt 2 Umowy </w:t>
      </w:r>
      <w:r w:rsidR="00092E4F" w:rsidRPr="00FC369D">
        <w:rPr>
          <w:rFonts w:ascii="Palatino Linotype" w:eastAsia="Calibri" w:hAnsi="Palatino Linotype" w:cs="Palatino Linotype"/>
          <w:sz w:val="22"/>
          <w:szCs w:val="22"/>
        </w:rPr>
        <w:br/>
        <w:t xml:space="preserve">(cen jednostkowych - </w:t>
      </w:r>
      <w:r w:rsidR="00092E4F" w:rsidRPr="00FC369D">
        <w:rPr>
          <w:rFonts w:ascii="Palatino Linotype" w:hAnsi="Palatino Linotype"/>
          <w:sz w:val="22"/>
          <w:szCs w:val="22"/>
        </w:rPr>
        <w:t xml:space="preserve">cen za dany 1 (jeden) </w:t>
      </w:r>
      <w:r w:rsidR="00F9782A" w:rsidRPr="00FC369D">
        <w:rPr>
          <w:rFonts w:ascii="Palatino Linotype" w:hAnsi="Palatino Linotype" w:cs="Arial"/>
          <w:sz w:val="22"/>
          <w:szCs w:val="22"/>
        </w:rPr>
        <w:t>przegląd techniczny)</w:t>
      </w:r>
      <w:r w:rsidR="00092E4F" w:rsidRPr="00FC369D">
        <w:rPr>
          <w:rFonts w:ascii="Palatino Linotype" w:hAnsi="Palatino Linotype" w:cs="Arial"/>
          <w:sz w:val="22"/>
          <w:szCs w:val="22"/>
        </w:rPr>
        <w:t>.</w:t>
      </w:r>
    </w:p>
    <w:p w14:paraId="2A8DF4AC" w14:textId="77777777" w:rsidR="00092E4F" w:rsidRPr="00FC369D" w:rsidRDefault="00092E4F">
      <w:pPr>
        <w:numPr>
          <w:ilvl w:val="0"/>
          <w:numId w:val="144"/>
        </w:numPr>
        <w:tabs>
          <w:tab w:val="clear" w:pos="720"/>
          <w:tab w:val="num" w:pos="426"/>
        </w:tabs>
        <w:spacing w:line="276" w:lineRule="auto"/>
        <w:ind w:left="426" w:hanging="426"/>
        <w:jc w:val="both"/>
        <w:rPr>
          <w:rFonts w:ascii="Palatino Linotype" w:eastAsia="Calibri" w:hAnsi="Palatino Linotype"/>
          <w:sz w:val="22"/>
          <w:szCs w:val="22"/>
        </w:rPr>
      </w:pPr>
      <w:r w:rsidRPr="00FC369D">
        <w:rPr>
          <w:rFonts w:ascii="Palatino Linotype" w:hAnsi="Palatino Linotype"/>
          <w:bCs/>
          <w:sz w:val="22"/>
          <w:szCs w:val="22"/>
        </w:rPr>
        <w:t>Kwoty</w:t>
      </w:r>
      <w:r w:rsidRPr="00FC369D">
        <w:rPr>
          <w:rFonts w:ascii="Palatino Linotype" w:eastAsia="Palatino Linotype" w:hAnsi="Palatino Linotype" w:cs="Palatino Linotype"/>
          <w:sz w:val="22"/>
          <w:szCs w:val="22"/>
        </w:rPr>
        <w:t xml:space="preserve"> wynagrodzenia, o których mowa w ust. 3 ulegną zmianie w przypadku, gdy wskaźnik zmieni się o nie mniej niż 6%. Jeżeli wskaźnik zmieni się o mniej niż 6% kwoty wynagrodzeń Wykonawcy nie ulegną zmianie.</w:t>
      </w:r>
    </w:p>
    <w:p w14:paraId="22F02A40" w14:textId="77777777" w:rsidR="00092E4F" w:rsidRPr="00FC369D" w:rsidRDefault="00092E4F">
      <w:pPr>
        <w:numPr>
          <w:ilvl w:val="0"/>
          <w:numId w:val="144"/>
        </w:numPr>
        <w:tabs>
          <w:tab w:val="clear" w:pos="720"/>
          <w:tab w:val="num" w:pos="426"/>
        </w:tabs>
        <w:spacing w:line="276" w:lineRule="auto"/>
        <w:ind w:left="426" w:hanging="426"/>
        <w:jc w:val="both"/>
        <w:rPr>
          <w:rFonts w:ascii="Palatino Linotype" w:eastAsia="Calibri" w:hAnsi="Palatino Linotype"/>
          <w:sz w:val="22"/>
          <w:szCs w:val="22"/>
        </w:rPr>
      </w:pPr>
      <w:r w:rsidRPr="00FC369D">
        <w:rPr>
          <w:rFonts w:ascii="Palatino Linotype" w:hAnsi="Palatino Linotype"/>
          <w:bCs/>
          <w:sz w:val="22"/>
          <w:szCs w:val="22"/>
        </w:rPr>
        <w:t>Kwoty</w:t>
      </w:r>
      <w:r w:rsidRPr="00FC369D">
        <w:rPr>
          <w:rFonts w:ascii="Palatino Linotype" w:eastAsia="Calibri" w:hAnsi="Palatino Linotype" w:cs="Segoe UI"/>
          <w:sz w:val="22"/>
          <w:szCs w:val="22"/>
        </w:rPr>
        <w:t xml:space="preserve"> zmienionego (zwaloryzowanego) wynagrodzenia, o których mowa w ust. 3 zostaną ustalone zgodnie ze wzorem: </w:t>
      </w:r>
    </w:p>
    <w:p w14:paraId="7291A2D4" w14:textId="77777777" w:rsidR="00092E4F" w:rsidRPr="00FC369D" w:rsidRDefault="00092E4F" w:rsidP="00FC369D">
      <w:pPr>
        <w:spacing w:line="276" w:lineRule="auto"/>
        <w:ind w:left="426"/>
        <w:jc w:val="both"/>
        <w:rPr>
          <w:rFonts w:ascii="Palatino Linotype" w:eastAsia="Calibri" w:hAnsi="Palatino Linotype"/>
          <w:sz w:val="22"/>
          <w:szCs w:val="22"/>
        </w:rPr>
      </w:pPr>
      <w:proofErr w:type="spellStart"/>
      <w:r w:rsidRPr="00FC369D">
        <w:rPr>
          <w:rFonts w:ascii="Palatino Linotype" w:eastAsia="Calibri" w:hAnsi="Palatino Linotype"/>
          <w:sz w:val="22"/>
          <w:szCs w:val="22"/>
        </w:rPr>
        <w:t>Kwz</w:t>
      </w:r>
      <w:proofErr w:type="spellEnd"/>
      <w:r w:rsidRPr="00FC369D">
        <w:rPr>
          <w:rFonts w:ascii="Palatino Linotype" w:eastAsia="Calibri" w:hAnsi="Palatino Linotype"/>
          <w:sz w:val="22"/>
          <w:szCs w:val="22"/>
        </w:rPr>
        <w:t>=</w:t>
      </w:r>
      <w:proofErr w:type="spellStart"/>
      <w:r w:rsidRPr="00FC369D">
        <w:rPr>
          <w:rFonts w:ascii="Palatino Linotype" w:eastAsia="Calibri" w:hAnsi="Palatino Linotype"/>
          <w:sz w:val="22"/>
          <w:szCs w:val="22"/>
        </w:rPr>
        <w:t>Kr+Kr</w:t>
      </w:r>
      <w:proofErr w:type="spellEnd"/>
      <w:r w:rsidRPr="00FC369D">
        <w:rPr>
          <w:rFonts w:ascii="Palatino Linotype" w:eastAsia="Calibri" w:hAnsi="Palatino Linotype"/>
          <w:sz w:val="22"/>
          <w:szCs w:val="22"/>
        </w:rPr>
        <w:t xml:space="preserve"> x 0,5 x (W-</w:t>
      </w:r>
      <w:proofErr w:type="gramStart"/>
      <w:r w:rsidRPr="00FC369D">
        <w:rPr>
          <w:rFonts w:ascii="Palatino Linotype" w:eastAsia="Calibri" w:hAnsi="Palatino Linotype"/>
          <w:sz w:val="22"/>
          <w:szCs w:val="22"/>
        </w:rPr>
        <w:t>100)/</w:t>
      </w:r>
      <w:proofErr w:type="gramEnd"/>
      <w:r w:rsidRPr="00FC369D">
        <w:rPr>
          <w:rFonts w:ascii="Palatino Linotype" w:eastAsia="Calibri" w:hAnsi="Palatino Linotype"/>
          <w:sz w:val="22"/>
          <w:szCs w:val="22"/>
        </w:rPr>
        <w:t>100</w:t>
      </w:r>
    </w:p>
    <w:p w14:paraId="58208717" w14:textId="77777777" w:rsidR="00092E4F" w:rsidRPr="00FC369D" w:rsidRDefault="00092E4F" w:rsidP="00FC369D">
      <w:pPr>
        <w:spacing w:line="276" w:lineRule="auto"/>
        <w:ind w:left="426"/>
        <w:jc w:val="both"/>
        <w:rPr>
          <w:rFonts w:ascii="Palatino Linotype" w:eastAsia="Calibri" w:hAnsi="Palatino Linotype"/>
          <w:sz w:val="22"/>
          <w:szCs w:val="22"/>
        </w:rPr>
      </w:pPr>
      <w:r w:rsidRPr="00FC369D">
        <w:rPr>
          <w:rFonts w:ascii="Palatino Linotype" w:eastAsia="Calibri" w:hAnsi="Palatino Linotype"/>
          <w:sz w:val="22"/>
          <w:szCs w:val="22"/>
        </w:rPr>
        <w:t>Przy czym:</w:t>
      </w:r>
    </w:p>
    <w:p w14:paraId="72EB62BB" w14:textId="77777777" w:rsidR="00092E4F" w:rsidRPr="00FC369D" w:rsidRDefault="00092E4F" w:rsidP="00FC369D">
      <w:pPr>
        <w:spacing w:line="276" w:lineRule="auto"/>
        <w:ind w:left="426"/>
        <w:jc w:val="both"/>
        <w:rPr>
          <w:rFonts w:ascii="Palatino Linotype" w:hAnsi="Palatino Linotype"/>
          <w:sz w:val="22"/>
          <w:szCs w:val="22"/>
        </w:rPr>
      </w:pPr>
      <w:proofErr w:type="spellStart"/>
      <w:r w:rsidRPr="00FC369D">
        <w:rPr>
          <w:rFonts w:ascii="Palatino Linotype" w:hAnsi="Palatino Linotype"/>
          <w:sz w:val="22"/>
          <w:szCs w:val="22"/>
        </w:rPr>
        <w:t>Kwz</w:t>
      </w:r>
      <w:proofErr w:type="spellEnd"/>
      <w:r w:rsidRPr="00FC369D">
        <w:rPr>
          <w:rFonts w:ascii="Palatino Linotype" w:hAnsi="Palatino Linotype"/>
          <w:sz w:val="22"/>
          <w:szCs w:val="22"/>
        </w:rPr>
        <w:t xml:space="preserve"> – kwota zmienionej (</w:t>
      </w:r>
      <w:r w:rsidRPr="00FC369D">
        <w:rPr>
          <w:rFonts w:ascii="Palatino Linotype" w:hAnsi="Palatino Linotype"/>
          <w:i/>
          <w:iCs/>
          <w:sz w:val="22"/>
          <w:szCs w:val="22"/>
        </w:rPr>
        <w:t>zwaloryzowanej</w:t>
      </w:r>
      <w:r w:rsidRPr="00FC369D">
        <w:rPr>
          <w:rFonts w:ascii="Palatino Linotype" w:hAnsi="Palatino Linotype"/>
          <w:sz w:val="22"/>
          <w:szCs w:val="22"/>
        </w:rPr>
        <w:t>) ceny jednostkowej (</w:t>
      </w:r>
      <w:r w:rsidRPr="00FC369D">
        <w:rPr>
          <w:rFonts w:ascii="Palatino Linotype" w:hAnsi="Palatino Linotype"/>
          <w:i/>
          <w:iCs/>
          <w:sz w:val="22"/>
          <w:szCs w:val="22"/>
        </w:rPr>
        <w:t>składającej się na</w:t>
      </w:r>
      <w:r w:rsidRPr="00FC369D">
        <w:rPr>
          <w:rFonts w:ascii="Palatino Linotype" w:hAnsi="Palatino Linotype"/>
          <w:sz w:val="22"/>
          <w:szCs w:val="22"/>
        </w:rPr>
        <w:t xml:space="preserve"> </w:t>
      </w:r>
      <w:r w:rsidRPr="00FC369D">
        <w:rPr>
          <w:rFonts w:ascii="Palatino Linotype" w:hAnsi="Palatino Linotype"/>
          <w:i/>
          <w:iCs/>
          <w:sz w:val="22"/>
          <w:szCs w:val="22"/>
        </w:rPr>
        <w:t>kwotę płatności jeszcze nie zapłaconej - po dokonaniu zmiany)</w:t>
      </w:r>
      <w:r w:rsidRPr="00FC369D">
        <w:rPr>
          <w:rFonts w:ascii="Palatino Linotype" w:hAnsi="Palatino Linotype"/>
          <w:sz w:val="22"/>
          <w:szCs w:val="22"/>
        </w:rPr>
        <w:t xml:space="preserve">, </w:t>
      </w:r>
    </w:p>
    <w:p w14:paraId="4B3796EB" w14:textId="77777777" w:rsidR="00092E4F" w:rsidRPr="00FC369D" w:rsidRDefault="00092E4F" w:rsidP="00FC369D">
      <w:pPr>
        <w:spacing w:line="276" w:lineRule="auto"/>
        <w:ind w:left="426"/>
        <w:rPr>
          <w:rFonts w:ascii="Palatino Linotype" w:hAnsi="Palatino Linotype"/>
          <w:sz w:val="22"/>
          <w:szCs w:val="22"/>
        </w:rPr>
      </w:pPr>
      <w:r w:rsidRPr="00FC369D">
        <w:rPr>
          <w:rFonts w:ascii="Palatino Linotype" w:hAnsi="Palatino Linotype"/>
          <w:sz w:val="22"/>
          <w:szCs w:val="22"/>
        </w:rPr>
        <w:t xml:space="preserve">Kr – kwota ceny jednostkowej przed dokonaniem zmiany </w:t>
      </w:r>
      <w:r w:rsidRPr="00FC369D">
        <w:rPr>
          <w:rFonts w:ascii="Palatino Linotype" w:hAnsi="Palatino Linotype"/>
          <w:i/>
          <w:iCs/>
          <w:sz w:val="22"/>
          <w:szCs w:val="22"/>
        </w:rPr>
        <w:t>(składającej się na kwotę jeszcze nie zapłaconą - przed dokonaniem zmiany</w:t>
      </w:r>
      <w:r w:rsidRPr="00FC369D">
        <w:rPr>
          <w:rFonts w:ascii="Palatino Linotype" w:hAnsi="Palatino Linotype"/>
          <w:sz w:val="22"/>
          <w:szCs w:val="22"/>
        </w:rPr>
        <w:t>),</w:t>
      </w:r>
    </w:p>
    <w:p w14:paraId="71CAAEC4" w14:textId="1C3B652B" w:rsidR="00F9782A" w:rsidRPr="00FC369D" w:rsidRDefault="00092E4F" w:rsidP="00FC369D">
      <w:pPr>
        <w:spacing w:line="276" w:lineRule="auto"/>
        <w:ind w:left="426"/>
        <w:rPr>
          <w:rFonts w:ascii="Palatino Linotype" w:hAnsi="Palatino Linotype"/>
          <w:sz w:val="22"/>
          <w:szCs w:val="22"/>
        </w:rPr>
      </w:pPr>
      <w:r w:rsidRPr="00FC369D">
        <w:rPr>
          <w:rFonts w:ascii="Palatino Linotype" w:hAnsi="Palatino Linotype"/>
          <w:sz w:val="22"/>
          <w:szCs w:val="22"/>
        </w:rPr>
        <w:t>W – wskaźnik cen towarów i usług konsumpcyjnych (</w:t>
      </w:r>
      <w:r w:rsidRPr="00FC369D">
        <w:rPr>
          <w:rFonts w:ascii="Palatino Linotype" w:hAnsi="Palatino Linotype"/>
          <w:i/>
          <w:iCs/>
          <w:sz w:val="22"/>
          <w:szCs w:val="22"/>
        </w:rPr>
        <w:t>poprzedni rok =100</w:t>
      </w:r>
      <w:r w:rsidRPr="00FC369D">
        <w:rPr>
          <w:rFonts w:ascii="Palatino Linotype" w:hAnsi="Palatino Linotype"/>
          <w:sz w:val="22"/>
          <w:szCs w:val="22"/>
        </w:rPr>
        <w:t>).</w:t>
      </w:r>
    </w:p>
    <w:p w14:paraId="00DB60D6" w14:textId="77777777" w:rsidR="00BC485D" w:rsidRPr="00FC369D" w:rsidRDefault="00BC485D">
      <w:pPr>
        <w:numPr>
          <w:ilvl w:val="0"/>
          <w:numId w:val="144"/>
        </w:numPr>
        <w:tabs>
          <w:tab w:val="clear" w:pos="720"/>
          <w:tab w:val="num" w:pos="426"/>
        </w:tabs>
        <w:spacing w:line="276" w:lineRule="auto"/>
        <w:ind w:left="426" w:hanging="426"/>
        <w:jc w:val="both"/>
        <w:rPr>
          <w:rStyle w:val="cf01"/>
          <w:rFonts w:ascii="Palatino Linotype" w:hAnsi="Palatino Linotype"/>
          <w:bCs/>
          <w:sz w:val="22"/>
          <w:szCs w:val="22"/>
        </w:rPr>
      </w:pPr>
      <w:r w:rsidRPr="00FC369D">
        <w:rPr>
          <w:rStyle w:val="cf01"/>
          <w:rFonts w:ascii="Palatino Linotype" w:hAnsi="Palatino Linotype"/>
          <w:bCs/>
          <w:sz w:val="22"/>
          <w:szCs w:val="22"/>
        </w:rPr>
        <w:t>Przez zmianę cen materiałów lub kosztów rozumie się wzrost odpowiednio cen materiałów lub kosztów (wzrost wskaźnika), jak i obniżenie cen materiałów lub kosztów (obniżenie wskaźnika).</w:t>
      </w:r>
    </w:p>
    <w:p w14:paraId="7B1EAD9B" w14:textId="77777777" w:rsidR="00BC485D" w:rsidRPr="00FC369D" w:rsidRDefault="00BC485D">
      <w:pPr>
        <w:numPr>
          <w:ilvl w:val="0"/>
          <w:numId w:val="144"/>
        </w:numPr>
        <w:tabs>
          <w:tab w:val="clear" w:pos="720"/>
          <w:tab w:val="num" w:pos="426"/>
        </w:tabs>
        <w:spacing w:line="276" w:lineRule="auto"/>
        <w:ind w:left="426" w:hanging="426"/>
        <w:jc w:val="both"/>
        <w:rPr>
          <w:rFonts w:ascii="Palatino Linotype" w:hAnsi="Palatino Linotype" w:cs="Arial"/>
          <w:bCs/>
          <w:sz w:val="22"/>
          <w:szCs w:val="22"/>
        </w:rPr>
      </w:pPr>
      <w:r w:rsidRPr="00FC369D">
        <w:rPr>
          <w:rStyle w:val="cf01"/>
          <w:rFonts w:ascii="Palatino Linotype" w:hAnsi="Palatino Linotype"/>
          <w:bCs/>
          <w:sz w:val="22"/>
          <w:szCs w:val="22"/>
        </w:rPr>
        <w:t>Zmiana wysokości wynagrodzenia Wykonawcy, o której mowa w ust. 4, może nastąpić, wyłącznie w zakresie kwoty płatności częściowych wynagrodzenia Wykonawcy, jeszcze nie zapłaconego.</w:t>
      </w:r>
    </w:p>
    <w:p w14:paraId="62F71888" w14:textId="4189BC60" w:rsidR="00BC485D" w:rsidRPr="00FC369D" w:rsidRDefault="00BC485D">
      <w:pPr>
        <w:numPr>
          <w:ilvl w:val="0"/>
          <w:numId w:val="144"/>
        </w:numPr>
        <w:tabs>
          <w:tab w:val="clear" w:pos="720"/>
          <w:tab w:val="num" w:pos="426"/>
        </w:tabs>
        <w:spacing w:line="276" w:lineRule="auto"/>
        <w:ind w:left="426" w:hanging="426"/>
        <w:jc w:val="both"/>
        <w:rPr>
          <w:rFonts w:ascii="Palatino Linotype" w:hAnsi="Palatino Linotype" w:cs="Arial"/>
          <w:bCs/>
          <w:sz w:val="22"/>
          <w:szCs w:val="22"/>
        </w:rPr>
      </w:pPr>
      <w:r w:rsidRPr="00FC369D">
        <w:rPr>
          <w:rStyle w:val="cf01"/>
          <w:rFonts w:ascii="Palatino Linotype" w:hAnsi="Palatino Linotype"/>
          <w:bCs/>
          <w:sz w:val="22"/>
          <w:szCs w:val="22"/>
        </w:rPr>
        <w:t xml:space="preserve">Maksymalną wartość zmiany wynagrodzenia, jaką dopuszcza Zamawiający w efekcie zastosowania postanowień o zasadach wprowadzania zmian wysokości wynagrodzenia, </w:t>
      </w:r>
      <w:r w:rsidRPr="00FC369D">
        <w:rPr>
          <w:rStyle w:val="cf01"/>
          <w:rFonts w:ascii="Palatino Linotype" w:hAnsi="Palatino Linotype"/>
          <w:bCs/>
          <w:sz w:val="22"/>
          <w:szCs w:val="22"/>
        </w:rPr>
        <w:br/>
        <w:t xml:space="preserve">o którym mowa w niniejszym paragrafie, nie może przekroczyć 10% wynagrodzenia łącznego brutto, o którym mowa w § </w:t>
      </w:r>
      <w:r w:rsidR="001E6BF3" w:rsidRPr="00FC369D">
        <w:rPr>
          <w:rStyle w:val="cf01"/>
          <w:rFonts w:ascii="Palatino Linotype" w:hAnsi="Palatino Linotype"/>
          <w:bCs/>
          <w:sz w:val="22"/>
          <w:szCs w:val="22"/>
        </w:rPr>
        <w:t>9</w:t>
      </w:r>
      <w:r w:rsidRPr="00FC369D">
        <w:rPr>
          <w:rStyle w:val="cf01"/>
          <w:rFonts w:ascii="Palatino Linotype" w:hAnsi="Palatino Linotype"/>
          <w:bCs/>
          <w:sz w:val="22"/>
          <w:szCs w:val="22"/>
        </w:rPr>
        <w:t xml:space="preserve"> ust. 1 Umowy.</w:t>
      </w:r>
    </w:p>
    <w:p w14:paraId="3C74FD23" w14:textId="77777777" w:rsidR="00BC485D" w:rsidRPr="00FC369D" w:rsidRDefault="00BC485D">
      <w:pPr>
        <w:numPr>
          <w:ilvl w:val="0"/>
          <w:numId w:val="144"/>
        </w:numPr>
        <w:tabs>
          <w:tab w:val="clear" w:pos="720"/>
          <w:tab w:val="num" w:pos="426"/>
        </w:tabs>
        <w:spacing w:line="276" w:lineRule="auto"/>
        <w:ind w:left="426" w:hanging="426"/>
        <w:jc w:val="both"/>
        <w:rPr>
          <w:rFonts w:ascii="Palatino Linotype" w:hAnsi="Palatino Linotype" w:cs="Arial"/>
          <w:bCs/>
          <w:sz w:val="22"/>
          <w:szCs w:val="22"/>
        </w:rPr>
      </w:pPr>
      <w:r w:rsidRPr="00FC369D">
        <w:rPr>
          <w:rStyle w:val="cf01"/>
          <w:rFonts w:ascii="Palatino Linotype" w:hAnsi="Palatino Linotype"/>
          <w:bCs/>
          <w:sz w:val="22"/>
          <w:szCs w:val="22"/>
        </w:rPr>
        <w:t xml:space="preserve">Warunkiem dokonania zmiany wynagrodzenia jest złożenie przez Wykonawcę lub Zamawiającego stosownego wniosku nie wcześniej niż w terminie, o którym mowa </w:t>
      </w:r>
      <w:r w:rsidRPr="00FC369D">
        <w:rPr>
          <w:rFonts w:ascii="Palatino Linotype" w:hAnsi="Palatino Linotype" w:cs="Segoe UI"/>
          <w:bCs/>
          <w:sz w:val="22"/>
          <w:szCs w:val="22"/>
        </w:rPr>
        <w:br/>
      </w:r>
      <w:r w:rsidRPr="00FC369D">
        <w:rPr>
          <w:rStyle w:val="cf01"/>
          <w:rFonts w:ascii="Palatino Linotype" w:hAnsi="Palatino Linotype"/>
          <w:bCs/>
          <w:sz w:val="22"/>
          <w:szCs w:val="22"/>
        </w:rPr>
        <w:t>w ust. 3.</w:t>
      </w:r>
    </w:p>
    <w:p w14:paraId="6F1FF87C" w14:textId="77777777" w:rsidR="00BC485D" w:rsidRPr="00FC369D" w:rsidRDefault="00BC485D">
      <w:pPr>
        <w:numPr>
          <w:ilvl w:val="0"/>
          <w:numId w:val="144"/>
        </w:numPr>
        <w:tabs>
          <w:tab w:val="clear" w:pos="720"/>
          <w:tab w:val="num" w:pos="426"/>
        </w:tabs>
        <w:spacing w:line="276" w:lineRule="auto"/>
        <w:ind w:left="426" w:hanging="426"/>
        <w:jc w:val="both"/>
        <w:rPr>
          <w:rFonts w:ascii="Palatino Linotype" w:hAnsi="Palatino Linotype" w:cs="Arial"/>
          <w:bCs/>
          <w:sz w:val="22"/>
          <w:szCs w:val="22"/>
        </w:rPr>
      </w:pPr>
      <w:r w:rsidRPr="00FC369D">
        <w:rPr>
          <w:rStyle w:val="cf01"/>
          <w:rFonts w:ascii="Palatino Linotype" w:hAnsi="Palatino Linotype"/>
          <w:bCs/>
          <w:sz w:val="22"/>
          <w:szCs w:val="22"/>
        </w:rPr>
        <w:t xml:space="preserve">Zmiana wysokości wynagrodzenia należnego Wykonawcy wymaga sporządzenia aneksu </w:t>
      </w:r>
      <w:r w:rsidRPr="00FC369D">
        <w:rPr>
          <w:rStyle w:val="cf01"/>
          <w:rFonts w:ascii="Palatino Linotype" w:hAnsi="Palatino Linotype"/>
          <w:bCs/>
          <w:sz w:val="22"/>
          <w:szCs w:val="22"/>
        </w:rPr>
        <w:br/>
        <w:t xml:space="preserve">do Umowy w formie pisemnej albo w Formie elektronicznej. </w:t>
      </w:r>
    </w:p>
    <w:p w14:paraId="388CA5E8" w14:textId="77777777" w:rsidR="00BC485D" w:rsidRPr="00FC369D" w:rsidRDefault="00BC485D">
      <w:pPr>
        <w:numPr>
          <w:ilvl w:val="0"/>
          <w:numId w:val="144"/>
        </w:numPr>
        <w:tabs>
          <w:tab w:val="clear" w:pos="720"/>
          <w:tab w:val="num" w:pos="426"/>
        </w:tabs>
        <w:spacing w:line="276" w:lineRule="auto"/>
        <w:ind w:left="426" w:hanging="426"/>
        <w:jc w:val="both"/>
        <w:rPr>
          <w:rFonts w:ascii="Palatino Linotype" w:hAnsi="Palatino Linotype" w:cs="Arial"/>
          <w:bCs/>
          <w:sz w:val="22"/>
          <w:szCs w:val="22"/>
        </w:rPr>
      </w:pPr>
      <w:r w:rsidRPr="00FC369D">
        <w:rPr>
          <w:rStyle w:val="cf01"/>
          <w:rFonts w:ascii="Palatino Linotype" w:hAnsi="Palatino Linotype"/>
          <w:bCs/>
          <w:sz w:val="22"/>
          <w:szCs w:val="22"/>
        </w:rPr>
        <w:t>Wykonawca, którego wynagrodzenie zostało zmienione zgodnie z powyższymi postanowieniami, zobowiązany jest do zmiany wynagrodzenia przysługującego podwykonawcy, z którym Wykonawca zawarł umowę o podwykonawstwo, w zakresie odpowiadającym zmianom cen materiałów lub kosztów dotyczących zobowiązania podwykonawcy, jeżeli łącznie spełnione są następujące warunki:</w:t>
      </w:r>
    </w:p>
    <w:p w14:paraId="06C58EAD" w14:textId="1CB8C7F3" w:rsidR="00BC485D" w:rsidRPr="004069F3" w:rsidRDefault="00BC485D" w:rsidP="004069F3">
      <w:pPr>
        <w:pStyle w:val="Akapitzlist"/>
        <w:numPr>
          <w:ilvl w:val="1"/>
          <w:numId w:val="153"/>
        </w:numPr>
        <w:spacing w:line="276" w:lineRule="auto"/>
        <w:ind w:hanging="366"/>
        <w:jc w:val="both"/>
        <w:rPr>
          <w:rFonts w:ascii="Palatino Linotype" w:hAnsi="Palatino Linotype" w:cs="Arial"/>
          <w:bCs/>
          <w:sz w:val="22"/>
          <w:szCs w:val="22"/>
        </w:rPr>
      </w:pPr>
      <w:r w:rsidRPr="004069F3">
        <w:rPr>
          <w:rStyle w:val="cf01"/>
          <w:rFonts w:ascii="Palatino Linotype" w:hAnsi="Palatino Linotype"/>
          <w:bCs/>
          <w:sz w:val="22"/>
          <w:szCs w:val="22"/>
        </w:rPr>
        <w:t xml:space="preserve">przedmiotem umowy są roboty lub usługi, objęte zmianą wynagrodzenia </w:t>
      </w:r>
      <w:r w:rsidRPr="004069F3">
        <w:rPr>
          <w:rFonts w:ascii="Palatino Linotype" w:hAnsi="Palatino Linotype" w:cs="Segoe UI"/>
          <w:bCs/>
          <w:sz w:val="22"/>
          <w:szCs w:val="22"/>
        </w:rPr>
        <w:br/>
      </w:r>
      <w:r w:rsidRPr="004069F3">
        <w:rPr>
          <w:rStyle w:val="cf01"/>
          <w:rFonts w:ascii="Palatino Linotype" w:hAnsi="Palatino Linotype"/>
          <w:bCs/>
          <w:sz w:val="22"/>
          <w:szCs w:val="22"/>
        </w:rPr>
        <w:t>i stanowiące niewykonaną część przedmiotu Umowy;</w:t>
      </w:r>
    </w:p>
    <w:p w14:paraId="63FF2AB5" w14:textId="77777777" w:rsidR="00BC485D" w:rsidRPr="00FC369D" w:rsidRDefault="00BC485D" w:rsidP="004069F3">
      <w:pPr>
        <w:pStyle w:val="Akapitzlist"/>
        <w:numPr>
          <w:ilvl w:val="1"/>
          <w:numId w:val="153"/>
        </w:numPr>
        <w:spacing w:line="276" w:lineRule="auto"/>
        <w:ind w:hanging="366"/>
        <w:jc w:val="both"/>
        <w:rPr>
          <w:rFonts w:ascii="Palatino Linotype" w:hAnsi="Palatino Linotype" w:cs="Arial"/>
          <w:bCs/>
          <w:sz w:val="22"/>
          <w:szCs w:val="22"/>
        </w:rPr>
      </w:pPr>
      <w:r w:rsidRPr="00FC369D">
        <w:rPr>
          <w:rStyle w:val="cf01"/>
          <w:rFonts w:ascii="Palatino Linotype" w:hAnsi="Palatino Linotype"/>
          <w:bCs/>
          <w:sz w:val="22"/>
          <w:szCs w:val="22"/>
        </w:rPr>
        <w:t>okres obowiązywania umowy z podwykonawcą przekracza 6 miesięcy.</w:t>
      </w:r>
    </w:p>
    <w:bookmarkEnd w:id="15"/>
    <w:p w14:paraId="244E3A0C" w14:textId="77777777" w:rsidR="00092E4F" w:rsidRDefault="00092E4F" w:rsidP="00FC369D">
      <w:pPr>
        <w:overflowPunct w:val="0"/>
        <w:autoSpaceDE w:val="0"/>
        <w:autoSpaceDN w:val="0"/>
        <w:adjustRightInd w:val="0"/>
        <w:spacing w:line="276" w:lineRule="auto"/>
        <w:jc w:val="both"/>
        <w:rPr>
          <w:rFonts w:ascii="Palatino Linotype" w:hAnsi="Palatino Linotype"/>
          <w:sz w:val="22"/>
          <w:szCs w:val="22"/>
        </w:rPr>
      </w:pPr>
    </w:p>
    <w:p w14:paraId="6A7F7E8E" w14:textId="77777777" w:rsidR="00392528" w:rsidRDefault="00392528" w:rsidP="00FC369D">
      <w:pPr>
        <w:overflowPunct w:val="0"/>
        <w:autoSpaceDE w:val="0"/>
        <w:autoSpaceDN w:val="0"/>
        <w:adjustRightInd w:val="0"/>
        <w:spacing w:line="276" w:lineRule="auto"/>
        <w:jc w:val="both"/>
        <w:rPr>
          <w:rFonts w:ascii="Palatino Linotype" w:hAnsi="Palatino Linotype"/>
          <w:sz w:val="22"/>
          <w:szCs w:val="22"/>
        </w:rPr>
      </w:pPr>
    </w:p>
    <w:p w14:paraId="4954FD94" w14:textId="77777777" w:rsidR="00392528" w:rsidRPr="00FC369D" w:rsidRDefault="00392528" w:rsidP="00FC369D">
      <w:pPr>
        <w:overflowPunct w:val="0"/>
        <w:autoSpaceDE w:val="0"/>
        <w:autoSpaceDN w:val="0"/>
        <w:adjustRightInd w:val="0"/>
        <w:spacing w:line="276" w:lineRule="auto"/>
        <w:jc w:val="both"/>
        <w:rPr>
          <w:rFonts w:ascii="Palatino Linotype" w:hAnsi="Palatino Linotype"/>
          <w:sz w:val="22"/>
          <w:szCs w:val="22"/>
        </w:rPr>
      </w:pPr>
    </w:p>
    <w:p w14:paraId="1267C23D" w14:textId="5E9D69B3" w:rsidR="00885157" w:rsidRPr="00FC369D" w:rsidRDefault="00885157" w:rsidP="00FC369D">
      <w:pPr>
        <w:spacing w:line="276" w:lineRule="auto"/>
        <w:jc w:val="center"/>
        <w:rPr>
          <w:rFonts w:ascii="Palatino Linotype" w:hAnsi="Palatino Linotype" w:cs="Calibri"/>
          <w:b/>
          <w:bCs/>
          <w:sz w:val="22"/>
          <w:szCs w:val="22"/>
        </w:rPr>
      </w:pPr>
      <w:r w:rsidRPr="00FC369D">
        <w:rPr>
          <w:rFonts w:ascii="Palatino Linotype" w:hAnsi="Palatino Linotype" w:cs="Calibri"/>
          <w:b/>
          <w:bCs/>
          <w:sz w:val="22"/>
          <w:szCs w:val="22"/>
        </w:rPr>
        <w:lastRenderedPageBreak/>
        <w:t xml:space="preserve">§ </w:t>
      </w:r>
      <w:r w:rsidR="002B2B00" w:rsidRPr="00FC369D">
        <w:rPr>
          <w:rFonts w:ascii="Palatino Linotype" w:hAnsi="Palatino Linotype" w:cs="Calibri"/>
          <w:b/>
          <w:bCs/>
          <w:sz w:val="22"/>
          <w:szCs w:val="22"/>
        </w:rPr>
        <w:t>19</w:t>
      </w:r>
    </w:p>
    <w:p w14:paraId="3193674B" w14:textId="77777777" w:rsidR="00885157" w:rsidRPr="00FC369D" w:rsidRDefault="00885157" w:rsidP="00FC369D">
      <w:pPr>
        <w:keepNext/>
        <w:spacing w:line="276" w:lineRule="auto"/>
        <w:jc w:val="center"/>
        <w:rPr>
          <w:rFonts w:ascii="Palatino Linotype" w:eastAsia="Palatino Linotype" w:hAnsi="Palatino Linotype"/>
          <w:sz w:val="22"/>
          <w:szCs w:val="22"/>
        </w:rPr>
      </w:pPr>
      <w:r w:rsidRPr="00FC369D">
        <w:rPr>
          <w:rFonts w:ascii="Palatino Linotype" w:eastAsia="Palatino Linotype" w:hAnsi="Palatino Linotype"/>
          <w:b/>
          <w:bCs/>
          <w:sz w:val="22"/>
          <w:szCs w:val="22"/>
        </w:rPr>
        <w:t>Prawa autorskie</w:t>
      </w:r>
    </w:p>
    <w:p w14:paraId="7EEE6682" w14:textId="77777777" w:rsidR="00885157" w:rsidRPr="00FC369D" w:rsidRDefault="00885157">
      <w:pPr>
        <w:numPr>
          <w:ilvl w:val="0"/>
          <w:numId w:val="129"/>
        </w:numPr>
        <w:spacing w:line="276" w:lineRule="auto"/>
        <w:ind w:left="284" w:hanging="284"/>
        <w:jc w:val="both"/>
        <w:rPr>
          <w:rFonts w:ascii="Palatino Linotype" w:hAnsi="Palatino Linotype"/>
          <w:sz w:val="22"/>
          <w:szCs w:val="22"/>
        </w:rPr>
      </w:pPr>
      <w:r w:rsidRPr="00FC369D">
        <w:rPr>
          <w:rFonts w:ascii="Palatino Linotype" w:hAnsi="Palatino Linotype"/>
          <w:sz w:val="22"/>
          <w:szCs w:val="22"/>
        </w:rPr>
        <w:t xml:space="preserve">Wykonawca oświadcza, że przysługują mu autorskie prawa majątkowe do dokumentacji projektowej i dokumentacji powykonawczej, a w przypadku korzystania z cudzych utworów lub posiadania majątkowych praw autorskich wspólnie z innymi podmiotami, </w:t>
      </w:r>
      <w:r w:rsidRPr="00FC369D">
        <w:rPr>
          <w:rFonts w:ascii="Palatino Linotype" w:hAnsi="Palatino Linotype"/>
          <w:sz w:val="22"/>
          <w:szCs w:val="22"/>
        </w:rPr>
        <w:br/>
        <w:t>że nabył te prawa na własność i jest wyłącznie uprawnionym do rozporządzania nimi.</w:t>
      </w:r>
    </w:p>
    <w:p w14:paraId="1ADF8742" w14:textId="77777777" w:rsidR="00885157" w:rsidRPr="00FC369D" w:rsidRDefault="00885157">
      <w:pPr>
        <w:numPr>
          <w:ilvl w:val="0"/>
          <w:numId w:val="129"/>
        </w:numPr>
        <w:spacing w:line="276" w:lineRule="auto"/>
        <w:ind w:left="284" w:hanging="284"/>
        <w:jc w:val="both"/>
        <w:rPr>
          <w:rFonts w:ascii="Palatino Linotype" w:hAnsi="Palatino Linotype"/>
          <w:sz w:val="22"/>
          <w:szCs w:val="22"/>
        </w:rPr>
      </w:pPr>
      <w:r w:rsidRPr="00FC369D">
        <w:rPr>
          <w:rFonts w:ascii="Palatino Linotype" w:hAnsi="Palatino Linotype"/>
          <w:sz w:val="22"/>
          <w:szCs w:val="22"/>
        </w:rPr>
        <w:t xml:space="preserve">Wykonawca oświadcza, że w chwili przedstawienia dokumentacji projektowej </w:t>
      </w:r>
      <w:r w:rsidRPr="00FC369D">
        <w:rPr>
          <w:rFonts w:ascii="Palatino Linotype" w:hAnsi="Palatino Linotype"/>
          <w:sz w:val="22"/>
          <w:szCs w:val="22"/>
        </w:rPr>
        <w:br/>
        <w:t>i dokumentacji powykonawczej do odbioru, będzie ona wolna od jakichkolwiek wad prawnych i fizycznych.</w:t>
      </w:r>
    </w:p>
    <w:p w14:paraId="06D1C0B3" w14:textId="5AA420A4" w:rsidR="00DB3CFA" w:rsidRDefault="00885157">
      <w:pPr>
        <w:numPr>
          <w:ilvl w:val="0"/>
          <w:numId w:val="129"/>
        </w:numPr>
        <w:spacing w:line="276" w:lineRule="auto"/>
        <w:ind w:left="284" w:hanging="284"/>
        <w:jc w:val="both"/>
        <w:rPr>
          <w:rFonts w:ascii="Palatino Linotype" w:hAnsi="Palatino Linotype"/>
          <w:sz w:val="22"/>
          <w:szCs w:val="22"/>
        </w:rPr>
      </w:pPr>
      <w:r w:rsidRPr="00FC369D">
        <w:rPr>
          <w:rFonts w:ascii="Palatino Linotype" w:hAnsi="Palatino Linotype"/>
          <w:sz w:val="22"/>
          <w:szCs w:val="22"/>
        </w:rPr>
        <w:t xml:space="preserve">Z dniem podpisania przez Strony odpowiednio Protokołu odbioru dokumentacji projektowej i Protokołu odbioru dokumentacji powykonawczej Protokołu odbioru Agregatu, w ramach wynagrodzenia wskazanego w § </w:t>
      </w:r>
      <w:r w:rsidR="001E6BF3" w:rsidRPr="00FC369D">
        <w:rPr>
          <w:rFonts w:ascii="Palatino Linotype" w:hAnsi="Palatino Linotype"/>
          <w:sz w:val="22"/>
          <w:szCs w:val="22"/>
        </w:rPr>
        <w:t>9</w:t>
      </w:r>
      <w:r w:rsidRPr="00FC369D">
        <w:rPr>
          <w:rFonts w:ascii="Palatino Linotype" w:hAnsi="Palatino Linotype"/>
          <w:sz w:val="22"/>
          <w:szCs w:val="22"/>
        </w:rPr>
        <w:t xml:space="preserve"> ust. 1 Umowy, </w:t>
      </w:r>
      <w:bookmarkStart w:id="16" w:name="_Hlk191893644"/>
      <w:r w:rsidRPr="00FC369D">
        <w:rPr>
          <w:rFonts w:ascii="Palatino Linotype" w:hAnsi="Palatino Linotype"/>
          <w:sz w:val="22"/>
          <w:szCs w:val="22"/>
        </w:rPr>
        <w:t>Wykonawca przenosi na Zamawiającego wszystkie autorskie prawa majątkowe do dokumentacji projektowej i dokumentacji powykonawczej, bez ograniczenia czasowego i terytorialnego</w:t>
      </w:r>
      <w:bookmarkEnd w:id="16"/>
      <w:r w:rsidRPr="00FC369D">
        <w:rPr>
          <w:rFonts w:ascii="Palatino Linotype" w:hAnsi="Palatino Linotype"/>
          <w:sz w:val="22"/>
          <w:szCs w:val="22"/>
        </w:rPr>
        <w:t xml:space="preserve">, obejmujące następujące pola eksploatacji: </w:t>
      </w:r>
    </w:p>
    <w:p w14:paraId="2C278BD1" w14:textId="63D6A80D" w:rsidR="00DB3CFA" w:rsidRDefault="00885157" w:rsidP="00DB3CFA">
      <w:pPr>
        <w:pStyle w:val="Akapitzlist"/>
        <w:numPr>
          <w:ilvl w:val="0"/>
          <w:numId w:val="154"/>
        </w:numPr>
        <w:spacing w:line="276" w:lineRule="auto"/>
        <w:ind w:left="709" w:hanging="425"/>
        <w:jc w:val="both"/>
        <w:rPr>
          <w:rFonts w:ascii="Palatino Linotype" w:hAnsi="Palatino Linotype"/>
          <w:sz w:val="22"/>
          <w:szCs w:val="22"/>
        </w:rPr>
      </w:pPr>
      <w:r w:rsidRPr="004069F3">
        <w:rPr>
          <w:rFonts w:ascii="Palatino Linotype" w:hAnsi="Palatino Linotype"/>
          <w:sz w:val="22"/>
          <w:szCs w:val="22"/>
        </w:rPr>
        <w:t>przetwarzanie, utrwalanie, zwielokrotnianie dowolną techniką i w dowolnej formie niezależnie od standardu, systemu i formatu, w tym w szczególności techniką drukarską, reprograficzną, zapisu magnetycznego, techniką analogową, cyfrową i optyczną</w:t>
      </w:r>
      <w:r w:rsidR="00DB3CFA">
        <w:rPr>
          <w:rFonts w:ascii="Palatino Linotype" w:hAnsi="Palatino Linotype"/>
          <w:sz w:val="22"/>
          <w:szCs w:val="22"/>
        </w:rPr>
        <w:t>;</w:t>
      </w:r>
    </w:p>
    <w:p w14:paraId="3B8EBAB1" w14:textId="77777777" w:rsidR="00DB3CFA" w:rsidRDefault="00885157" w:rsidP="00DB3CFA">
      <w:pPr>
        <w:pStyle w:val="Akapitzlist"/>
        <w:numPr>
          <w:ilvl w:val="0"/>
          <w:numId w:val="154"/>
        </w:numPr>
        <w:spacing w:line="276" w:lineRule="auto"/>
        <w:ind w:left="709" w:hanging="425"/>
        <w:jc w:val="both"/>
        <w:rPr>
          <w:rFonts w:ascii="Palatino Linotype" w:hAnsi="Palatino Linotype"/>
          <w:sz w:val="22"/>
          <w:szCs w:val="22"/>
        </w:rPr>
      </w:pPr>
      <w:r w:rsidRPr="004069F3">
        <w:rPr>
          <w:rFonts w:ascii="Palatino Linotype" w:hAnsi="Palatino Linotype"/>
          <w:sz w:val="22"/>
          <w:szCs w:val="22"/>
        </w:rPr>
        <w:t>wielokrotne wprowadzenie do pamięci dowolnej liczby komputerów lub urządzeń posiadających pamięć elektroniczną oraz urządzeń korzystających z tzw. pamięci wirtualnej lub udostępnianych zasobów pamięci, wprowadzanie do sieci, sieci telekomunikacyjnych oraz innych form przekazu danych, wprowadzanie do baz danych, a także do pamięci wszelkiego innego rodzaju urządzeń elektronicznych</w:t>
      </w:r>
      <w:r w:rsidR="00DB3CFA">
        <w:rPr>
          <w:rFonts w:ascii="Palatino Linotype" w:hAnsi="Palatino Linotype"/>
          <w:sz w:val="22"/>
          <w:szCs w:val="22"/>
        </w:rPr>
        <w:t>;</w:t>
      </w:r>
    </w:p>
    <w:p w14:paraId="0C54B689" w14:textId="5C90E8F6" w:rsidR="00885157" w:rsidRPr="004069F3" w:rsidRDefault="00885157" w:rsidP="004069F3">
      <w:pPr>
        <w:pStyle w:val="Akapitzlist"/>
        <w:numPr>
          <w:ilvl w:val="0"/>
          <w:numId w:val="154"/>
        </w:numPr>
        <w:spacing w:line="276" w:lineRule="auto"/>
        <w:ind w:left="709" w:hanging="425"/>
        <w:jc w:val="both"/>
        <w:rPr>
          <w:rFonts w:ascii="Palatino Linotype" w:hAnsi="Palatino Linotype"/>
          <w:sz w:val="22"/>
          <w:szCs w:val="22"/>
        </w:rPr>
      </w:pPr>
      <w:r w:rsidRPr="004069F3">
        <w:rPr>
          <w:rFonts w:ascii="Palatino Linotype" w:hAnsi="Palatino Linotype"/>
          <w:sz w:val="22"/>
          <w:szCs w:val="22"/>
        </w:rPr>
        <w:t xml:space="preserve">wprowadzanie do obrotu, użyczenie lub najem oryginału albo egzemplarzy zarówno w całości jak i dowolnie wybranych fragmentów. </w:t>
      </w:r>
    </w:p>
    <w:p w14:paraId="40394F62" w14:textId="7DBE7C95" w:rsidR="00DB3CFA" w:rsidRPr="004069F3" w:rsidRDefault="00DB3CFA">
      <w:pPr>
        <w:widowControl w:val="0"/>
        <w:numPr>
          <w:ilvl w:val="0"/>
          <w:numId w:val="129"/>
        </w:numPr>
        <w:autoSpaceDE w:val="0"/>
        <w:autoSpaceDN w:val="0"/>
        <w:adjustRightInd w:val="0"/>
        <w:spacing w:line="276" w:lineRule="auto"/>
        <w:ind w:left="284" w:hanging="284"/>
        <w:jc w:val="both"/>
        <w:rPr>
          <w:rFonts w:ascii="Palatino Linotype" w:hAnsi="Palatino Linotype"/>
          <w:kern w:val="32"/>
          <w:sz w:val="22"/>
          <w:szCs w:val="22"/>
        </w:rPr>
      </w:pPr>
      <w:r w:rsidRPr="008C3A1E">
        <w:rPr>
          <w:rFonts w:ascii="Palatino Linotype" w:hAnsi="Palatino Linotype"/>
          <w:sz w:val="22"/>
          <w:szCs w:val="22"/>
        </w:rPr>
        <w:t xml:space="preserve">Wykonawca </w:t>
      </w:r>
      <w:r>
        <w:rPr>
          <w:rFonts w:ascii="Palatino Linotype" w:hAnsi="Palatino Linotype"/>
          <w:sz w:val="22"/>
          <w:szCs w:val="22"/>
        </w:rPr>
        <w:t>na podstawie odpowiednio</w:t>
      </w:r>
      <w:r w:rsidRPr="008C3A1E">
        <w:rPr>
          <w:rFonts w:ascii="Palatino Linotype" w:hAnsi="Palatino Linotype"/>
          <w:sz w:val="22"/>
          <w:szCs w:val="22"/>
        </w:rPr>
        <w:t xml:space="preserve"> Protokołu odbioru dokumentacji projektowej oraz Protokołu odbioru Agregatu, w ramach wynagrodzenia wskazanego w § 9 ust. 1 Umowy, przenosi na Zamawiającego także własność egzemplarzy i nośników, na których utrwalono dokumentację projektową i dokumentację powykonawczą.</w:t>
      </w:r>
    </w:p>
    <w:p w14:paraId="28EB6B28" w14:textId="713603B6" w:rsidR="00885157" w:rsidRPr="00FC369D" w:rsidRDefault="00885157">
      <w:pPr>
        <w:widowControl w:val="0"/>
        <w:numPr>
          <w:ilvl w:val="0"/>
          <w:numId w:val="129"/>
        </w:numPr>
        <w:autoSpaceDE w:val="0"/>
        <w:autoSpaceDN w:val="0"/>
        <w:adjustRightInd w:val="0"/>
        <w:spacing w:line="276" w:lineRule="auto"/>
        <w:ind w:left="284" w:hanging="284"/>
        <w:jc w:val="both"/>
        <w:rPr>
          <w:rFonts w:ascii="Palatino Linotype" w:hAnsi="Palatino Linotype"/>
          <w:kern w:val="32"/>
          <w:sz w:val="22"/>
          <w:szCs w:val="22"/>
        </w:rPr>
      </w:pPr>
      <w:r w:rsidRPr="00FC369D">
        <w:rPr>
          <w:rFonts w:ascii="Palatino Linotype" w:hAnsi="Palatino Linotype"/>
          <w:sz w:val="22"/>
          <w:szCs w:val="22"/>
        </w:rPr>
        <w:t>Wykonawcy nie przysługuje odrębne wynagrodzenie za korzystanie z dokumentacji projektowej i dokumentacji powykonawczej na</w:t>
      </w:r>
      <w:r w:rsidR="00685CFF">
        <w:rPr>
          <w:rFonts w:ascii="Palatino Linotype" w:hAnsi="Palatino Linotype"/>
          <w:sz w:val="22"/>
          <w:szCs w:val="22"/>
        </w:rPr>
        <w:t xml:space="preserve"> </w:t>
      </w:r>
      <w:r w:rsidRPr="00FC369D">
        <w:rPr>
          <w:rFonts w:ascii="Palatino Linotype" w:hAnsi="Palatino Linotype"/>
          <w:sz w:val="22"/>
          <w:szCs w:val="22"/>
        </w:rPr>
        <w:t xml:space="preserve">poszczególnych polach eksploatacji, </w:t>
      </w:r>
      <w:r w:rsidRPr="00FC369D">
        <w:rPr>
          <w:rFonts w:ascii="Palatino Linotype" w:hAnsi="Palatino Linotype"/>
          <w:sz w:val="22"/>
          <w:szCs w:val="22"/>
        </w:rPr>
        <w:br/>
        <w:t>o których mowa w ust. 3.</w:t>
      </w:r>
      <w:r w:rsidRPr="00FC369D">
        <w:rPr>
          <w:rFonts w:ascii="Palatino Linotype" w:hAnsi="Palatino Linotype"/>
          <w:kern w:val="32"/>
          <w:sz w:val="22"/>
          <w:szCs w:val="22"/>
        </w:rPr>
        <w:t xml:space="preserve"> W przypadku ujawnienia nowego pola eksploatacji maj</w:t>
      </w:r>
      <w:r w:rsidRPr="00FC369D">
        <w:rPr>
          <w:rFonts w:ascii="Palatino Linotype" w:hAnsi="Palatino Linotype" w:cs="Calibri"/>
          <w:kern w:val="32"/>
          <w:sz w:val="22"/>
          <w:szCs w:val="22"/>
        </w:rPr>
        <w:t>ą</w:t>
      </w:r>
      <w:r w:rsidRPr="00FC369D">
        <w:rPr>
          <w:rFonts w:ascii="Palatino Linotype" w:hAnsi="Palatino Linotype"/>
          <w:kern w:val="32"/>
          <w:sz w:val="22"/>
          <w:szCs w:val="22"/>
        </w:rPr>
        <w:t>cego znaczenie dla Zamawiającego, Wykonawca zobowi</w:t>
      </w:r>
      <w:r w:rsidRPr="00FC369D">
        <w:rPr>
          <w:rFonts w:ascii="Palatino Linotype" w:hAnsi="Palatino Linotype" w:cs="Calibri"/>
          <w:kern w:val="32"/>
          <w:sz w:val="22"/>
          <w:szCs w:val="22"/>
        </w:rPr>
        <w:t>ą</w:t>
      </w:r>
      <w:r w:rsidRPr="00FC369D">
        <w:rPr>
          <w:rFonts w:ascii="Palatino Linotype" w:hAnsi="Palatino Linotype"/>
          <w:kern w:val="32"/>
          <w:sz w:val="22"/>
          <w:szCs w:val="22"/>
        </w:rPr>
        <w:t>zuje si</w:t>
      </w:r>
      <w:r w:rsidRPr="00FC369D">
        <w:rPr>
          <w:rFonts w:ascii="Palatino Linotype" w:hAnsi="Palatino Linotype" w:cs="Calibri"/>
          <w:kern w:val="32"/>
          <w:sz w:val="22"/>
          <w:szCs w:val="22"/>
        </w:rPr>
        <w:t>ę</w:t>
      </w:r>
      <w:r w:rsidRPr="00FC369D">
        <w:rPr>
          <w:rFonts w:ascii="Palatino Linotype" w:hAnsi="Palatino Linotype"/>
          <w:kern w:val="32"/>
          <w:sz w:val="22"/>
          <w:szCs w:val="22"/>
        </w:rPr>
        <w:t xml:space="preserve"> w ramach wynagrodzenia, okre</w:t>
      </w:r>
      <w:r w:rsidRPr="00FC369D">
        <w:rPr>
          <w:rFonts w:ascii="Palatino Linotype" w:hAnsi="Palatino Linotype" w:cs="Calibri"/>
          <w:kern w:val="32"/>
          <w:sz w:val="22"/>
          <w:szCs w:val="22"/>
        </w:rPr>
        <w:t>ś</w:t>
      </w:r>
      <w:r w:rsidRPr="00FC369D">
        <w:rPr>
          <w:rFonts w:ascii="Palatino Linotype" w:hAnsi="Palatino Linotype"/>
          <w:kern w:val="32"/>
          <w:sz w:val="22"/>
          <w:szCs w:val="22"/>
        </w:rPr>
        <w:t xml:space="preserve">lonego w § </w:t>
      </w:r>
      <w:r w:rsidR="001E6BF3" w:rsidRPr="00FC369D">
        <w:rPr>
          <w:rFonts w:ascii="Palatino Linotype" w:hAnsi="Palatino Linotype"/>
          <w:kern w:val="32"/>
          <w:sz w:val="22"/>
          <w:szCs w:val="22"/>
        </w:rPr>
        <w:t>9</w:t>
      </w:r>
      <w:r w:rsidRPr="00FC369D">
        <w:rPr>
          <w:rFonts w:ascii="Palatino Linotype" w:hAnsi="Palatino Linotype"/>
          <w:kern w:val="32"/>
          <w:sz w:val="22"/>
          <w:szCs w:val="22"/>
        </w:rPr>
        <w:t xml:space="preserve"> ust. 1 Umowy, Umowy przenie</w:t>
      </w:r>
      <w:r w:rsidRPr="00FC369D">
        <w:rPr>
          <w:rFonts w:ascii="Palatino Linotype" w:hAnsi="Palatino Linotype" w:cs="Calibri"/>
          <w:kern w:val="32"/>
          <w:sz w:val="22"/>
          <w:szCs w:val="22"/>
        </w:rPr>
        <w:t>ść</w:t>
      </w:r>
      <w:r w:rsidRPr="00FC369D">
        <w:rPr>
          <w:rFonts w:ascii="Palatino Linotype" w:hAnsi="Palatino Linotype"/>
          <w:kern w:val="32"/>
          <w:sz w:val="22"/>
          <w:szCs w:val="22"/>
        </w:rPr>
        <w:t xml:space="preserve"> na Zamawiaj</w:t>
      </w:r>
      <w:r w:rsidRPr="00FC369D">
        <w:rPr>
          <w:rFonts w:ascii="Palatino Linotype" w:hAnsi="Palatino Linotype" w:cs="Calibri"/>
          <w:kern w:val="32"/>
          <w:sz w:val="22"/>
          <w:szCs w:val="22"/>
        </w:rPr>
        <w:t>ą</w:t>
      </w:r>
      <w:r w:rsidRPr="00FC369D">
        <w:rPr>
          <w:rFonts w:ascii="Palatino Linotype" w:hAnsi="Palatino Linotype"/>
          <w:kern w:val="32"/>
          <w:sz w:val="22"/>
          <w:szCs w:val="22"/>
        </w:rPr>
        <w:t>cego autorskie prawa maj</w:t>
      </w:r>
      <w:r w:rsidRPr="00FC369D">
        <w:rPr>
          <w:rFonts w:ascii="Palatino Linotype" w:hAnsi="Palatino Linotype" w:cs="Calibri"/>
          <w:kern w:val="32"/>
          <w:sz w:val="22"/>
          <w:szCs w:val="22"/>
        </w:rPr>
        <w:t>ą</w:t>
      </w:r>
      <w:r w:rsidRPr="00FC369D">
        <w:rPr>
          <w:rFonts w:ascii="Palatino Linotype" w:hAnsi="Palatino Linotype"/>
          <w:kern w:val="32"/>
          <w:sz w:val="22"/>
          <w:szCs w:val="22"/>
        </w:rPr>
        <w:t xml:space="preserve">tkowe do </w:t>
      </w:r>
      <w:r w:rsidRPr="00FC369D">
        <w:rPr>
          <w:rFonts w:ascii="Palatino Linotype" w:hAnsi="Palatino Linotype"/>
          <w:sz w:val="22"/>
          <w:szCs w:val="22"/>
        </w:rPr>
        <w:t>dokumentacji projektowej</w:t>
      </w:r>
      <w:r w:rsidRPr="00FC369D">
        <w:rPr>
          <w:rFonts w:ascii="Palatino Linotype" w:hAnsi="Palatino Linotype"/>
          <w:kern w:val="32"/>
          <w:sz w:val="22"/>
          <w:szCs w:val="22"/>
        </w:rPr>
        <w:t xml:space="preserve"> </w:t>
      </w:r>
      <w:r w:rsidRPr="00FC369D">
        <w:rPr>
          <w:rFonts w:ascii="Palatino Linotype" w:hAnsi="Palatino Linotype"/>
          <w:sz w:val="22"/>
          <w:szCs w:val="22"/>
        </w:rPr>
        <w:t>i</w:t>
      </w:r>
      <w:r w:rsidRPr="00FC369D">
        <w:rPr>
          <w:rFonts w:ascii="Palatino Linotype" w:hAnsi="Palatino Linotype"/>
          <w:kern w:val="32"/>
          <w:sz w:val="22"/>
          <w:szCs w:val="22"/>
        </w:rPr>
        <w:t xml:space="preserve"> dokumentacji</w:t>
      </w:r>
      <w:r w:rsidRPr="00FC369D">
        <w:rPr>
          <w:rFonts w:ascii="Palatino Linotype" w:hAnsi="Palatino Linotype"/>
          <w:sz w:val="22"/>
          <w:szCs w:val="22"/>
        </w:rPr>
        <w:t xml:space="preserve"> powykonawczej </w:t>
      </w:r>
      <w:r w:rsidRPr="00FC369D">
        <w:rPr>
          <w:rFonts w:ascii="Palatino Linotype" w:hAnsi="Palatino Linotype"/>
          <w:kern w:val="32"/>
          <w:sz w:val="22"/>
          <w:szCs w:val="22"/>
        </w:rPr>
        <w:t>wraz z prawem wykonywania i zezwalania na wykonywanie autorskich praw zale</w:t>
      </w:r>
      <w:r w:rsidRPr="00FC369D">
        <w:rPr>
          <w:rFonts w:ascii="Palatino Linotype" w:hAnsi="Palatino Linotype" w:cs="Calibri"/>
          <w:kern w:val="32"/>
          <w:sz w:val="22"/>
          <w:szCs w:val="22"/>
        </w:rPr>
        <w:t>ż</w:t>
      </w:r>
      <w:r w:rsidRPr="00FC369D">
        <w:rPr>
          <w:rFonts w:ascii="Palatino Linotype" w:hAnsi="Palatino Linotype"/>
          <w:kern w:val="32"/>
          <w:sz w:val="22"/>
          <w:szCs w:val="22"/>
        </w:rPr>
        <w:t>nych, bez ogranicze</w:t>
      </w:r>
      <w:r w:rsidRPr="00FC369D">
        <w:rPr>
          <w:rFonts w:ascii="Palatino Linotype" w:hAnsi="Palatino Linotype" w:cs="Calibri"/>
          <w:kern w:val="32"/>
          <w:sz w:val="22"/>
          <w:szCs w:val="22"/>
        </w:rPr>
        <w:t>ń</w:t>
      </w:r>
      <w:r w:rsidRPr="00FC369D">
        <w:rPr>
          <w:rFonts w:ascii="Palatino Linotype" w:hAnsi="Palatino Linotype"/>
          <w:kern w:val="32"/>
          <w:sz w:val="22"/>
          <w:szCs w:val="22"/>
        </w:rPr>
        <w:t xml:space="preserve"> czasowych i terytorialnych, na nowym polu eksploatacji.</w:t>
      </w:r>
    </w:p>
    <w:p w14:paraId="6A7A98A6" w14:textId="26B66CD0" w:rsidR="00885157" w:rsidRPr="00FC369D" w:rsidRDefault="00885157">
      <w:pPr>
        <w:numPr>
          <w:ilvl w:val="0"/>
          <w:numId w:val="129"/>
        </w:numPr>
        <w:spacing w:line="276" w:lineRule="auto"/>
        <w:ind w:left="284" w:hanging="284"/>
        <w:jc w:val="both"/>
        <w:rPr>
          <w:rFonts w:ascii="Palatino Linotype" w:hAnsi="Palatino Linotype"/>
          <w:sz w:val="22"/>
          <w:szCs w:val="22"/>
        </w:rPr>
      </w:pPr>
      <w:r w:rsidRPr="00FC369D">
        <w:rPr>
          <w:rFonts w:ascii="Palatino Linotype" w:hAnsi="Palatino Linotype"/>
          <w:sz w:val="22"/>
          <w:szCs w:val="22"/>
        </w:rPr>
        <w:lastRenderedPageBreak/>
        <w:t>Zamawiającemu przysługuje prawo do wykonywania we własnym zakresie tłumaczeń, opracowań, nieodpłatnych przeróbek i adaptacji dokumentacji projektowej i dokumentacji powykonawczej.</w:t>
      </w:r>
    </w:p>
    <w:p w14:paraId="7C3EFE34" w14:textId="117DCF7C" w:rsidR="00885157" w:rsidRPr="00FC369D" w:rsidRDefault="00885157">
      <w:pPr>
        <w:numPr>
          <w:ilvl w:val="0"/>
          <w:numId w:val="129"/>
        </w:numPr>
        <w:spacing w:line="276" w:lineRule="auto"/>
        <w:ind w:left="284" w:hanging="284"/>
        <w:jc w:val="both"/>
        <w:rPr>
          <w:rFonts w:ascii="Palatino Linotype" w:hAnsi="Palatino Linotype"/>
          <w:sz w:val="22"/>
          <w:szCs w:val="22"/>
        </w:rPr>
      </w:pPr>
      <w:r w:rsidRPr="00FC369D">
        <w:rPr>
          <w:rFonts w:ascii="Palatino Linotype" w:hAnsi="Palatino Linotype"/>
          <w:sz w:val="22"/>
          <w:szCs w:val="22"/>
        </w:rPr>
        <w:t xml:space="preserve">Wykonawca przenosi na Zamawiającego </w:t>
      </w:r>
      <w:bookmarkStart w:id="17" w:name="_Hlk191895570"/>
      <w:r w:rsidRPr="00FC369D">
        <w:rPr>
          <w:rFonts w:ascii="Palatino Linotype" w:hAnsi="Palatino Linotype"/>
          <w:sz w:val="22"/>
          <w:szCs w:val="22"/>
        </w:rPr>
        <w:t xml:space="preserve">wyłączne prawo zezwalania na wykonywanie zależnych praw autorskich </w:t>
      </w:r>
      <w:bookmarkEnd w:id="17"/>
      <w:r w:rsidRPr="00FC369D">
        <w:rPr>
          <w:rFonts w:ascii="Palatino Linotype" w:hAnsi="Palatino Linotype"/>
          <w:sz w:val="22"/>
          <w:szCs w:val="22"/>
        </w:rPr>
        <w:t xml:space="preserve">do dokumentacji projektowej i dokumentacji powykonawczej, rozumiane jako prawo do udzielania zezwoleń na korzystanie i rozporządzanie opracowaniami tych utworów, na polach eksploatacji wskazanych w ust. 3, w ramach wynagrodzenia wskazanego w § </w:t>
      </w:r>
      <w:r w:rsidR="001E6BF3" w:rsidRPr="00FC369D">
        <w:rPr>
          <w:rFonts w:ascii="Palatino Linotype" w:hAnsi="Palatino Linotype"/>
          <w:sz w:val="22"/>
          <w:szCs w:val="22"/>
        </w:rPr>
        <w:t>9</w:t>
      </w:r>
      <w:r w:rsidRPr="00FC369D">
        <w:rPr>
          <w:rFonts w:ascii="Palatino Linotype" w:hAnsi="Palatino Linotype"/>
          <w:sz w:val="22"/>
          <w:szCs w:val="22"/>
        </w:rPr>
        <w:t xml:space="preserve"> ust. 1 Umowy.</w:t>
      </w:r>
    </w:p>
    <w:p w14:paraId="17AB124B" w14:textId="77777777" w:rsidR="00885157" w:rsidRPr="00A90201" w:rsidRDefault="00885157">
      <w:pPr>
        <w:numPr>
          <w:ilvl w:val="0"/>
          <w:numId w:val="129"/>
        </w:numPr>
        <w:spacing w:line="276" w:lineRule="auto"/>
        <w:ind w:left="284" w:hanging="284"/>
        <w:jc w:val="both"/>
        <w:rPr>
          <w:rFonts w:ascii="Palatino Linotype" w:hAnsi="Palatino Linotype" w:cs="Calibri"/>
          <w:bCs/>
          <w:sz w:val="22"/>
          <w:szCs w:val="22"/>
        </w:rPr>
      </w:pPr>
      <w:r w:rsidRPr="00FC369D">
        <w:rPr>
          <w:rFonts w:ascii="Palatino Linotype" w:hAnsi="Palatino Linotype"/>
          <w:sz w:val="22"/>
          <w:szCs w:val="22"/>
        </w:rPr>
        <w:t>Wykonawca zobowi</w:t>
      </w:r>
      <w:r w:rsidRPr="00FC369D">
        <w:rPr>
          <w:rFonts w:ascii="Palatino Linotype" w:hAnsi="Palatino Linotype" w:cs="Cambria"/>
          <w:sz w:val="22"/>
          <w:szCs w:val="22"/>
        </w:rPr>
        <w:t>ą</w:t>
      </w:r>
      <w:r w:rsidRPr="00FC369D">
        <w:rPr>
          <w:rFonts w:ascii="Palatino Linotype" w:hAnsi="Palatino Linotype"/>
          <w:sz w:val="22"/>
          <w:szCs w:val="22"/>
        </w:rPr>
        <w:t>zuje si</w:t>
      </w:r>
      <w:r w:rsidRPr="00FC369D">
        <w:rPr>
          <w:rFonts w:ascii="Palatino Linotype" w:hAnsi="Palatino Linotype" w:cs="Cambria"/>
          <w:sz w:val="22"/>
          <w:szCs w:val="22"/>
        </w:rPr>
        <w:t xml:space="preserve">ę, że </w:t>
      </w:r>
      <w:r w:rsidRPr="00FC369D">
        <w:rPr>
          <w:rFonts w:ascii="Palatino Linotype" w:hAnsi="Palatino Linotype"/>
          <w:sz w:val="22"/>
          <w:szCs w:val="22"/>
        </w:rPr>
        <w:t>w okresie od dnia zg</w:t>
      </w:r>
      <w:r w:rsidRPr="00FC369D">
        <w:rPr>
          <w:rFonts w:ascii="Palatino Linotype" w:hAnsi="Palatino Linotype" w:cs="Cambria"/>
          <w:sz w:val="22"/>
          <w:szCs w:val="22"/>
        </w:rPr>
        <w:t>ł</w:t>
      </w:r>
      <w:r w:rsidRPr="00FC369D">
        <w:rPr>
          <w:rFonts w:ascii="Palatino Linotype" w:hAnsi="Palatino Linotype"/>
          <w:sz w:val="22"/>
          <w:szCs w:val="22"/>
        </w:rPr>
        <w:t>oszenia Zamawiającemu dokumentacji projektowej i dokumentacji powykonawczej do odbioru nie będzie podejmowa</w:t>
      </w:r>
      <w:r w:rsidRPr="00FC369D">
        <w:rPr>
          <w:rFonts w:ascii="Palatino Linotype" w:hAnsi="Palatino Linotype" w:cs="Cambria"/>
          <w:sz w:val="22"/>
          <w:szCs w:val="22"/>
        </w:rPr>
        <w:t>ć</w:t>
      </w:r>
      <w:r w:rsidRPr="00FC369D">
        <w:rPr>
          <w:rFonts w:ascii="Palatino Linotype" w:hAnsi="Palatino Linotype"/>
          <w:sz w:val="22"/>
          <w:szCs w:val="22"/>
        </w:rPr>
        <w:t xml:space="preserve"> jakichkolwiek dzia</w:t>
      </w:r>
      <w:r w:rsidRPr="00FC369D">
        <w:rPr>
          <w:rFonts w:ascii="Palatino Linotype" w:hAnsi="Palatino Linotype" w:cs="Cambria"/>
          <w:sz w:val="22"/>
          <w:szCs w:val="22"/>
        </w:rPr>
        <w:t>ł</w:t>
      </w:r>
      <w:r w:rsidRPr="00FC369D">
        <w:rPr>
          <w:rFonts w:ascii="Palatino Linotype" w:hAnsi="Palatino Linotype"/>
          <w:sz w:val="22"/>
          <w:szCs w:val="22"/>
        </w:rPr>
        <w:t>a</w:t>
      </w:r>
      <w:r w:rsidRPr="00FC369D">
        <w:rPr>
          <w:rFonts w:ascii="Palatino Linotype" w:hAnsi="Palatino Linotype" w:cs="Cambria"/>
          <w:sz w:val="22"/>
          <w:szCs w:val="22"/>
        </w:rPr>
        <w:t>ń</w:t>
      </w:r>
      <w:r w:rsidRPr="00FC369D">
        <w:rPr>
          <w:rFonts w:ascii="Palatino Linotype" w:hAnsi="Palatino Linotype"/>
          <w:sz w:val="22"/>
          <w:szCs w:val="22"/>
        </w:rPr>
        <w:t xml:space="preserve"> i nie dopu</w:t>
      </w:r>
      <w:r w:rsidRPr="00FC369D">
        <w:rPr>
          <w:rFonts w:ascii="Palatino Linotype" w:hAnsi="Palatino Linotype" w:cs="Cambria"/>
          <w:sz w:val="22"/>
          <w:szCs w:val="22"/>
        </w:rPr>
        <w:t>ś</w:t>
      </w:r>
      <w:r w:rsidRPr="00FC369D">
        <w:rPr>
          <w:rFonts w:ascii="Palatino Linotype" w:hAnsi="Palatino Linotype"/>
          <w:sz w:val="22"/>
          <w:szCs w:val="22"/>
        </w:rPr>
        <w:t>ci si</w:t>
      </w:r>
      <w:r w:rsidRPr="00FC369D">
        <w:rPr>
          <w:rFonts w:ascii="Palatino Linotype" w:hAnsi="Palatino Linotype" w:cs="Cambria"/>
          <w:sz w:val="22"/>
          <w:szCs w:val="22"/>
        </w:rPr>
        <w:t>ę</w:t>
      </w:r>
      <w:r w:rsidRPr="00FC369D">
        <w:rPr>
          <w:rFonts w:ascii="Palatino Linotype" w:hAnsi="Palatino Linotype"/>
          <w:sz w:val="22"/>
          <w:szCs w:val="22"/>
        </w:rPr>
        <w:t xml:space="preserve"> zaniecha</w:t>
      </w:r>
      <w:r w:rsidRPr="00FC369D">
        <w:rPr>
          <w:rFonts w:ascii="Palatino Linotype" w:hAnsi="Palatino Linotype" w:cs="Cambria"/>
          <w:sz w:val="22"/>
          <w:szCs w:val="22"/>
        </w:rPr>
        <w:t>ń</w:t>
      </w:r>
      <w:r w:rsidRPr="00FC369D">
        <w:rPr>
          <w:rFonts w:ascii="Palatino Linotype" w:hAnsi="Palatino Linotype"/>
          <w:sz w:val="22"/>
          <w:szCs w:val="22"/>
        </w:rPr>
        <w:t>, kt</w:t>
      </w:r>
      <w:r w:rsidRPr="00FC369D">
        <w:rPr>
          <w:rFonts w:ascii="Palatino Linotype" w:hAnsi="Palatino Linotype" w:cs="Palace Script MT"/>
          <w:sz w:val="22"/>
          <w:szCs w:val="22"/>
        </w:rPr>
        <w:t>ó</w:t>
      </w:r>
      <w:r w:rsidRPr="00FC369D">
        <w:rPr>
          <w:rFonts w:ascii="Palatino Linotype" w:hAnsi="Palatino Linotype"/>
          <w:sz w:val="22"/>
          <w:szCs w:val="22"/>
        </w:rPr>
        <w:t>re mog</w:t>
      </w:r>
      <w:r w:rsidRPr="00FC369D">
        <w:rPr>
          <w:rFonts w:ascii="Palatino Linotype" w:hAnsi="Palatino Linotype" w:cs="Cambria"/>
          <w:sz w:val="22"/>
          <w:szCs w:val="22"/>
        </w:rPr>
        <w:t>ł</w:t>
      </w:r>
      <w:r w:rsidRPr="00FC369D">
        <w:rPr>
          <w:rFonts w:ascii="Palatino Linotype" w:hAnsi="Palatino Linotype"/>
          <w:sz w:val="22"/>
          <w:szCs w:val="22"/>
        </w:rPr>
        <w:t>yby doprowadzi</w:t>
      </w:r>
      <w:r w:rsidRPr="00FC369D">
        <w:rPr>
          <w:rFonts w:ascii="Palatino Linotype" w:hAnsi="Palatino Linotype" w:cs="Cambria"/>
          <w:sz w:val="22"/>
          <w:szCs w:val="22"/>
        </w:rPr>
        <w:t>ć</w:t>
      </w:r>
      <w:r w:rsidRPr="00FC369D">
        <w:rPr>
          <w:rFonts w:ascii="Palatino Linotype" w:hAnsi="Palatino Linotype"/>
          <w:sz w:val="22"/>
          <w:szCs w:val="22"/>
        </w:rPr>
        <w:t xml:space="preserve"> do zmiany statusu autorskich praw maj</w:t>
      </w:r>
      <w:r w:rsidRPr="00FC369D">
        <w:rPr>
          <w:rFonts w:ascii="Palatino Linotype" w:hAnsi="Palatino Linotype" w:cs="Cambria"/>
          <w:sz w:val="22"/>
          <w:szCs w:val="22"/>
        </w:rPr>
        <w:t>ą</w:t>
      </w:r>
      <w:r w:rsidRPr="00FC369D">
        <w:rPr>
          <w:rFonts w:ascii="Palatino Linotype" w:hAnsi="Palatino Linotype"/>
          <w:sz w:val="22"/>
          <w:szCs w:val="22"/>
        </w:rPr>
        <w:t>tkowych do dokumentacji projektowej i dokumentacji powykonawczej, kt</w:t>
      </w:r>
      <w:r w:rsidRPr="00FC369D">
        <w:rPr>
          <w:rFonts w:ascii="Palatino Linotype" w:hAnsi="Palatino Linotype" w:cs="Palace Script MT"/>
          <w:sz w:val="22"/>
          <w:szCs w:val="22"/>
        </w:rPr>
        <w:t>ó</w:t>
      </w:r>
      <w:r w:rsidRPr="00FC369D">
        <w:rPr>
          <w:rFonts w:ascii="Palatino Linotype" w:hAnsi="Palatino Linotype"/>
          <w:sz w:val="22"/>
          <w:szCs w:val="22"/>
        </w:rPr>
        <w:t>re m</w:t>
      </w:r>
      <w:r w:rsidRPr="00FC369D">
        <w:rPr>
          <w:rFonts w:ascii="Palatino Linotype" w:hAnsi="Palatino Linotype" w:cs="Palace Script MT"/>
          <w:sz w:val="22"/>
          <w:szCs w:val="22"/>
        </w:rPr>
        <w:t>o</w:t>
      </w:r>
      <w:r w:rsidRPr="00FC369D">
        <w:rPr>
          <w:rFonts w:ascii="Palatino Linotype" w:hAnsi="Palatino Linotype"/>
          <w:sz w:val="22"/>
          <w:szCs w:val="22"/>
        </w:rPr>
        <w:t>g</w:t>
      </w:r>
      <w:r w:rsidRPr="00FC369D">
        <w:rPr>
          <w:rFonts w:ascii="Palatino Linotype" w:hAnsi="Palatino Linotype" w:cs="Cambria"/>
          <w:sz w:val="22"/>
          <w:szCs w:val="22"/>
        </w:rPr>
        <w:t>ło</w:t>
      </w:r>
      <w:r w:rsidRPr="00FC369D">
        <w:rPr>
          <w:rFonts w:ascii="Palatino Linotype" w:hAnsi="Palatino Linotype"/>
          <w:sz w:val="22"/>
          <w:szCs w:val="22"/>
        </w:rPr>
        <w:t>by niekorzystnie wp</w:t>
      </w:r>
      <w:r w:rsidRPr="00FC369D">
        <w:rPr>
          <w:rFonts w:ascii="Palatino Linotype" w:hAnsi="Palatino Linotype" w:cs="Cambria"/>
          <w:sz w:val="22"/>
          <w:szCs w:val="22"/>
        </w:rPr>
        <w:t>ł</w:t>
      </w:r>
      <w:r w:rsidRPr="00FC369D">
        <w:rPr>
          <w:rFonts w:ascii="Palatino Linotype" w:hAnsi="Palatino Linotype"/>
          <w:sz w:val="22"/>
          <w:szCs w:val="22"/>
        </w:rPr>
        <w:t>yn</w:t>
      </w:r>
      <w:r w:rsidRPr="00FC369D">
        <w:rPr>
          <w:rFonts w:ascii="Palatino Linotype" w:hAnsi="Palatino Linotype" w:cs="Cambria"/>
          <w:sz w:val="22"/>
          <w:szCs w:val="22"/>
        </w:rPr>
        <w:t>ąć</w:t>
      </w:r>
      <w:r w:rsidRPr="00FC369D">
        <w:rPr>
          <w:rFonts w:ascii="Palatino Linotype" w:hAnsi="Palatino Linotype"/>
          <w:sz w:val="22"/>
          <w:szCs w:val="22"/>
        </w:rPr>
        <w:t xml:space="preserve"> na prawa Zamawiającego lub mo</w:t>
      </w:r>
      <w:r w:rsidRPr="00FC369D">
        <w:rPr>
          <w:rFonts w:ascii="Palatino Linotype" w:hAnsi="Palatino Linotype" w:cs="Cambria"/>
          <w:sz w:val="22"/>
          <w:szCs w:val="22"/>
        </w:rPr>
        <w:t>ż</w:t>
      </w:r>
      <w:r w:rsidRPr="00FC369D">
        <w:rPr>
          <w:rFonts w:ascii="Palatino Linotype" w:hAnsi="Palatino Linotype"/>
          <w:sz w:val="22"/>
          <w:szCs w:val="22"/>
        </w:rPr>
        <w:t>liwo</w:t>
      </w:r>
      <w:r w:rsidRPr="00FC369D">
        <w:rPr>
          <w:rFonts w:ascii="Palatino Linotype" w:hAnsi="Palatino Linotype" w:cs="Cambria"/>
          <w:sz w:val="22"/>
          <w:szCs w:val="22"/>
        </w:rPr>
        <w:t>ść</w:t>
      </w:r>
      <w:r w:rsidRPr="00FC369D">
        <w:rPr>
          <w:rFonts w:ascii="Palatino Linotype" w:hAnsi="Palatino Linotype"/>
          <w:sz w:val="22"/>
          <w:szCs w:val="22"/>
        </w:rPr>
        <w:t xml:space="preserve"> i zakres nabycia praw przez Zamawiającego. </w:t>
      </w:r>
    </w:p>
    <w:p w14:paraId="7E574ED2" w14:textId="5C04B188" w:rsidR="00A90201" w:rsidRPr="00FC369D" w:rsidRDefault="00A90201">
      <w:pPr>
        <w:numPr>
          <w:ilvl w:val="0"/>
          <w:numId w:val="129"/>
        </w:numPr>
        <w:spacing w:line="276" w:lineRule="auto"/>
        <w:ind w:left="284" w:hanging="284"/>
        <w:jc w:val="both"/>
        <w:rPr>
          <w:rFonts w:ascii="Palatino Linotype" w:hAnsi="Palatino Linotype" w:cs="Calibri"/>
          <w:bCs/>
          <w:sz w:val="22"/>
          <w:szCs w:val="22"/>
        </w:rPr>
      </w:pPr>
      <w:r w:rsidRPr="00A90201">
        <w:rPr>
          <w:rFonts w:ascii="Palatino Linotype" w:hAnsi="Palatino Linotype" w:cs="Calibri"/>
          <w:bCs/>
          <w:sz w:val="22"/>
          <w:szCs w:val="22"/>
        </w:rPr>
        <w:t xml:space="preserve">Wykonawca oświadcza, że w stosunku do osób trzecich uczestniczących w tworzeniu </w:t>
      </w:r>
      <w:r w:rsidRPr="00FC369D">
        <w:rPr>
          <w:rFonts w:ascii="Palatino Linotype" w:hAnsi="Palatino Linotype"/>
          <w:sz w:val="22"/>
          <w:szCs w:val="22"/>
        </w:rPr>
        <w:t xml:space="preserve">dokumentacji projektowej </w:t>
      </w:r>
      <w:r>
        <w:rPr>
          <w:rFonts w:ascii="Palatino Linotype" w:hAnsi="Palatino Linotype"/>
          <w:sz w:val="22"/>
          <w:szCs w:val="22"/>
        </w:rPr>
        <w:t>lub</w:t>
      </w:r>
      <w:r w:rsidRPr="00FC369D">
        <w:rPr>
          <w:rFonts w:ascii="Palatino Linotype" w:hAnsi="Palatino Linotype"/>
          <w:sz w:val="22"/>
          <w:szCs w:val="22"/>
        </w:rPr>
        <w:t xml:space="preserve"> dokumentacji powykonawczej </w:t>
      </w:r>
      <w:r w:rsidRPr="00A90201">
        <w:rPr>
          <w:rFonts w:ascii="Palatino Linotype" w:hAnsi="Palatino Linotype" w:cs="Calibri"/>
          <w:bCs/>
          <w:sz w:val="22"/>
          <w:szCs w:val="22"/>
        </w:rPr>
        <w:t>występować będzie w charakterze pracodawcy, zamawiającego lub zleceniodawcy i zobowiązuje się pokryć wszelkie roszczenia tych osób z tego tytułu, chyba że Strony wyraźnie postanowiły inaczej w Umowie.</w:t>
      </w:r>
    </w:p>
    <w:p w14:paraId="18E99566" w14:textId="7401FCE7" w:rsidR="00885157" w:rsidRPr="00FC369D" w:rsidRDefault="00885157">
      <w:pPr>
        <w:numPr>
          <w:ilvl w:val="0"/>
          <w:numId w:val="129"/>
        </w:numPr>
        <w:autoSpaceDN w:val="0"/>
        <w:spacing w:line="276" w:lineRule="auto"/>
        <w:ind w:left="284" w:hanging="284"/>
        <w:jc w:val="both"/>
        <w:rPr>
          <w:rFonts w:ascii="Palatino Linotype" w:hAnsi="Palatino Linotype"/>
          <w:kern w:val="32"/>
          <w:sz w:val="22"/>
          <w:szCs w:val="22"/>
        </w:rPr>
      </w:pPr>
      <w:r w:rsidRPr="00FC369D">
        <w:rPr>
          <w:rFonts w:ascii="Palatino Linotype" w:hAnsi="Palatino Linotype"/>
          <w:kern w:val="32"/>
          <w:sz w:val="22"/>
          <w:szCs w:val="22"/>
        </w:rPr>
        <w:t xml:space="preserve">Zamawiający nie poniesie </w:t>
      </w:r>
      <w:r w:rsidRPr="00FC369D">
        <w:rPr>
          <w:rFonts w:ascii="Palatino Linotype" w:hAnsi="Palatino Linotype" w:cs="Calibri"/>
          <w:kern w:val="32"/>
          <w:sz w:val="22"/>
          <w:szCs w:val="22"/>
        </w:rPr>
        <w:t>ż</w:t>
      </w:r>
      <w:r w:rsidRPr="00FC369D">
        <w:rPr>
          <w:rFonts w:ascii="Palatino Linotype" w:hAnsi="Palatino Linotype"/>
          <w:kern w:val="32"/>
          <w:sz w:val="22"/>
          <w:szCs w:val="22"/>
        </w:rPr>
        <w:t>adnej odpowiedzialno</w:t>
      </w:r>
      <w:r w:rsidRPr="00FC369D">
        <w:rPr>
          <w:rFonts w:ascii="Palatino Linotype" w:hAnsi="Palatino Linotype" w:cs="Calibri"/>
          <w:kern w:val="32"/>
          <w:sz w:val="22"/>
          <w:szCs w:val="22"/>
        </w:rPr>
        <w:t>ś</w:t>
      </w:r>
      <w:r w:rsidRPr="00FC369D">
        <w:rPr>
          <w:rFonts w:ascii="Palatino Linotype" w:hAnsi="Palatino Linotype"/>
          <w:kern w:val="32"/>
          <w:sz w:val="22"/>
          <w:szCs w:val="22"/>
        </w:rPr>
        <w:t>ci w razie naruszenia przepis</w:t>
      </w:r>
      <w:r w:rsidRPr="00FC369D">
        <w:rPr>
          <w:rFonts w:ascii="Palatino Linotype" w:hAnsi="Palatino Linotype" w:cs="Palace Script MT"/>
          <w:kern w:val="32"/>
          <w:sz w:val="22"/>
          <w:szCs w:val="22"/>
        </w:rPr>
        <w:t>ó</w:t>
      </w:r>
      <w:r w:rsidRPr="00FC369D">
        <w:rPr>
          <w:rFonts w:ascii="Palatino Linotype" w:hAnsi="Palatino Linotype"/>
          <w:kern w:val="32"/>
          <w:sz w:val="22"/>
          <w:szCs w:val="22"/>
        </w:rPr>
        <w:t>w dotycz</w:t>
      </w:r>
      <w:r w:rsidRPr="00FC369D">
        <w:rPr>
          <w:rFonts w:ascii="Palatino Linotype" w:hAnsi="Palatino Linotype" w:cs="Calibri"/>
          <w:kern w:val="32"/>
          <w:sz w:val="22"/>
          <w:szCs w:val="22"/>
        </w:rPr>
        <w:t>ą</w:t>
      </w:r>
      <w:r w:rsidRPr="00FC369D">
        <w:rPr>
          <w:rFonts w:ascii="Palatino Linotype" w:hAnsi="Palatino Linotype"/>
          <w:kern w:val="32"/>
          <w:sz w:val="22"/>
          <w:szCs w:val="22"/>
        </w:rPr>
        <w:t>cych ochrony prawno-autorskiej przy wykonywaniu przez Wykonawcę jakichkolwiek czynno</w:t>
      </w:r>
      <w:r w:rsidRPr="00FC369D">
        <w:rPr>
          <w:rFonts w:ascii="Palatino Linotype" w:hAnsi="Palatino Linotype" w:cs="Calibri"/>
          <w:kern w:val="32"/>
          <w:sz w:val="22"/>
          <w:szCs w:val="22"/>
        </w:rPr>
        <w:t>ś</w:t>
      </w:r>
      <w:r w:rsidRPr="00FC369D">
        <w:rPr>
          <w:rFonts w:ascii="Palatino Linotype" w:hAnsi="Palatino Linotype"/>
          <w:kern w:val="32"/>
          <w:sz w:val="22"/>
          <w:szCs w:val="22"/>
        </w:rPr>
        <w:t>ci obj</w:t>
      </w:r>
      <w:r w:rsidRPr="00FC369D">
        <w:rPr>
          <w:rFonts w:ascii="Palatino Linotype" w:hAnsi="Palatino Linotype" w:cs="Calibri"/>
          <w:kern w:val="32"/>
          <w:sz w:val="22"/>
          <w:szCs w:val="22"/>
        </w:rPr>
        <w:t>ę</w:t>
      </w:r>
      <w:r w:rsidRPr="00FC369D">
        <w:rPr>
          <w:rFonts w:ascii="Palatino Linotype" w:hAnsi="Palatino Linotype"/>
          <w:kern w:val="32"/>
          <w:sz w:val="22"/>
          <w:szCs w:val="22"/>
        </w:rPr>
        <w:t>tych Przedmiotem Umowy, jak i w przypadku p</w:t>
      </w:r>
      <w:r w:rsidRPr="00FC369D">
        <w:rPr>
          <w:rFonts w:ascii="Palatino Linotype" w:hAnsi="Palatino Linotype" w:cs="Palace Script MT"/>
          <w:kern w:val="32"/>
          <w:sz w:val="22"/>
          <w:szCs w:val="22"/>
        </w:rPr>
        <w:t>ó</w:t>
      </w:r>
      <w:r w:rsidRPr="00FC369D">
        <w:rPr>
          <w:rFonts w:ascii="Palatino Linotype" w:hAnsi="Palatino Linotype" w:cs="Calibri"/>
          <w:kern w:val="32"/>
          <w:sz w:val="22"/>
          <w:szCs w:val="22"/>
        </w:rPr>
        <w:t>ź</w:t>
      </w:r>
      <w:r w:rsidRPr="00FC369D">
        <w:rPr>
          <w:rFonts w:ascii="Palatino Linotype" w:hAnsi="Palatino Linotype"/>
          <w:kern w:val="32"/>
          <w:sz w:val="22"/>
          <w:szCs w:val="22"/>
        </w:rPr>
        <w:t xml:space="preserve">niejszego korzystania przez Zamawiającego z </w:t>
      </w:r>
      <w:r w:rsidRPr="00FC369D">
        <w:rPr>
          <w:rFonts w:ascii="Palatino Linotype" w:hAnsi="Palatino Linotype"/>
          <w:sz w:val="22"/>
          <w:szCs w:val="22"/>
        </w:rPr>
        <w:t>dokumentacji projektowej</w:t>
      </w:r>
      <w:r w:rsidRPr="00FC369D">
        <w:rPr>
          <w:rFonts w:ascii="Palatino Linotype" w:hAnsi="Palatino Linotype"/>
          <w:kern w:val="32"/>
          <w:sz w:val="22"/>
          <w:szCs w:val="22"/>
        </w:rPr>
        <w:t xml:space="preserve"> </w:t>
      </w:r>
      <w:r w:rsidRPr="00FC369D">
        <w:rPr>
          <w:rFonts w:ascii="Palatino Linotype" w:hAnsi="Palatino Linotype"/>
          <w:sz w:val="22"/>
          <w:szCs w:val="22"/>
        </w:rPr>
        <w:t>i dokumentacji powykonawczej</w:t>
      </w:r>
      <w:r w:rsidRPr="00FC369D">
        <w:rPr>
          <w:rFonts w:ascii="Palatino Linotype" w:hAnsi="Palatino Linotype"/>
          <w:kern w:val="32"/>
          <w:sz w:val="22"/>
          <w:szCs w:val="22"/>
        </w:rPr>
        <w:t>, o ile Zamawiający korzysta</w:t>
      </w:r>
      <w:r w:rsidRPr="00FC369D">
        <w:rPr>
          <w:rFonts w:ascii="Palatino Linotype" w:hAnsi="Palatino Linotype" w:cs="Calibri"/>
          <w:kern w:val="32"/>
          <w:sz w:val="22"/>
          <w:szCs w:val="22"/>
        </w:rPr>
        <w:t>ć</w:t>
      </w:r>
      <w:r w:rsidRPr="00FC369D">
        <w:rPr>
          <w:rFonts w:ascii="Palatino Linotype" w:hAnsi="Palatino Linotype"/>
          <w:kern w:val="32"/>
          <w:sz w:val="22"/>
          <w:szCs w:val="22"/>
        </w:rPr>
        <w:t xml:space="preserve"> b</w:t>
      </w:r>
      <w:r w:rsidRPr="00FC369D">
        <w:rPr>
          <w:rFonts w:ascii="Palatino Linotype" w:hAnsi="Palatino Linotype" w:cs="Calibri"/>
          <w:kern w:val="32"/>
          <w:sz w:val="22"/>
          <w:szCs w:val="22"/>
        </w:rPr>
        <w:t>ę</w:t>
      </w:r>
      <w:r w:rsidRPr="00FC369D">
        <w:rPr>
          <w:rFonts w:ascii="Palatino Linotype" w:hAnsi="Palatino Linotype"/>
          <w:kern w:val="32"/>
          <w:sz w:val="22"/>
          <w:szCs w:val="22"/>
        </w:rPr>
        <w:t xml:space="preserve">dzie z </w:t>
      </w:r>
      <w:r w:rsidRPr="00FC369D">
        <w:rPr>
          <w:rFonts w:ascii="Palatino Linotype" w:hAnsi="Palatino Linotype"/>
          <w:sz w:val="22"/>
          <w:szCs w:val="22"/>
        </w:rPr>
        <w:t xml:space="preserve">dokumentacji projektowej </w:t>
      </w:r>
      <w:r w:rsidRPr="00FC369D">
        <w:rPr>
          <w:rFonts w:ascii="Palatino Linotype" w:hAnsi="Palatino Linotype"/>
          <w:kern w:val="32"/>
          <w:sz w:val="22"/>
          <w:szCs w:val="22"/>
        </w:rPr>
        <w:t>dokumentacji</w:t>
      </w:r>
      <w:r w:rsidRPr="00FC369D">
        <w:rPr>
          <w:rFonts w:ascii="Palatino Linotype" w:hAnsi="Palatino Linotype"/>
          <w:sz w:val="22"/>
          <w:szCs w:val="22"/>
        </w:rPr>
        <w:t xml:space="preserve"> powykonawczej </w:t>
      </w:r>
      <w:r w:rsidRPr="00FC369D">
        <w:rPr>
          <w:rFonts w:ascii="Palatino Linotype" w:hAnsi="Palatino Linotype"/>
          <w:kern w:val="32"/>
          <w:sz w:val="22"/>
          <w:szCs w:val="22"/>
        </w:rPr>
        <w:t>w zakresie, w jakim naby</w:t>
      </w:r>
      <w:r w:rsidRPr="00FC369D">
        <w:rPr>
          <w:rFonts w:ascii="Palatino Linotype" w:hAnsi="Palatino Linotype" w:cs="Calibri"/>
          <w:kern w:val="32"/>
          <w:sz w:val="22"/>
          <w:szCs w:val="22"/>
        </w:rPr>
        <w:t>ł</w:t>
      </w:r>
      <w:r w:rsidRPr="00FC369D">
        <w:rPr>
          <w:rFonts w:ascii="Palatino Linotype" w:hAnsi="Palatino Linotype"/>
          <w:kern w:val="32"/>
          <w:sz w:val="22"/>
          <w:szCs w:val="22"/>
        </w:rPr>
        <w:t xml:space="preserve"> prawa od Wykonawcy.</w:t>
      </w:r>
    </w:p>
    <w:p w14:paraId="54152ED7" w14:textId="11C22035" w:rsidR="00885157" w:rsidRPr="00FC369D" w:rsidRDefault="00885157">
      <w:pPr>
        <w:numPr>
          <w:ilvl w:val="0"/>
          <w:numId w:val="129"/>
        </w:numPr>
        <w:autoSpaceDN w:val="0"/>
        <w:spacing w:line="276" w:lineRule="auto"/>
        <w:ind w:left="284" w:hanging="284"/>
        <w:jc w:val="both"/>
        <w:rPr>
          <w:rFonts w:ascii="Palatino Linotype" w:hAnsi="Palatino Linotype"/>
          <w:kern w:val="32"/>
          <w:sz w:val="22"/>
          <w:szCs w:val="22"/>
        </w:rPr>
      </w:pPr>
      <w:r w:rsidRPr="00FC369D">
        <w:rPr>
          <w:rFonts w:ascii="Palatino Linotype" w:hAnsi="Palatino Linotype"/>
          <w:kern w:val="32"/>
          <w:sz w:val="22"/>
          <w:szCs w:val="22"/>
        </w:rPr>
        <w:t xml:space="preserve">W przypadku wystąpienia przeciwko Zamawiającemu przez osobę trzecią w związku </w:t>
      </w:r>
      <w:r w:rsidR="00C3209F" w:rsidRPr="00FC369D">
        <w:rPr>
          <w:rFonts w:ascii="Palatino Linotype" w:hAnsi="Palatino Linotype"/>
          <w:kern w:val="32"/>
          <w:sz w:val="22"/>
          <w:szCs w:val="22"/>
        </w:rPr>
        <w:br/>
      </w:r>
      <w:r w:rsidRPr="00FC369D">
        <w:rPr>
          <w:rFonts w:ascii="Palatino Linotype" w:hAnsi="Palatino Linotype"/>
          <w:kern w:val="32"/>
          <w:sz w:val="22"/>
          <w:szCs w:val="22"/>
        </w:rPr>
        <w:t>z zawarciem lub wykonaniem Umowy, w szczególności dotyczącego praw własności intelektualnej, w tym praw autorskich oraz dóbr osobistych, Wykonawca jest zobowiązany do przejęcia wszelkich roszczeń osób trzecich kierowanych przeciwko Zamawiającemu, pokrycia wszelkich kosztów polubownego za</w:t>
      </w:r>
      <w:r w:rsidRPr="00FC369D">
        <w:rPr>
          <w:rFonts w:ascii="Palatino Linotype" w:hAnsi="Palatino Linotype" w:cs="Calibri"/>
          <w:kern w:val="32"/>
          <w:sz w:val="22"/>
          <w:szCs w:val="22"/>
        </w:rPr>
        <w:t>ł</w:t>
      </w:r>
      <w:r w:rsidRPr="00FC369D">
        <w:rPr>
          <w:rFonts w:ascii="Palatino Linotype" w:hAnsi="Palatino Linotype"/>
          <w:kern w:val="32"/>
          <w:sz w:val="22"/>
          <w:szCs w:val="22"/>
        </w:rPr>
        <w:t>atwienia sprawy, wstąpienia w miejsce Zamawiającego do postępowania sądowego,  pokrycia kosztów sądowych, zap</w:t>
      </w:r>
      <w:r w:rsidRPr="00FC369D">
        <w:rPr>
          <w:rFonts w:ascii="Palatino Linotype" w:hAnsi="Palatino Linotype" w:cs="Calibri"/>
          <w:kern w:val="32"/>
          <w:sz w:val="22"/>
          <w:szCs w:val="22"/>
        </w:rPr>
        <w:t>ł</w:t>
      </w:r>
      <w:r w:rsidRPr="00FC369D">
        <w:rPr>
          <w:rFonts w:ascii="Palatino Linotype" w:hAnsi="Palatino Linotype"/>
          <w:kern w:val="32"/>
          <w:sz w:val="22"/>
          <w:szCs w:val="22"/>
        </w:rPr>
        <w:t>aty zas</w:t>
      </w:r>
      <w:r w:rsidRPr="00FC369D">
        <w:rPr>
          <w:rFonts w:ascii="Palatino Linotype" w:hAnsi="Palatino Linotype" w:cs="Calibri"/>
          <w:kern w:val="32"/>
          <w:sz w:val="22"/>
          <w:szCs w:val="22"/>
        </w:rPr>
        <w:t>ą</w:t>
      </w:r>
      <w:r w:rsidRPr="00FC369D">
        <w:rPr>
          <w:rFonts w:ascii="Palatino Linotype" w:hAnsi="Palatino Linotype"/>
          <w:kern w:val="32"/>
          <w:sz w:val="22"/>
          <w:szCs w:val="22"/>
        </w:rPr>
        <w:t>dzonego odszkodowania lub zadośćuczynienia, pokrycia wszelkich innych  kosztów Zamawiaj</w:t>
      </w:r>
      <w:r w:rsidRPr="00FC369D">
        <w:rPr>
          <w:rFonts w:ascii="Palatino Linotype" w:hAnsi="Palatino Linotype" w:cs="Calibri"/>
          <w:kern w:val="32"/>
          <w:sz w:val="22"/>
          <w:szCs w:val="22"/>
        </w:rPr>
        <w:t>ą</w:t>
      </w:r>
      <w:r w:rsidRPr="00FC369D">
        <w:rPr>
          <w:rFonts w:ascii="Palatino Linotype" w:hAnsi="Palatino Linotype"/>
          <w:kern w:val="32"/>
          <w:sz w:val="22"/>
          <w:szCs w:val="22"/>
        </w:rPr>
        <w:t>cego, poniesionych w związku z wystąpieniem osoby trzeciej oraz zapewnienia  na w</w:t>
      </w:r>
      <w:r w:rsidRPr="00FC369D">
        <w:rPr>
          <w:rFonts w:ascii="Palatino Linotype" w:hAnsi="Palatino Linotype" w:cs="Calibri"/>
          <w:kern w:val="32"/>
          <w:sz w:val="22"/>
          <w:szCs w:val="22"/>
        </w:rPr>
        <w:t>ł</w:t>
      </w:r>
      <w:r w:rsidRPr="00FC369D">
        <w:rPr>
          <w:rFonts w:ascii="Palatino Linotype" w:hAnsi="Palatino Linotype"/>
          <w:kern w:val="32"/>
          <w:sz w:val="22"/>
          <w:szCs w:val="22"/>
        </w:rPr>
        <w:t xml:space="preserve">asny koszt praw do dalszego korzystania przez Zamawiającego z </w:t>
      </w:r>
      <w:r w:rsidRPr="00FC369D">
        <w:rPr>
          <w:rFonts w:ascii="Palatino Linotype" w:hAnsi="Palatino Linotype"/>
          <w:sz w:val="22"/>
          <w:szCs w:val="22"/>
        </w:rPr>
        <w:t>dokumentacji projektowej</w:t>
      </w:r>
      <w:r w:rsidRPr="00FC369D">
        <w:rPr>
          <w:rFonts w:ascii="Palatino Linotype" w:hAnsi="Palatino Linotype"/>
          <w:kern w:val="32"/>
          <w:sz w:val="22"/>
          <w:szCs w:val="22"/>
        </w:rPr>
        <w:t xml:space="preserve"> </w:t>
      </w:r>
      <w:r w:rsidRPr="00FC369D">
        <w:rPr>
          <w:rFonts w:ascii="Palatino Linotype" w:hAnsi="Palatino Linotype"/>
          <w:sz w:val="22"/>
          <w:szCs w:val="22"/>
        </w:rPr>
        <w:t>i dokumentacji powykonawczej, w tym poprzez wprowadzenie stosownych zmian do tych dokumentów.</w:t>
      </w:r>
    </w:p>
    <w:p w14:paraId="4BB2BE34" w14:textId="77777777" w:rsidR="00885157" w:rsidRPr="00FC369D" w:rsidRDefault="00885157">
      <w:pPr>
        <w:numPr>
          <w:ilvl w:val="0"/>
          <w:numId w:val="129"/>
        </w:numPr>
        <w:autoSpaceDN w:val="0"/>
        <w:spacing w:line="276" w:lineRule="auto"/>
        <w:ind w:left="284" w:hanging="284"/>
        <w:jc w:val="both"/>
        <w:rPr>
          <w:rFonts w:ascii="Palatino Linotype" w:hAnsi="Palatino Linotype"/>
          <w:sz w:val="22"/>
          <w:szCs w:val="22"/>
        </w:rPr>
      </w:pPr>
      <w:r w:rsidRPr="00FC369D">
        <w:rPr>
          <w:rFonts w:ascii="Palatino Linotype" w:hAnsi="Palatino Linotype"/>
          <w:kern w:val="32"/>
          <w:sz w:val="22"/>
          <w:szCs w:val="22"/>
        </w:rPr>
        <w:t>W czasie obowi</w:t>
      </w:r>
      <w:r w:rsidRPr="00FC369D">
        <w:rPr>
          <w:rFonts w:ascii="Palatino Linotype" w:hAnsi="Palatino Linotype" w:cs="Calibri"/>
          <w:kern w:val="32"/>
          <w:sz w:val="22"/>
          <w:szCs w:val="22"/>
        </w:rPr>
        <w:t>ą</w:t>
      </w:r>
      <w:r w:rsidRPr="00FC369D">
        <w:rPr>
          <w:rFonts w:ascii="Palatino Linotype" w:hAnsi="Palatino Linotype"/>
          <w:kern w:val="32"/>
          <w:sz w:val="22"/>
          <w:szCs w:val="22"/>
        </w:rPr>
        <w:t>zywania Umowy wszelkie niewykorzystane lub niepublikowane materia</w:t>
      </w:r>
      <w:r w:rsidRPr="00FC369D">
        <w:rPr>
          <w:rFonts w:ascii="Palatino Linotype" w:hAnsi="Palatino Linotype" w:cs="Calibri"/>
          <w:kern w:val="32"/>
          <w:sz w:val="22"/>
          <w:szCs w:val="22"/>
        </w:rPr>
        <w:t>ł</w:t>
      </w:r>
      <w:r w:rsidRPr="00FC369D">
        <w:rPr>
          <w:rFonts w:ascii="Palatino Linotype" w:hAnsi="Palatino Linotype"/>
          <w:kern w:val="32"/>
          <w:sz w:val="22"/>
          <w:szCs w:val="22"/>
        </w:rPr>
        <w:t>y zar</w:t>
      </w:r>
      <w:r w:rsidRPr="00FC369D">
        <w:rPr>
          <w:rFonts w:ascii="Palatino Linotype" w:hAnsi="Palatino Linotype" w:cs="Palace Script MT"/>
          <w:kern w:val="32"/>
          <w:sz w:val="22"/>
          <w:szCs w:val="22"/>
        </w:rPr>
        <w:t>ó</w:t>
      </w:r>
      <w:r w:rsidRPr="00FC369D">
        <w:rPr>
          <w:rFonts w:ascii="Palatino Linotype" w:hAnsi="Palatino Linotype"/>
          <w:kern w:val="32"/>
          <w:sz w:val="22"/>
          <w:szCs w:val="22"/>
        </w:rPr>
        <w:t>wno b</w:t>
      </w:r>
      <w:r w:rsidRPr="00FC369D">
        <w:rPr>
          <w:rFonts w:ascii="Palatino Linotype" w:hAnsi="Palatino Linotype" w:cs="Calibri"/>
          <w:kern w:val="32"/>
          <w:sz w:val="22"/>
          <w:szCs w:val="22"/>
        </w:rPr>
        <w:t>ę</w:t>
      </w:r>
      <w:r w:rsidRPr="00FC369D">
        <w:rPr>
          <w:rFonts w:ascii="Palatino Linotype" w:hAnsi="Palatino Linotype"/>
          <w:kern w:val="32"/>
          <w:sz w:val="22"/>
          <w:szCs w:val="22"/>
        </w:rPr>
        <w:t>d</w:t>
      </w:r>
      <w:r w:rsidRPr="00FC369D">
        <w:rPr>
          <w:rFonts w:ascii="Palatino Linotype" w:hAnsi="Palatino Linotype" w:cs="Calibri"/>
          <w:kern w:val="32"/>
          <w:sz w:val="22"/>
          <w:szCs w:val="22"/>
        </w:rPr>
        <w:t>ą</w:t>
      </w:r>
      <w:r w:rsidRPr="00FC369D">
        <w:rPr>
          <w:rFonts w:ascii="Palatino Linotype" w:hAnsi="Palatino Linotype"/>
          <w:kern w:val="32"/>
          <w:sz w:val="22"/>
          <w:szCs w:val="22"/>
        </w:rPr>
        <w:t>ce, jak i nie b</w:t>
      </w:r>
      <w:r w:rsidRPr="00FC369D">
        <w:rPr>
          <w:rFonts w:ascii="Palatino Linotype" w:hAnsi="Palatino Linotype" w:cs="Calibri"/>
          <w:kern w:val="32"/>
          <w:sz w:val="22"/>
          <w:szCs w:val="22"/>
        </w:rPr>
        <w:t>ę</w:t>
      </w:r>
      <w:r w:rsidRPr="00FC369D">
        <w:rPr>
          <w:rFonts w:ascii="Palatino Linotype" w:hAnsi="Palatino Linotype"/>
          <w:kern w:val="32"/>
          <w:sz w:val="22"/>
          <w:szCs w:val="22"/>
        </w:rPr>
        <w:t>d</w:t>
      </w:r>
      <w:r w:rsidRPr="00FC369D">
        <w:rPr>
          <w:rFonts w:ascii="Palatino Linotype" w:hAnsi="Palatino Linotype" w:cs="Calibri"/>
          <w:kern w:val="32"/>
          <w:sz w:val="22"/>
          <w:szCs w:val="22"/>
        </w:rPr>
        <w:t>ą</w:t>
      </w:r>
      <w:r w:rsidRPr="00FC369D">
        <w:rPr>
          <w:rFonts w:ascii="Palatino Linotype" w:hAnsi="Palatino Linotype"/>
          <w:kern w:val="32"/>
          <w:sz w:val="22"/>
          <w:szCs w:val="22"/>
        </w:rPr>
        <w:t>ce przedmiotem autorskich i pokrewnych praw maj</w:t>
      </w:r>
      <w:r w:rsidRPr="00FC369D">
        <w:rPr>
          <w:rFonts w:ascii="Palatino Linotype" w:hAnsi="Palatino Linotype" w:cs="Calibri"/>
          <w:kern w:val="32"/>
          <w:sz w:val="22"/>
          <w:szCs w:val="22"/>
        </w:rPr>
        <w:t>ą</w:t>
      </w:r>
      <w:r w:rsidRPr="00FC369D">
        <w:rPr>
          <w:rFonts w:ascii="Palatino Linotype" w:hAnsi="Palatino Linotype"/>
          <w:kern w:val="32"/>
          <w:sz w:val="22"/>
          <w:szCs w:val="22"/>
        </w:rPr>
        <w:t>tkowych lub przedmiotem innych praw w</w:t>
      </w:r>
      <w:r w:rsidRPr="00FC369D">
        <w:rPr>
          <w:rFonts w:ascii="Palatino Linotype" w:hAnsi="Palatino Linotype" w:cs="Calibri"/>
          <w:kern w:val="32"/>
          <w:sz w:val="22"/>
          <w:szCs w:val="22"/>
        </w:rPr>
        <w:t>ł</w:t>
      </w:r>
      <w:r w:rsidRPr="00FC369D">
        <w:rPr>
          <w:rFonts w:ascii="Palatino Linotype" w:hAnsi="Palatino Linotype"/>
          <w:kern w:val="32"/>
          <w:sz w:val="22"/>
          <w:szCs w:val="22"/>
        </w:rPr>
        <w:t>asno</w:t>
      </w:r>
      <w:r w:rsidRPr="00FC369D">
        <w:rPr>
          <w:rFonts w:ascii="Palatino Linotype" w:hAnsi="Palatino Linotype" w:cs="Calibri"/>
          <w:kern w:val="32"/>
          <w:sz w:val="22"/>
          <w:szCs w:val="22"/>
        </w:rPr>
        <w:t>ś</w:t>
      </w:r>
      <w:r w:rsidRPr="00FC369D">
        <w:rPr>
          <w:rFonts w:ascii="Palatino Linotype" w:hAnsi="Palatino Linotype"/>
          <w:kern w:val="32"/>
          <w:sz w:val="22"/>
          <w:szCs w:val="22"/>
        </w:rPr>
        <w:t>ci intelektualnej, powsta</w:t>
      </w:r>
      <w:r w:rsidRPr="00FC369D">
        <w:rPr>
          <w:rFonts w:ascii="Palatino Linotype" w:hAnsi="Palatino Linotype" w:cs="Calibri"/>
          <w:kern w:val="32"/>
          <w:sz w:val="22"/>
          <w:szCs w:val="22"/>
        </w:rPr>
        <w:t>ł</w:t>
      </w:r>
      <w:r w:rsidRPr="00FC369D">
        <w:rPr>
          <w:rFonts w:ascii="Palatino Linotype" w:hAnsi="Palatino Linotype"/>
          <w:kern w:val="32"/>
          <w:sz w:val="22"/>
          <w:szCs w:val="22"/>
        </w:rPr>
        <w:t>e w wyniku wykonywania Umowy przez Wykonawcę, nie b</w:t>
      </w:r>
      <w:r w:rsidRPr="00FC369D">
        <w:rPr>
          <w:rFonts w:ascii="Palatino Linotype" w:hAnsi="Palatino Linotype" w:cs="Calibri"/>
          <w:kern w:val="32"/>
          <w:sz w:val="22"/>
          <w:szCs w:val="22"/>
        </w:rPr>
        <w:t>ę</w:t>
      </w:r>
      <w:r w:rsidRPr="00FC369D">
        <w:rPr>
          <w:rFonts w:ascii="Palatino Linotype" w:hAnsi="Palatino Linotype"/>
          <w:kern w:val="32"/>
          <w:sz w:val="22"/>
          <w:szCs w:val="22"/>
        </w:rPr>
        <w:t>d</w:t>
      </w:r>
      <w:r w:rsidRPr="00FC369D">
        <w:rPr>
          <w:rFonts w:ascii="Palatino Linotype" w:hAnsi="Palatino Linotype" w:cs="Calibri"/>
          <w:kern w:val="32"/>
          <w:sz w:val="22"/>
          <w:szCs w:val="22"/>
        </w:rPr>
        <w:t>ą</w:t>
      </w:r>
      <w:r w:rsidRPr="00FC369D">
        <w:rPr>
          <w:rFonts w:ascii="Palatino Linotype" w:hAnsi="Palatino Linotype"/>
          <w:kern w:val="32"/>
          <w:sz w:val="22"/>
          <w:szCs w:val="22"/>
        </w:rPr>
        <w:t xml:space="preserve"> wykorzystywane przez Wykonawcę, </w:t>
      </w:r>
      <w:r w:rsidRPr="00FC369D">
        <w:rPr>
          <w:rFonts w:ascii="Palatino Linotype" w:hAnsi="Palatino Linotype"/>
          <w:kern w:val="32"/>
          <w:sz w:val="22"/>
          <w:szCs w:val="22"/>
        </w:rPr>
        <w:lastRenderedPageBreak/>
        <w:t>omawiane ani te</w:t>
      </w:r>
      <w:r w:rsidRPr="00FC369D">
        <w:rPr>
          <w:rFonts w:ascii="Palatino Linotype" w:hAnsi="Palatino Linotype" w:cs="Calibri"/>
          <w:kern w:val="32"/>
          <w:sz w:val="22"/>
          <w:szCs w:val="22"/>
        </w:rPr>
        <w:t>ż</w:t>
      </w:r>
      <w:r w:rsidRPr="00FC369D">
        <w:rPr>
          <w:rFonts w:ascii="Palatino Linotype" w:hAnsi="Palatino Linotype"/>
          <w:kern w:val="32"/>
          <w:sz w:val="22"/>
          <w:szCs w:val="22"/>
        </w:rPr>
        <w:t xml:space="preserve"> ujawniane osobom trzecim bez uprzedniej zgody Zamawiającego wydawanej w formie pisemnej lub Formie elektronicznej pod rygorem niewa</w:t>
      </w:r>
      <w:r w:rsidRPr="00FC369D">
        <w:rPr>
          <w:rFonts w:ascii="Palatino Linotype" w:hAnsi="Palatino Linotype" w:cs="Calibri"/>
          <w:kern w:val="32"/>
          <w:sz w:val="22"/>
          <w:szCs w:val="22"/>
        </w:rPr>
        <w:t>ż</w:t>
      </w:r>
      <w:r w:rsidRPr="00FC369D">
        <w:rPr>
          <w:rFonts w:ascii="Palatino Linotype" w:hAnsi="Palatino Linotype"/>
          <w:kern w:val="32"/>
          <w:sz w:val="22"/>
          <w:szCs w:val="22"/>
        </w:rPr>
        <w:t>no</w:t>
      </w:r>
      <w:r w:rsidRPr="00FC369D">
        <w:rPr>
          <w:rFonts w:ascii="Palatino Linotype" w:hAnsi="Palatino Linotype" w:cs="Calibri"/>
          <w:kern w:val="32"/>
          <w:sz w:val="22"/>
          <w:szCs w:val="22"/>
        </w:rPr>
        <w:t>ś</w:t>
      </w:r>
      <w:r w:rsidRPr="00FC369D">
        <w:rPr>
          <w:rFonts w:ascii="Palatino Linotype" w:hAnsi="Palatino Linotype"/>
          <w:kern w:val="32"/>
          <w:sz w:val="22"/>
          <w:szCs w:val="22"/>
        </w:rPr>
        <w:t>ci.</w:t>
      </w:r>
    </w:p>
    <w:p w14:paraId="3F9639EC" w14:textId="77777777" w:rsidR="00C80B79" w:rsidRPr="00FC369D" w:rsidRDefault="00C80B79" w:rsidP="00FC369D">
      <w:pPr>
        <w:spacing w:line="276" w:lineRule="auto"/>
        <w:jc w:val="both"/>
        <w:rPr>
          <w:rFonts w:ascii="Palatino Linotype" w:eastAsia="Calibri" w:hAnsi="Palatino Linotype"/>
          <w:sz w:val="22"/>
          <w:szCs w:val="22"/>
          <w:lang w:eastAsia="en-US"/>
        </w:rPr>
      </w:pPr>
    </w:p>
    <w:p w14:paraId="681592F5" w14:textId="32E5C734" w:rsidR="00092E4F" w:rsidRPr="00FC369D" w:rsidRDefault="00092E4F" w:rsidP="00FC369D">
      <w:pPr>
        <w:suppressAutoHyphens/>
        <w:spacing w:line="276" w:lineRule="auto"/>
        <w:jc w:val="center"/>
        <w:rPr>
          <w:rFonts w:ascii="Palatino Linotype" w:hAnsi="Palatino Linotype"/>
          <w:b/>
          <w:bCs/>
          <w:sz w:val="22"/>
          <w:szCs w:val="22"/>
        </w:rPr>
      </w:pPr>
      <w:bookmarkStart w:id="18" w:name="_Hlk98932630"/>
      <w:r w:rsidRPr="00FC369D">
        <w:rPr>
          <w:rFonts w:ascii="Palatino Linotype" w:hAnsi="Palatino Linotype"/>
          <w:b/>
          <w:bCs/>
          <w:sz w:val="22"/>
          <w:szCs w:val="22"/>
        </w:rPr>
        <w:t xml:space="preserve">§ </w:t>
      </w:r>
      <w:r w:rsidR="00CA3C44" w:rsidRPr="00FC369D">
        <w:rPr>
          <w:rFonts w:ascii="Palatino Linotype" w:hAnsi="Palatino Linotype"/>
          <w:b/>
          <w:bCs/>
          <w:sz w:val="22"/>
          <w:szCs w:val="22"/>
        </w:rPr>
        <w:t>2</w:t>
      </w:r>
      <w:r w:rsidR="002B2B00" w:rsidRPr="00FC369D">
        <w:rPr>
          <w:rFonts w:ascii="Palatino Linotype" w:hAnsi="Palatino Linotype"/>
          <w:b/>
          <w:bCs/>
          <w:sz w:val="22"/>
          <w:szCs w:val="22"/>
        </w:rPr>
        <w:t>0</w:t>
      </w:r>
    </w:p>
    <w:p w14:paraId="1EB3AE7A" w14:textId="77777777" w:rsidR="00092E4F" w:rsidRPr="00FC369D" w:rsidRDefault="00092E4F" w:rsidP="00FC369D">
      <w:pPr>
        <w:keepNext/>
        <w:suppressAutoHyphens/>
        <w:spacing w:line="276" w:lineRule="auto"/>
        <w:contextualSpacing/>
        <w:jc w:val="center"/>
        <w:outlineLvl w:val="0"/>
        <w:rPr>
          <w:rFonts w:ascii="Palatino Linotype" w:eastAsia="Calibri" w:hAnsi="Palatino Linotype" w:cs="Arial"/>
          <w:b/>
          <w:bCs/>
          <w:kern w:val="32"/>
          <w:sz w:val="22"/>
          <w:szCs w:val="22"/>
          <w:lang w:eastAsia="en-US"/>
        </w:rPr>
      </w:pPr>
      <w:r w:rsidRPr="00FC369D">
        <w:rPr>
          <w:rFonts w:ascii="Palatino Linotype" w:eastAsia="Calibri" w:hAnsi="Palatino Linotype" w:cs="Arial"/>
          <w:b/>
          <w:bCs/>
          <w:kern w:val="32"/>
          <w:sz w:val="22"/>
          <w:szCs w:val="22"/>
          <w:lang w:eastAsia="en-US"/>
        </w:rPr>
        <w:t xml:space="preserve">Odstąpienie od Umowy </w:t>
      </w:r>
    </w:p>
    <w:p w14:paraId="4CDFFC94" w14:textId="27D88AF6" w:rsidR="00885157" w:rsidRPr="00FC369D" w:rsidRDefault="00885157">
      <w:pPr>
        <w:widowControl w:val="0"/>
        <w:numPr>
          <w:ilvl w:val="0"/>
          <w:numId w:val="100"/>
        </w:numPr>
        <w:tabs>
          <w:tab w:val="clear" w:pos="360"/>
          <w:tab w:val="num" w:pos="426"/>
        </w:tabs>
        <w:suppressAutoHyphens/>
        <w:adjustRightInd w:val="0"/>
        <w:spacing w:line="276" w:lineRule="auto"/>
        <w:ind w:left="426" w:hanging="426"/>
        <w:contextualSpacing/>
        <w:jc w:val="both"/>
        <w:textAlignment w:val="baseline"/>
        <w:rPr>
          <w:rFonts w:ascii="Palatino Linotype" w:eastAsia="Calibri" w:hAnsi="Palatino Linotype"/>
          <w:sz w:val="22"/>
          <w:szCs w:val="22"/>
          <w:lang w:eastAsia="en-US"/>
        </w:rPr>
      </w:pPr>
      <w:r w:rsidRPr="00FC369D">
        <w:rPr>
          <w:rFonts w:ascii="Palatino Linotype" w:hAnsi="Palatino Linotype"/>
          <w:bCs/>
          <w:snapToGrid w:val="0"/>
          <w:sz w:val="22"/>
          <w:szCs w:val="22"/>
        </w:rPr>
        <w:t xml:space="preserve">Zamawiający może odstąpić od Umowy w terminie 30 dni od dnia powzięcia wiadomości o zaistnieniu istotnej zmiany okoliczności powodującej, że wykonanie Umowy nie leży </w:t>
      </w:r>
      <w:r w:rsidR="0073306D" w:rsidRPr="00FC369D">
        <w:rPr>
          <w:rFonts w:ascii="Palatino Linotype" w:hAnsi="Palatino Linotype"/>
          <w:bCs/>
          <w:snapToGrid w:val="0"/>
          <w:sz w:val="22"/>
          <w:szCs w:val="22"/>
        </w:rPr>
        <w:br/>
      </w:r>
      <w:r w:rsidRPr="00FC369D">
        <w:rPr>
          <w:rFonts w:ascii="Palatino Linotype" w:hAnsi="Palatino Linotype"/>
          <w:bCs/>
          <w:snapToGrid w:val="0"/>
          <w:sz w:val="22"/>
          <w:szCs w:val="22"/>
        </w:rPr>
        <w:t>w interesie publicznym, czego nie można było przewidzieć w chwili zawarcia Umowy, lub dalsze wykonywanie Umowy może zagrozić podstawowemu interesowi bezpieczeństwa państwa lub bezpieczeństwu publicznemu</w:t>
      </w:r>
    </w:p>
    <w:p w14:paraId="47E99062" w14:textId="1838630E" w:rsidR="00885157" w:rsidRPr="00FC369D" w:rsidRDefault="00885157">
      <w:pPr>
        <w:widowControl w:val="0"/>
        <w:numPr>
          <w:ilvl w:val="0"/>
          <w:numId w:val="100"/>
        </w:numPr>
        <w:tabs>
          <w:tab w:val="clear" w:pos="360"/>
          <w:tab w:val="num" w:pos="426"/>
          <w:tab w:val="num" w:pos="928"/>
        </w:tabs>
        <w:suppressAutoHyphens/>
        <w:adjustRightInd w:val="0"/>
        <w:spacing w:line="276" w:lineRule="auto"/>
        <w:ind w:left="426" w:hanging="426"/>
        <w:contextualSpacing/>
        <w:jc w:val="both"/>
        <w:textAlignment w:val="baseline"/>
        <w:rPr>
          <w:rFonts w:ascii="Palatino Linotype" w:eastAsia="Calibri" w:hAnsi="Palatino Linotype" w:cs="Arial"/>
          <w:sz w:val="22"/>
          <w:szCs w:val="22"/>
          <w:lang w:eastAsia="en-US"/>
        </w:rPr>
      </w:pPr>
      <w:r w:rsidRPr="00FC369D">
        <w:rPr>
          <w:rFonts w:ascii="Palatino Linotype" w:eastAsia="Calibri" w:hAnsi="Palatino Linotype" w:cs="Arial"/>
          <w:sz w:val="22"/>
          <w:szCs w:val="22"/>
          <w:lang w:eastAsia="en-US"/>
        </w:rPr>
        <w:t xml:space="preserve">Zamawiający może odstąpić od Umowy, jeżeli zachodzi co najmniej jedna </w:t>
      </w:r>
      <w:r w:rsidR="00BE1883" w:rsidRPr="00FC369D">
        <w:rPr>
          <w:rFonts w:ascii="Palatino Linotype" w:eastAsia="Calibri" w:hAnsi="Palatino Linotype" w:cs="Arial"/>
          <w:sz w:val="22"/>
          <w:szCs w:val="22"/>
          <w:lang w:eastAsia="en-US"/>
        </w:rPr>
        <w:br/>
      </w:r>
      <w:r w:rsidRPr="00FC369D">
        <w:rPr>
          <w:rFonts w:ascii="Palatino Linotype" w:eastAsia="Calibri" w:hAnsi="Palatino Linotype" w:cs="Arial"/>
          <w:sz w:val="22"/>
          <w:szCs w:val="22"/>
          <w:lang w:eastAsia="en-US"/>
        </w:rPr>
        <w:t>z następujących okoliczności:</w:t>
      </w:r>
    </w:p>
    <w:p w14:paraId="6654D88A" w14:textId="632A30BB" w:rsidR="00885157" w:rsidRPr="00FC369D" w:rsidRDefault="00885157">
      <w:pPr>
        <w:pStyle w:val="Akapitzlist"/>
        <w:numPr>
          <w:ilvl w:val="2"/>
          <w:numId w:val="110"/>
        </w:numPr>
        <w:spacing w:line="276" w:lineRule="auto"/>
        <w:ind w:left="709" w:hanging="283"/>
        <w:contextualSpacing/>
        <w:jc w:val="both"/>
        <w:rPr>
          <w:rFonts w:ascii="Palatino Linotype" w:eastAsia="Calibri" w:hAnsi="Palatino Linotype" w:cs="Arial"/>
          <w:sz w:val="22"/>
          <w:szCs w:val="22"/>
          <w:lang w:eastAsia="en-US"/>
        </w:rPr>
      </w:pPr>
      <w:r w:rsidRPr="00FC369D">
        <w:rPr>
          <w:rFonts w:ascii="Palatino Linotype" w:eastAsia="Calibri" w:hAnsi="Palatino Linotype" w:cs="Arial"/>
          <w:sz w:val="22"/>
          <w:szCs w:val="22"/>
          <w:lang w:eastAsia="en-US"/>
        </w:rPr>
        <w:t>zmiana Umowy została dokonana z naruszeniem art. 454 i 455 Ustawy;</w:t>
      </w:r>
    </w:p>
    <w:p w14:paraId="60041746" w14:textId="21C3B3A7" w:rsidR="00885157" w:rsidRPr="00FC369D" w:rsidRDefault="00885157">
      <w:pPr>
        <w:pStyle w:val="Akapitzlist"/>
        <w:numPr>
          <w:ilvl w:val="2"/>
          <w:numId w:val="110"/>
        </w:numPr>
        <w:spacing w:line="276" w:lineRule="auto"/>
        <w:ind w:left="709" w:hanging="283"/>
        <w:contextualSpacing/>
        <w:jc w:val="both"/>
        <w:rPr>
          <w:rFonts w:ascii="Palatino Linotype" w:eastAsia="Calibri" w:hAnsi="Palatino Linotype" w:cs="Arial"/>
          <w:sz w:val="22"/>
          <w:szCs w:val="22"/>
          <w:lang w:eastAsia="en-US"/>
        </w:rPr>
      </w:pPr>
      <w:r w:rsidRPr="00FC369D">
        <w:rPr>
          <w:rFonts w:ascii="Palatino Linotype" w:eastAsia="Calibri" w:hAnsi="Palatino Linotype" w:cs="Arial"/>
          <w:sz w:val="22"/>
          <w:szCs w:val="22"/>
          <w:lang w:eastAsia="en-US"/>
        </w:rPr>
        <w:t>Wykonawca w chwili zawarcia Umowy podlegał wykluczeniu z postępowania na podstawie art. 108 Ustawy;</w:t>
      </w:r>
    </w:p>
    <w:p w14:paraId="17FDBCE9" w14:textId="2BC246CF" w:rsidR="00885157" w:rsidRPr="00FC369D" w:rsidRDefault="00885157">
      <w:pPr>
        <w:pStyle w:val="Akapitzlist"/>
        <w:numPr>
          <w:ilvl w:val="2"/>
          <w:numId w:val="110"/>
        </w:numPr>
        <w:spacing w:line="276" w:lineRule="auto"/>
        <w:ind w:left="709" w:hanging="283"/>
        <w:contextualSpacing/>
        <w:jc w:val="both"/>
        <w:rPr>
          <w:rFonts w:ascii="Palatino Linotype" w:eastAsia="Calibri" w:hAnsi="Palatino Linotype" w:cs="Arial"/>
          <w:sz w:val="22"/>
          <w:szCs w:val="22"/>
          <w:lang w:eastAsia="en-US"/>
        </w:rPr>
      </w:pPr>
      <w:r w:rsidRPr="00FC369D">
        <w:rPr>
          <w:rFonts w:ascii="Palatino Linotype" w:eastAsia="Calibri" w:hAnsi="Palatino Linotype" w:cs="Arial"/>
          <w:sz w:val="22"/>
          <w:szCs w:val="22"/>
          <w:lang w:eastAsia="en-US"/>
        </w:rPr>
        <w:t xml:space="preserve">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 </w:t>
      </w:r>
      <w:r w:rsidRPr="00FC369D">
        <w:rPr>
          <w:rFonts w:ascii="Palatino Linotype" w:hAnsi="Palatino Linotype"/>
          <w:sz w:val="22"/>
          <w:szCs w:val="22"/>
        </w:rPr>
        <w:t>w takim przypadku, Zamawiający odstępuje od Umowy w części, której zmiana dotyczy.</w:t>
      </w:r>
    </w:p>
    <w:p w14:paraId="7C45005F" w14:textId="77777777" w:rsidR="00885157" w:rsidRPr="00FC369D" w:rsidRDefault="00885157">
      <w:pPr>
        <w:widowControl w:val="0"/>
        <w:numPr>
          <w:ilvl w:val="0"/>
          <w:numId w:val="100"/>
        </w:numPr>
        <w:tabs>
          <w:tab w:val="clear" w:pos="360"/>
          <w:tab w:val="num" w:pos="568"/>
        </w:tabs>
        <w:spacing w:line="276" w:lineRule="auto"/>
        <w:ind w:left="426" w:hanging="426"/>
        <w:jc w:val="both"/>
        <w:rPr>
          <w:rFonts w:ascii="Palatino Linotype" w:hAnsi="Palatino Linotype"/>
          <w:bCs/>
          <w:snapToGrid w:val="0"/>
          <w:sz w:val="22"/>
          <w:szCs w:val="22"/>
        </w:rPr>
      </w:pPr>
      <w:r w:rsidRPr="00FC369D">
        <w:rPr>
          <w:rFonts w:ascii="Palatino Linotype" w:hAnsi="Palatino Linotype"/>
          <w:snapToGrid w:val="0"/>
          <w:sz w:val="22"/>
          <w:szCs w:val="22"/>
        </w:rPr>
        <w:t>Zamawiającemu przysługuje prawo do odstąpienia od Umowy również, jeżeli:</w:t>
      </w:r>
    </w:p>
    <w:p w14:paraId="7E2C3285" w14:textId="7F86135B" w:rsidR="00885157" w:rsidRPr="00FC369D" w:rsidRDefault="00885157">
      <w:pPr>
        <w:pStyle w:val="Akapitzlist"/>
        <w:numPr>
          <w:ilvl w:val="1"/>
          <w:numId w:val="146"/>
        </w:numPr>
        <w:autoSpaceDE/>
        <w:autoSpaceDN/>
        <w:adjustRightInd/>
        <w:spacing w:line="276" w:lineRule="auto"/>
        <w:ind w:left="709" w:hanging="283"/>
        <w:contextualSpacing/>
        <w:jc w:val="both"/>
        <w:rPr>
          <w:rFonts w:ascii="Palatino Linotype" w:hAnsi="Palatino Linotype"/>
          <w:snapToGrid w:val="0"/>
          <w:sz w:val="22"/>
          <w:szCs w:val="22"/>
        </w:rPr>
      </w:pPr>
      <w:r w:rsidRPr="00FC369D">
        <w:rPr>
          <w:rFonts w:ascii="Palatino Linotype" w:hAnsi="Palatino Linotype"/>
          <w:snapToGrid w:val="0"/>
          <w:sz w:val="22"/>
          <w:szCs w:val="22"/>
        </w:rPr>
        <w:t>Wykonawca nie rozpoczął realizacji Umowy bez uzasadnionych przyczyn lub nie kontynuuje jej pomimo wezwania Zamawiającego i</w:t>
      </w:r>
      <w:r w:rsidR="00C80B79">
        <w:rPr>
          <w:rFonts w:ascii="Palatino Linotype" w:hAnsi="Palatino Linotype"/>
          <w:snapToGrid w:val="0"/>
          <w:sz w:val="22"/>
          <w:szCs w:val="22"/>
        </w:rPr>
        <w:t xml:space="preserve"> </w:t>
      </w:r>
      <w:r w:rsidRPr="00FC369D">
        <w:rPr>
          <w:rFonts w:ascii="Palatino Linotype" w:hAnsi="Palatino Linotype"/>
          <w:snapToGrid w:val="0"/>
          <w:sz w:val="22"/>
          <w:szCs w:val="22"/>
        </w:rPr>
        <w:t>wyznaczenia mu w tym celu dodatkowego terminu nie krótszego niż 14 dni;</w:t>
      </w:r>
    </w:p>
    <w:p w14:paraId="009B1BD2" w14:textId="6C33CDBE" w:rsidR="00885157" w:rsidRPr="00FC369D" w:rsidRDefault="00885157">
      <w:pPr>
        <w:pStyle w:val="Akapitzlist"/>
        <w:numPr>
          <w:ilvl w:val="1"/>
          <w:numId w:val="146"/>
        </w:numPr>
        <w:autoSpaceDE/>
        <w:autoSpaceDN/>
        <w:adjustRightInd/>
        <w:spacing w:line="276" w:lineRule="auto"/>
        <w:ind w:left="709" w:hanging="283"/>
        <w:contextualSpacing/>
        <w:jc w:val="both"/>
        <w:rPr>
          <w:rFonts w:ascii="Palatino Linotype" w:hAnsi="Palatino Linotype"/>
          <w:snapToGrid w:val="0"/>
          <w:sz w:val="22"/>
          <w:szCs w:val="22"/>
        </w:rPr>
      </w:pPr>
      <w:r w:rsidRPr="00FC369D">
        <w:rPr>
          <w:rFonts w:ascii="Palatino Linotype" w:hAnsi="Palatino Linotype"/>
          <w:snapToGrid w:val="0"/>
          <w:sz w:val="22"/>
          <w:szCs w:val="22"/>
        </w:rPr>
        <w:t xml:space="preserve">Wykonawca realizuje Umowę niezgodnie z jej postanowieniami, przy czym prawo </w:t>
      </w:r>
      <w:r w:rsidR="00BE1883" w:rsidRPr="00FC369D">
        <w:rPr>
          <w:rFonts w:ascii="Palatino Linotype" w:hAnsi="Palatino Linotype"/>
          <w:snapToGrid w:val="0"/>
          <w:sz w:val="22"/>
          <w:szCs w:val="22"/>
        </w:rPr>
        <w:br/>
      </w:r>
      <w:r w:rsidRPr="00FC369D">
        <w:rPr>
          <w:rFonts w:ascii="Palatino Linotype" w:hAnsi="Palatino Linotype"/>
          <w:snapToGrid w:val="0"/>
          <w:sz w:val="22"/>
          <w:szCs w:val="22"/>
        </w:rPr>
        <w:t xml:space="preserve">do odstąpienia może zostać wykonane, jeżeli Zamawiający wezwał Wykonawcę </w:t>
      </w:r>
      <w:r w:rsidR="00767623">
        <w:rPr>
          <w:rFonts w:ascii="Palatino Linotype" w:hAnsi="Palatino Linotype"/>
          <w:snapToGrid w:val="0"/>
          <w:sz w:val="22"/>
          <w:szCs w:val="22"/>
        </w:rPr>
        <w:br/>
      </w:r>
      <w:r w:rsidRPr="00FC369D">
        <w:rPr>
          <w:rFonts w:ascii="Palatino Linotype" w:hAnsi="Palatino Linotype"/>
          <w:snapToGrid w:val="0"/>
          <w:sz w:val="22"/>
          <w:szCs w:val="22"/>
        </w:rPr>
        <w:t>do zaprzestania naruszeń i usunięcia ich skutków, wyznaczając mu w tym celu odpowiedni termin nie krótszy niż 14 dni, a mimo upływu tego terminu Wykonawca nie zaprzestał naruszeń, lub nie usunął ich skutków;</w:t>
      </w:r>
    </w:p>
    <w:p w14:paraId="5986F25F" w14:textId="22423867" w:rsidR="00885157" w:rsidRPr="00FC369D" w:rsidRDefault="00885157">
      <w:pPr>
        <w:pStyle w:val="Akapitzlist"/>
        <w:numPr>
          <w:ilvl w:val="1"/>
          <w:numId w:val="146"/>
        </w:numPr>
        <w:autoSpaceDE/>
        <w:autoSpaceDN/>
        <w:adjustRightInd/>
        <w:spacing w:line="276" w:lineRule="auto"/>
        <w:ind w:left="709" w:hanging="283"/>
        <w:contextualSpacing/>
        <w:jc w:val="both"/>
        <w:rPr>
          <w:rFonts w:ascii="Palatino Linotype" w:hAnsi="Palatino Linotype"/>
          <w:snapToGrid w:val="0"/>
          <w:sz w:val="22"/>
          <w:szCs w:val="22"/>
        </w:rPr>
      </w:pPr>
      <w:r w:rsidRPr="00FC369D">
        <w:rPr>
          <w:rFonts w:ascii="Palatino Linotype" w:hAnsi="Palatino Linotype"/>
          <w:snapToGrid w:val="0"/>
          <w:sz w:val="22"/>
          <w:szCs w:val="22"/>
        </w:rPr>
        <w:t xml:space="preserve">wysokość naliczonych Wykonawcy kar umownych w okresie obowiązywania Umowy przekroczy </w:t>
      </w:r>
      <w:r w:rsidR="006E0C0D">
        <w:rPr>
          <w:rFonts w:ascii="Palatino Linotype" w:hAnsi="Palatino Linotype"/>
          <w:snapToGrid w:val="0"/>
          <w:sz w:val="22"/>
          <w:szCs w:val="22"/>
        </w:rPr>
        <w:t>50</w:t>
      </w:r>
      <w:r w:rsidRPr="00FC369D">
        <w:rPr>
          <w:rFonts w:ascii="Palatino Linotype" w:hAnsi="Palatino Linotype"/>
          <w:snapToGrid w:val="0"/>
          <w:sz w:val="22"/>
          <w:szCs w:val="22"/>
        </w:rPr>
        <w:t xml:space="preserve">% kwoty łącznego wynagrodzenia brutto, określonego w § </w:t>
      </w:r>
      <w:r w:rsidR="00B85D9E" w:rsidRPr="00FC369D">
        <w:rPr>
          <w:rFonts w:ascii="Palatino Linotype" w:hAnsi="Palatino Linotype"/>
          <w:snapToGrid w:val="0"/>
          <w:sz w:val="22"/>
          <w:szCs w:val="22"/>
        </w:rPr>
        <w:t>9</w:t>
      </w:r>
      <w:r w:rsidRPr="00FC369D">
        <w:rPr>
          <w:rFonts w:ascii="Palatino Linotype" w:hAnsi="Palatino Linotype"/>
          <w:snapToGrid w:val="0"/>
          <w:sz w:val="22"/>
          <w:szCs w:val="22"/>
        </w:rPr>
        <w:t xml:space="preserve"> ust. 1</w:t>
      </w:r>
      <w:r w:rsidR="00A90201">
        <w:rPr>
          <w:rFonts w:ascii="Palatino Linotype" w:hAnsi="Palatino Linotype"/>
          <w:snapToGrid w:val="0"/>
          <w:sz w:val="22"/>
          <w:szCs w:val="22"/>
        </w:rPr>
        <w:t xml:space="preserve"> Umowy</w:t>
      </w:r>
      <w:r w:rsidRPr="00FC369D">
        <w:rPr>
          <w:rFonts w:ascii="Palatino Linotype" w:hAnsi="Palatino Linotype"/>
          <w:snapToGrid w:val="0"/>
          <w:sz w:val="22"/>
          <w:szCs w:val="22"/>
        </w:rPr>
        <w:t>;</w:t>
      </w:r>
    </w:p>
    <w:p w14:paraId="755FDC79" w14:textId="27CE072A" w:rsidR="00885157" w:rsidRPr="00FC369D" w:rsidRDefault="00885157">
      <w:pPr>
        <w:pStyle w:val="Akapitzlist"/>
        <w:numPr>
          <w:ilvl w:val="1"/>
          <w:numId w:val="146"/>
        </w:numPr>
        <w:autoSpaceDE/>
        <w:autoSpaceDN/>
        <w:adjustRightInd/>
        <w:spacing w:line="276" w:lineRule="auto"/>
        <w:ind w:left="709" w:hanging="283"/>
        <w:contextualSpacing/>
        <w:jc w:val="both"/>
        <w:rPr>
          <w:rFonts w:ascii="Palatino Linotype" w:hAnsi="Palatino Linotype"/>
          <w:snapToGrid w:val="0"/>
          <w:sz w:val="22"/>
          <w:szCs w:val="22"/>
        </w:rPr>
      </w:pPr>
      <w:r w:rsidRPr="00FC369D">
        <w:rPr>
          <w:rFonts w:ascii="Palatino Linotype" w:hAnsi="Palatino Linotype"/>
          <w:snapToGrid w:val="0"/>
          <w:sz w:val="22"/>
          <w:szCs w:val="22"/>
        </w:rPr>
        <w:t>Wykonawca powierzył wykonanie Umowy osobie trzeciej bez zgody Zamawiającego;</w:t>
      </w:r>
    </w:p>
    <w:p w14:paraId="609395E7" w14:textId="05FC9762" w:rsidR="00885157" w:rsidRPr="00FC369D" w:rsidRDefault="00885157">
      <w:pPr>
        <w:pStyle w:val="Akapitzlist"/>
        <w:numPr>
          <w:ilvl w:val="1"/>
          <w:numId w:val="146"/>
        </w:numPr>
        <w:autoSpaceDE/>
        <w:autoSpaceDN/>
        <w:adjustRightInd/>
        <w:spacing w:line="276" w:lineRule="auto"/>
        <w:ind w:left="709" w:hanging="283"/>
        <w:contextualSpacing/>
        <w:jc w:val="both"/>
        <w:rPr>
          <w:rFonts w:ascii="Palatino Linotype" w:hAnsi="Palatino Linotype"/>
          <w:snapToGrid w:val="0"/>
          <w:sz w:val="22"/>
          <w:szCs w:val="22"/>
        </w:rPr>
      </w:pPr>
      <w:r w:rsidRPr="00FC369D">
        <w:rPr>
          <w:rFonts w:ascii="Palatino Linotype" w:hAnsi="Palatino Linotype"/>
          <w:snapToGrid w:val="0"/>
          <w:sz w:val="22"/>
          <w:szCs w:val="22"/>
        </w:rPr>
        <w:t xml:space="preserve">w stosunku do </w:t>
      </w:r>
      <w:r w:rsidR="00A90201" w:rsidRPr="00FC369D">
        <w:rPr>
          <w:rFonts w:ascii="Palatino Linotype" w:hAnsi="Palatino Linotype"/>
          <w:snapToGrid w:val="0"/>
          <w:sz w:val="22"/>
          <w:szCs w:val="22"/>
        </w:rPr>
        <w:t>Wykonawcy,</w:t>
      </w:r>
      <w:r w:rsidRPr="00FC369D">
        <w:rPr>
          <w:rFonts w:ascii="Palatino Linotype" w:hAnsi="Palatino Linotype"/>
          <w:snapToGrid w:val="0"/>
          <w:sz w:val="22"/>
          <w:szCs w:val="22"/>
        </w:rPr>
        <w:t xml:space="preserve"> wobec którego wszczęto postępowanie upadłościowe sąd odmówi </w:t>
      </w:r>
      <w:r w:rsidRPr="00FC369D">
        <w:rPr>
          <w:rFonts w:ascii="Palatino Linotype" w:hAnsi="Palatino Linotype"/>
          <w:bCs/>
          <w:snapToGrid w:val="0"/>
          <w:sz w:val="22"/>
          <w:szCs w:val="22"/>
        </w:rPr>
        <w:t>ogłoszenia</w:t>
      </w:r>
      <w:r w:rsidRPr="00FC369D">
        <w:rPr>
          <w:rFonts w:ascii="Palatino Linotype" w:hAnsi="Palatino Linotype"/>
          <w:snapToGrid w:val="0"/>
          <w:sz w:val="22"/>
          <w:szCs w:val="22"/>
        </w:rPr>
        <w:t xml:space="preserve"> upadłości z uwagi na niewystarczające aktywa na prowadzenie upadłości, jeżeli Wykonawca zawrze z wierzycielami układ powodujący zagrożenie dla realizacji Umowy lub nastąpi likwidacja przedsiębiorstwa Wykonawcy, jeżeli w wyniku wszczętego postępowania egzekucyjnego nastąpi zajęcie majątku Wykonawcy lub jego znacznej części</w:t>
      </w:r>
      <w:r w:rsidR="00FC0DDF">
        <w:rPr>
          <w:rFonts w:ascii="Palatino Linotype" w:hAnsi="Palatino Linotype"/>
          <w:snapToGrid w:val="0"/>
          <w:sz w:val="22"/>
          <w:szCs w:val="22"/>
        </w:rPr>
        <w:t>.</w:t>
      </w:r>
    </w:p>
    <w:p w14:paraId="18EAB54F" w14:textId="7105615B" w:rsidR="00885157" w:rsidRPr="00FC369D" w:rsidRDefault="00885157">
      <w:pPr>
        <w:widowControl w:val="0"/>
        <w:numPr>
          <w:ilvl w:val="0"/>
          <w:numId w:val="100"/>
        </w:numPr>
        <w:tabs>
          <w:tab w:val="clear" w:pos="360"/>
          <w:tab w:val="num" w:pos="426"/>
          <w:tab w:val="num" w:pos="928"/>
        </w:tabs>
        <w:suppressAutoHyphens/>
        <w:adjustRightInd w:val="0"/>
        <w:spacing w:line="276" w:lineRule="auto"/>
        <w:ind w:left="426" w:hanging="426"/>
        <w:contextualSpacing/>
        <w:jc w:val="both"/>
        <w:textAlignment w:val="baseline"/>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lastRenderedPageBreak/>
        <w:t>W</w:t>
      </w:r>
      <w:r w:rsidRPr="00FC369D">
        <w:rPr>
          <w:rFonts w:ascii="Palatino Linotype" w:hAnsi="Palatino Linotype"/>
          <w:sz w:val="22"/>
          <w:szCs w:val="22"/>
        </w:rPr>
        <w:t xml:space="preserve"> przypadkach, o których mowa w ust. 2 i 3 prawo złożenia oświadczenia o odstąpieniu od Umowy przysługuje Zamawiającemu, w terminie</w:t>
      </w:r>
      <w:r w:rsidR="00FC0DDF">
        <w:rPr>
          <w:rFonts w:ascii="Palatino Linotype" w:hAnsi="Palatino Linotype"/>
          <w:sz w:val="22"/>
          <w:szCs w:val="22"/>
        </w:rPr>
        <w:t xml:space="preserve"> </w:t>
      </w:r>
      <w:r w:rsidR="00183301">
        <w:rPr>
          <w:rFonts w:ascii="Palatino Linotype" w:hAnsi="Palatino Linotype"/>
          <w:sz w:val="22"/>
          <w:szCs w:val="22"/>
        </w:rPr>
        <w:t xml:space="preserve">44 </w:t>
      </w:r>
      <w:r w:rsidR="00FC0DDF">
        <w:rPr>
          <w:rFonts w:ascii="Palatino Linotype" w:hAnsi="Palatino Linotype"/>
          <w:sz w:val="22"/>
          <w:szCs w:val="22"/>
        </w:rPr>
        <w:t>miesięcy, od dnia zawarcia Umowy, tj. do dnia …</w:t>
      </w:r>
      <w:r w:rsidR="00392528">
        <w:rPr>
          <w:rFonts w:ascii="Palatino Linotype" w:hAnsi="Palatino Linotype"/>
          <w:sz w:val="22"/>
          <w:szCs w:val="22"/>
        </w:rPr>
        <w:t>……………………</w:t>
      </w:r>
      <w:proofErr w:type="gramStart"/>
      <w:r w:rsidR="00392528">
        <w:rPr>
          <w:rFonts w:ascii="Palatino Linotype" w:hAnsi="Palatino Linotype"/>
          <w:sz w:val="22"/>
          <w:szCs w:val="22"/>
        </w:rPr>
        <w:t>..</w:t>
      </w:r>
      <w:r w:rsidR="00FC0DDF">
        <w:rPr>
          <w:rFonts w:ascii="Palatino Linotype" w:hAnsi="Palatino Linotype"/>
          <w:sz w:val="22"/>
          <w:szCs w:val="22"/>
        </w:rPr>
        <w:t>.</w:t>
      </w:r>
      <w:r w:rsidRPr="00FC369D">
        <w:rPr>
          <w:rFonts w:ascii="Palatino Linotype" w:hAnsi="Palatino Linotype"/>
          <w:sz w:val="22"/>
          <w:szCs w:val="22"/>
        </w:rPr>
        <w:t xml:space="preserve"> ,</w:t>
      </w:r>
      <w:proofErr w:type="gramEnd"/>
      <w:r w:rsidRPr="00FC369D">
        <w:rPr>
          <w:rFonts w:ascii="Palatino Linotype" w:hAnsi="Palatino Linotype"/>
          <w:sz w:val="22"/>
          <w:szCs w:val="22"/>
        </w:rPr>
        <w:t xml:space="preserve"> ze skutkiem natychmiastowym.</w:t>
      </w:r>
    </w:p>
    <w:p w14:paraId="7F3A4ADF" w14:textId="77777777" w:rsidR="00885157" w:rsidRPr="00FC369D" w:rsidRDefault="00885157">
      <w:pPr>
        <w:widowControl w:val="0"/>
        <w:numPr>
          <w:ilvl w:val="0"/>
          <w:numId w:val="100"/>
        </w:numPr>
        <w:tabs>
          <w:tab w:val="clear" w:pos="360"/>
          <w:tab w:val="num" w:pos="426"/>
          <w:tab w:val="num" w:pos="928"/>
        </w:tabs>
        <w:suppressAutoHyphens/>
        <w:adjustRightInd w:val="0"/>
        <w:spacing w:line="276" w:lineRule="auto"/>
        <w:ind w:left="426" w:hanging="426"/>
        <w:contextualSpacing/>
        <w:jc w:val="both"/>
        <w:textAlignment w:val="baseline"/>
        <w:rPr>
          <w:rFonts w:ascii="Palatino Linotype" w:eastAsia="Calibri" w:hAnsi="Palatino Linotype"/>
          <w:sz w:val="22"/>
          <w:szCs w:val="22"/>
          <w:lang w:eastAsia="en-US"/>
        </w:rPr>
      </w:pPr>
      <w:r w:rsidRPr="00FC369D">
        <w:rPr>
          <w:rFonts w:ascii="Palatino Linotype" w:hAnsi="Palatino Linotype"/>
          <w:snapToGrid w:val="0"/>
          <w:sz w:val="22"/>
          <w:szCs w:val="22"/>
        </w:rPr>
        <w:t>Oświadczenie</w:t>
      </w:r>
      <w:r w:rsidRPr="00FC369D">
        <w:rPr>
          <w:rFonts w:ascii="Palatino Linotype" w:hAnsi="Palatino Linotype"/>
          <w:bCs/>
          <w:snapToGrid w:val="0"/>
          <w:sz w:val="22"/>
          <w:szCs w:val="22"/>
        </w:rPr>
        <w:t xml:space="preserve"> o odstąpieniu od Umowy </w:t>
      </w:r>
      <w:r w:rsidRPr="00FC369D">
        <w:rPr>
          <w:rFonts w:ascii="Palatino Linotype" w:hAnsi="Palatino Linotype"/>
          <w:snapToGrid w:val="0"/>
          <w:sz w:val="22"/>
          <w:szCs w:val="22"/>
        </w:rPr>
        <w:t xml:space="preserve">musi zawierać uzasadnienie. </w:t>
      </w:r>
    </w:p>
    <w:p w14:paraId="029324CC" w14:textId="77777777" w:rsidR="00885157" w:rsidRPr="00FC369D" w:rsidRDefault="00885157">
      <w:pPr>
        <w:widowControl w:val="0"/>
        <w:numPr>
          <w:ilvl w:val="0"/>
          <w:numId w:val="100"/>
        </w:numPr>
        <w:tabs>
          <w:tab w:val="clear" w:pos="360"/>
          <w:tab w:val="num" w:pos="426"/>
          <w:tab w:val="num" w:pos="928"/>
        </w:tabs>
        <w:suppressAutoHyphens/>
        <w:adjustRightInd w:val="0"/>
        <w:spacing w:line="276" w:lineRule="auto"/>
        <w:ind w:left="426" w:hanging="426"/>
        <w:contextualSpacing/>
        <w:jc w:val="both"/>
        <w:textAlignment w:val="baseline"/>
        <w:rPr>
          <w:rFonts w:ascii="Palatino Linotype" w:eastAsia="Calibri" w:hAnsi="Palatino Linotype"/>
          <w:sz w:val="22"/>
          <w:szCs w:val="22"/>
          <w:lang w:eastAsia="en-US"/>
        </w:rPr>
      </w:pPr>
      <w:r w:rsidRPr="00FC369D">
        <w:rPr>
          <w:rFonts w:ascii="Palatino Linotype" w:hAnsi="Palatino Linotype"/>
          <w:sz w:val="22"/>
          <w:szCs w:val="22"/>
        </w:rPr>
        <w:t>Powyższe uprawnienia Zamawiającego nie uchybiają możliwości odstąpienia od Umowy przez którąkolwiek ze Stron, na podstawie przepisów Kodeksu cywilnego.</w:t>
      </w:r>
    </w:p>
    <w:p w14:paraId="61F75A7C" w14:textId="77777777" w:rsidR="00885157" w:rsidRPr="00FC369D" w:rsidRDefault="00885157">
      <w:pPr>
        <w:widowControl w:val="0"/>
        <w:numPr>
          <w:ilvl w:val="0"/>
          <w:numId w:val="100"/>
        </w:numPr>
        <w:tabs>
          <w:tab w:val="clear" w:pos="360"/>
          <w:tab w:val="num" w:pos="928"/>
        </w:tabs>
        <w:spacing w:line="276" w:lineRule="auto"/>
        <w:ind w:left="426" w:hanging="426"/>
        <w:jc w:val="both"/>
        <w:rPr>
          <w:rFonts w:ascii="Palatino Linotype" w:hAnsi="Palatino Linotype"/>
          <w:snapToGrid w:val="0"/>
          <w:sz w:val="22"/>
          <w:szCs w:val="22"/>
        </w:rPr>
      </w:pPr>
      <w:r w:rsidRPr="00FC369D">
        <w:rPr>
          <w:rFonts w:ascii="Palatino Linotype" w:hAnsi="Palatino Linotype"/>
          <w:snapToGrid w:val="0"/>
          <w:sz w:val="22"/>
          <w:szCs w:val="22"/>
        </w:rPr>
        <w:t>W przypadku odstąpienia od Umowy przez którąkolwiek ze Stron, Wykonawca może żądać wyłącznie wynagrodzenia należnego z tytułu faktycznie wykonanych i odebranych prac na podstawie Umowy, zgodnie z treścią Umowy, pod warunkiem, że zrealizowany przez Wykonawcę zakres Umowy będzie możliwy do odpowiedniego wykorzystania przez Zamawiającego</w:t>
      </w:r>
      <w:r w:rsidRPr="00FC369D">
        <w:rPr>
          <w:rFonts w:ascii="Palatino Linotype" w:hAnsi="Palatino Linotype"/>
          <w:bCs/>
          <w:snapToGrid w:val="0"/>
          <w:sz w:val="22"/>
          <w:szCs w:val="22"/>
        </w:rPr>
        <w:t xml:space="preserve">. </w:t>
      </w:r>
    </w:p>
    <w:p w14:paraId="69571F9D" w14:textId="0C663F64" w:rsidR="00885157" w:rsidRPr="00FC369D" w:rsidRDefault="00885157">
      <w:pPr>
        <w:widowControl w:val="0"/>
        <w:numPr>
          <w:ilvl w:val="0"/>
          <w:numId w:val="100"/>
        </w:numPr>
        <w:tabs>
          <w:tab w:val="clear" w:pos="360"/>
          <w:tab w:val="num" w:pos="928"/>
        </w:tabs>
        <w:spacing w:line="276" w:lineRule="auto"/>
        <w:ind w:left="426" w:hanging="426"/>
        <w:jc w:val="both"/>
        <w:rPr>
          <w:rFonts w:ascii="Palatino Linotype" w:hAnsi="Palatino Linotype"/>
          <w:snapToGrid w:val="0"/>
          <w:sz w:val="22"/>
          <w:szCs w:val="22"/>
        </w:rPr>
      </w:pPr>
      <w:r w:rsidRPr="00FC369D">
        <w:rPr>
          <w:rFonts w:ascii="Palatino Linotype" w:hAnsi="Palatino Linotype"/>
          <w:snapToGrid w:val="0"/>
          <w:sz w:val="22"/>
          <w:szCs w:val="22"/>
        </w:rPr>
        <w:t xml:space="preserve">Wykonawca zrzeka się wszelkich roszczeń wobec Zamawiającego, jakie mogą powstać w związku z odstąpieniem od Umowy przez Zamawiającego, w tym uprawnień </w:t>
      </w:r>
      <w:r w:rsidR="0073306D" w:rsidRPr="00FC369D">
        <w:rPr>
          <w:rFonts w:ascii="Palatino Linotype" w:hAnsi="Palatino Linotype"/>
          <w:snapToGrid w:val="0"/>
          <w:sz w:val="22"/>
          <w:szCs w:val="22"/>
        </w:rPr>
        <w:br/>
      </w:r>
      <w:r w:rsidRPr="00FC369D">
        <w:rPr>
          <w:rFonts w:ascii="Palatino Linotype" w:hAnsi="Palatino Linotype"/>
          <w:snapToGrid w:val="0"/>
          <w:sz w:val="22"/>
          <w:szCs w:val="22"/>
        </w:rPr>
        <w:t>do żądania od Zamawiającego zwrotu wydatków poniesionych w celu należytego jej wykonania oraz uprawnień do żądania naprawienia szkody, gdyby na skutek odstąpienia od Umowy, powstała szkoda, za którą Zamawiający mógł ponosić odpowiedzialność.</w:t>
      </w:r>
    </w:p>
    <w:p w14:paraId="4E64AF56" w14:textId="77777777" w:rsidR="00885157" w:rsidRPr="004069F3" w:rsidRDefault="00885157">
      <w:pPr>
        <w:widowControl w:val="0"/>
        <w:numPr>
          <w:ilvl w:val="0"/>
          <w:numId w:val="100"/>
        </w:numPr>
        <w:tabs>
          <w:tab w:val="clear" w:pos="360"/>
          <w:tab w:val="num" w:pos="928"/>
        </w:tabs>
        <w:spacing w:line="276" w:lineRule="auto"/>
        <w:ind w:left="426" w:hanging="426"/>
        <w:jc w:val="both"/>
        <w:rPr>
          <w:rFonts w:ascii="Palatino Linotype" w:hAnsi="Palatino Linotype"/>
          <w:b/>
          <w:bCs/>
          <w:sz w:val="22"/>
          <w:szCs w:val="22"/>
        </w:rPr>
      </w:pPr>
      <w:r w:rsidRPr="00FC369D">
        <w:rPr>
          <w:rFonts w:ascii="Palatino Linotype" w:hAnsi="Palatino Linotype"/>
          <w:snapToGrid w:val="0"/>
          <w:sz w:val="22"/>
          <w:szCs w:val="22"/>
        </w:rPr>
        <w:t>W przypadku realizacji przez Zamawiającego prawa do odstąpienia od Umowy Zamawiający zachowuje uprawnienie do żądania zapłaty przez Wykonawcę kar umownych, jeśli przed odstąpieniem uzyskał takie uprawnienie.</w:t>
      </w:r>
    </w:p>
    <w:p w14:paraId="10028A14" w14:textId="1C77E093" w:rsidR="00FC0DDF" w:rsidRPr="004069F3" w:rsidRDefault="00FC0DDF">
      <w:pPr>
        <w:widowControl w:val="0"/>
        <w:numPr>
          <w:ilvl w:val="0"/>
          <w:numId w:val="100"/>
        </w:numPr>
        <w:tabs>
          <w:tab w:val="clear" w:pos="360"/>
          <w:tab w:val="num" w:pos="928"/>
        </w:tabs>
        <w:spacing w:line="276" w:lineRule="auto"/>
        <w:ind w:left="426" w:hanging="426"/>
        <w:jc w:val="both"/>
        <w:rPr>
          <w:rFonts w:ascii="Palatino Linotype" w:hAnsi="Palatino Linotype"/>
          <w:sz w:val="22"/>
          <w:szCs w:val="22"/>
        </w:rPr>
      </w:pPr>
      <w:r w:rsidRPr="004069F3">
        <w:rPr>
          <w:rFonts w:ascii="Palatino Linotype" w:hAnsi="Palatino Linotype"/>
          <w:sz w:val="22"/>
          <w:szCs w:val="22"/>
        </w:rPr>
        <w:t>Zamawiającemu przysługuje również prawo odstąpienia od Umowy w sytuacjach i na zasadach opisanych w załączniku nr 1</w:t>
      </w:r>
      <w:r>
        <w:rPr>
          <w:rFonts w:ascii="Palatino Linotype" w:hAnsi="Palatino Linotype"/>
          <w:sz w:val="22"/>
          <w:szCs w:val="22"/>
        </w:rPr>
        <w:t>5</w:t>
      </w:r>
      <w:r w:rsidRPr="004069F3">
        <w:rPr>
          <w:rFonts w:ascii="Palatino Linotype" w:hAnsi="Palatino Linotype"/>
          <w:sz w:val="22"/>
          <w:szCs w:val="22"/>
        </w:rPr>
        <w:t xml:space="preserve"> do Umowy.</w:t>
      </w:r>
    </w:p>
    <w:bookmarkEnd w:id="18"/>
    <w:p w14:paraId="0FFAED34" w14:textId="77777777" w:rsidR="00B26BB8" w:rsidRPr="00FC369D" w:rsidRDefault="00B26BB8" w:rsidP="00FC369D">
      <w:pPr>
        <w:spacing w:line="276" w:lineRule="auto"/>
        <w:jc w:val="both"/>
        <w:rPr>
          <w:rFonts w:ascii="Palatino Linotype" w:eastAsia="Calibri" w:hAnsi="Palatino Linotype"/>
          <w:bCs/>
          <w:sz w:val="22"/>
          <w:szCs w:val="22"/>
        </w:rPr>
      </w:pPr>
    </w:p>
    <w:p w14:paraId="68FABC9A" w14:textId="73221604" w:rsidR="001F777E" w:rsidRPr="00FC369D" w:rsidRDefault="001F777E" w:rsidP="00FC369D">
      <w:pPr>
        <w:spacing w:line="276" w:lineRule="auto"/>
        <w:jc w:val="center"/>
        <w:rPr>
          <w:rFonts w:ascii="Palatino Linotype" w:hAnsi="Palatino Linotype"/>
          <w:b/>
          <w:sz w:val="22"/>
          <w:szCs w:val="22"/>
        </w:rPr>
      </w:pPr>
      <w:r w:rsidRPr="00FC369D">
        <w:rPr>
          <w:rFonts w:ascii="Palatino Linotype" w:hAnsi="Palatino Linotype"/>
          <w:b/>
          <w:sz w:val="22"/>
          <w:szCs w:val="22"/>
        </w:rPr>
        <w:t xml:space="preserve">§ </w:t>
      </w:r>
      <w:r w:rsidR="002A7541" w:rsidRPr="00FC369D">
        <w:rPr>
          <w:rFonts w:ascii="Palatino Linotype" w:hAnsi="Palatino Linotype"/>
          <w:b/>
          <w:sz w:val="22"/>
          <w:szCs w:val="22"/>
        </w:rPr>
        <w:t>2</w:t>
      </w:r>
      <w:r w:rsidR="002B2B00" w:rsidRPr="00FC369D">
        <w:rPr>
          <w:rFonts w:ascii="Palatino Linotype" w:hAnsi="Palatino Linotype"/>
          <w:b/>
          <w:sz w:val="22"/>
          <w:szCs w:val="22"/>
        </w:rPr>
        <w:t>1</w:t>
      </w:r>
    </w:p>
    <w:p w14:paraId="3F4F8572" w14:textId="77777777" w:rsidR="00FC274C" w:rsidRPr="00FC369D" w:rsidRDefault="00FC274C" w:rsidP="00FC369D">
      <w:pPr>
        <w:suppressAutoHyphens/>
        <w:spacing w:line="276" w:lineRule="auto"/>
        <w:jc w:val="center"/>
        <w:rPr>
          <w:rFonts w:ascii="Palatino Linotype" w:hAnsi="Palatino Linotype"/>
          <w:b/>
          <w:bCs/>
          <w:sz w:val="22"/>
          <w:szCs w:val="22"/>
        </w:rPr>
      </w:pPr>
      <w:r w:rsidRPr="00FC369D">
        <w:rPr>
          <w:rFonts w:ascii="Palatino Linotype" w:hAnsi="Palatino Linotype"/>
          <w:b/>
          <w:bCs/>
          <w:sz w:val="22"/>
          <w:szCs w:val="22"/>
        </w:rPr>
        <w:t>Postanowienia końcowe</w:t>
      </w:r>
    </w:p>
    <w:p w14:paraId="68BF2EA5" w14:textId="60F09773" w:rsidR="00FC274C" w:rsidRPr="00FC369D" w:rsidRDefault="00FC274C">
      <w:pPr>
        <w:widowControl w:val="0"/>
        <w:numPr>
          <w:ilvl w:val="0"/>
          <w:numId w:val="93"/>
        </w:numPr>
        <w:tabs>
          <w:tab w:val="left" w:pos="7200"/>
          <w:tab w:val="left" w:pos="7799"/>
          <w:tab w:val="left" w:pos="8508"/>
        </w:tabs>
        <w:adjustRightInd w:val="0"/>
        <w:spacing w:line="276" w:lineRule="auto"/>
        <w:ind w:left="426" w:hanging="426"/>
        <w:jc w:val="both"/>
        <w:textAlignment w:val="baseline"/>
        <w:rPr>
          <w:rFonts w:ascii="Palatino Linotype" w:eastAsia="Calibri" w:hAnsi="Palatino Linotype"/>
          <w:sz w:val="22"/>
          <w:szCs w:val="22"/>
          <w:lang w:val="x-none" w:eastAsia="x-none"/>
        </w:rPr>
      </w:pPr>
      <w:r w:rsidRPr="00FC369D">
        <w:rPr>
          <w:rFonts w:ascii="Palatino Linotype" w:eastAsia="Calibri" w:hAnsi="Palatino Linotype"/>
          <w:sz w:val="22"/>
          <w:szCs w:val="22"/>
          <w:lang w:eastAsia="x-none"/>
        </w:rPr>
        <w:t>W sprawach nieuregulowanych Umową będą miały zastosowanie powszechnie obowiązujące przepisy prawa</w:t>
      </w:r>
      <w:r w:rsidR="00A90201">
        <w:rPr>
          <w:rFonts w:ascii="Palatino Linotype" w:eastAsia="Calibri" w:hAnsi="Palatino Linotype"/>
          <w:sz w:val="22"/>
          <w:szCs w:val="22"/>
          <w:lang w:eastAsia="x-none"/>
        </w:rPr>
        <w:t xml:space="preserve"> polskiego</w:t>
      </w:r>
      <w:r w:rsidRPr="00FC369D">
        <w:rPr>
          <w:rFonts w:ascii="Palatino Linotype" w:eastAsia="Calibri" w:hAnsi="Palatino Linotype"/>
          <w:sz w:val="22"/>
          <w:szCs w:val="22"/>
          <w:lang w:eastAsia="x-none"/>
        </w:rPr>
        <w:t>.</w:t>
      </w:r>
    </w:p>
    <w:p w14:paraId="096D4DAE" w14:textId="77777777" w:rsidR="00FC274C" w:rsidRPr="00FC369D" w:rsidRDefault="00FC274C">
      <w:pPr>
        <w:widowControl w:val="0"/>
        <w:numPr>
          <w:ilvl w:val="0"/>
          <w:numId w:val="93"/>
        </w:numPr>
        <w:tabs>
          <w:tab w:val="left" w:pos="7200"/>
          <w:tab w:val="left" w:pos="7799"/>
          <w:tab w:val="left" w:pos="8508"/>
        </w:tabs>
        <w:adjustRightInd w:val="0"/>
        <w:spacing w:line="276" w:lineRule="auto"/>
        <w:ind w:left="426" w:hanging="426"/>
        <w:jc w:val="both"/>
        <w:textAlignment w:val="baseline"/>
        <w:rPr>
          <w:rFonts w:ascii="Palatino Linotype" w:eastAsia="Calibri" w:hAnsi="Palatino Linotype"/>
          <w:sz w:val="22"/>
          <w:szCs w:val="22"/>
          <w:lang w:val="x-none" w:eastAsia="x-none"/>
        </w:rPr>
      </w:pPr>
      <w:r w:rsidRPr="00FC369D">
        <w:rPr>
          <w:rFonts w:ascii="Palatino Linotype" w:eastAsia="Calibri" w:hAnsi="Palatino Linotype"/>
          <w:sz w:val="22"/>
          <w:szCs w:val="22"/>
          <w:lang w:eastAsia="en-US"/>
        </w:rPr>
        <w:t>Wszelkie spory powstałe na tle wykonania Umowy, Strony zobowiązują się rozstrzygać polubownie, a w przypadku braku możliwości polubownego rozstrzygnięcia sporów, będą one rozstrzygane przez sąd powszechny właściwy dla siedziby Zamawiającego.</w:t>
      </w:r>
    </w:p>
    <w:p w14:paraId="4149C89A" w14:textId="77777777" w:rsidR="00FC274C" w:rsidRPr="00FC369D" w:rsidRDefault="00FC274C">
      <w:pPr>
        <w:numPr>
          <w:ilvl w:val="0"/>
          <w:numId w:val="93"/>
        </w:numPr>
        <w:spacing w:line="276" w:lineRule="auto"/>
        <w:ind w:left="426" w:hanging="426"/>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W razie zaistnienia przypadków dotyczących: zmian danych rejestrowych, ogłoszenia przez sąd upadłości lub postępowania układowego względem Wykonawcy, wszczęcia postępowania egzekucyjnego, w wyniku czego nastąpi zajęcie majątku Wykonawcy lub znacznej jego części, mających znaczenie dla zawartej Umowy, Wykonawca zobowiązuje się niezwłocznie powiadomić o nich Zamawiającego pod rygorem skutków prawnych dla Wykonawcy, wynikających z faktu niepowiadomienia.</w:t>
      </w:r>
    </w:p>
    <w:p w14:paraId="46A1A538" w14:textId="77777777" w:rsidR="00FC274C" w:rsidRPr="00FC369D" w:rsidRDefault="00FC274C">
      <w:pPr>
        <w:numPr>
          <w:ilvl w:val="0"/>
          <w:numId w:val="93"/>
        </w:numPr>
        <w:spacing w:line="276" w:lineRule="auto"/>
        <w:ind w:left="426" w:hanging="426"/>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Wykonawca, bez zgody Zamawiającego wyrażonej pod rygorem nieważności w formie pisemnej albo w Formie elektroniczne</w:t>
      </w:r>
      <w:r w:rsidRPr="00FC369D" w:rsidDel="00AC7D91">
        <w:rPr>
          <w:rFonts w:ascii="Palatino Linotype" w:eastAsia="Calibri" w:hAnsi="Palatino Linotype"/>
          <w:sz w:val="22"/>
          <w:szCs w:val="22"/>
          <w:lang w:eastAsia="en-US"/>
        </w:rPr>
        <w:t>j</w:t>
      </w:r>
      <w:r w:rsidRPr="00FC369D">
        <w:rPr>
          <w:rFonts w:ascii="Palatino Linotype" w:eastAsia="Calibri" w:hAnsi="Palatino Linotype"/>
          <w:sz w:val="22"/>
          <w:szCs w:val="22"/>
          <w:lang w:eastAsia="en-US"/>
        </w:rPr>
        <w:t>, nie może przenosić na osoby trzecie praw i obowiązków wynikających z Umowy.</w:t>
      </w:r>
    </w:p>
    <w:p w14:paraId="424C370D" w14:textId="77777777" w:rsidR="00FC274C" w:rsidRPr="00FC369D" w:rsidRDefault="00FC274C">
      <w:pPr>
        <w:numPr>
          <w:ilvl w:val="0"/>
          <w:numId w:val="93"/>
        </w:numPr>
        <w:spacing w:line="276" w:lineRule="auto"/>
        <w:ind w:left="426" w:hanging="426"/>
        <w:jc w:val="both"/>
        <w:rPr>
          <w:rFonts w:ascii="Palatino Linotype" w:eastAsia="Calibri" w:hAnsi="Palatino Linotype"/>
          <w:sz w:val="22"/>
          <w:szCs w:val="22"/>
          <w:lang w:eastAsia="en-US"/>
        </w:rPr>
      </w:pPr>
      <w:r w:rsidRPr="00FC369D">
        <w:rPr>
          <w:rFonts w:ascii="Palatino Linotype" w:hAnsi="Palatino Linotype"/>
          <w:sz w:val="22"/>
          <w:szCs w:val="22"/>
        </w:rPr>
        <w:t xml:space="preserve">O ile Umowa nie stanowi inaczej, wszelkie zmiany, oświadczenia i zawiadomienia dokonywane przez Strony, a wynikające z postanowień Umowy lub z jej zawarciem, </w:t>
      </w:r>
      <w:r w:rsidRPr="00FC369D">
        <w:rPr>
          <w:rFonts w:ascii="Palatino Linotype" w:hAnsi="Palatino Linotype"/>
          <w:sz w:val="22"/>
          <w:szCs w:val="22"/>
        </w:rPr>
        <w:lastRenderedPageBreak/>
        <w:t>wykonywaniem lub rozwiązaniem winny być dokonywane wyłącznie w formie pisemnej albo w Formie elektronicznej, pod rygorem nieważności.</w:t>
      </w:r>
      <w:r w:rsidRPr="00FC369D">
        <w:rPr>
          <w:rFonts w:ascii="Palatino Linotype" w:hAnsi="Palatino Linotype"/>
          <w:bCs/>
          <w:sz w:val="22"/>
          <w:szCs w:val="22"/>
        </w:rPr>
        <w:t xml:space="preserve"> </w:t>
      </w:r>
      <w:r w:rsidRPr="00FC369D">
        <w:rPr>
          <w:rFonts w:ascii="Palatino Linotype" w:hAnsi="Palatino Linotype"/>
          <w:sz w:val="22"/>
          <w:szCs w:val="22"/>
        </w:rPr>
        <w:t>Zawiadomienia i oświadczenia dokonywane w innej formie nie wywołują skutków prawnych ani faktycznych.</w:t>
      </w:r>
    </w:p>
    <w:p w14:paraId="65B85575" w14:textId="5DC81977" w:rsidR="001768FE" w:rsidRPr="00FC369D" w:rsidRDefault="001768FE">
      <w:pPr>
        <w:numPr>
          <w:ilvl w:val="0"/>
          <w:numId w:val="93"/>
        </w:numPr>
        <w:spacing w:line="276" w:lineRule="auto"/>
        <w:ind w:left="426" w:hanging="426"/>
        <w:jc w:val="both"/>
        <w:rPr>
          <w:rFonts w:ascii="Palatino Linotype" w:eastAsia="Palatino Linotype" w:hAnsi="Palatino Linotype"/>
          <w:sz w:val="22"/>
          <w:szCs w:val="22"/>
          <w:lang w:eastAsia="en-US"/>
        </w:rPr>
      </w:pPr>
      <w:r w:rsidRPr="00FC369D">
        <w:rPr>
          <w:rFonts w:ascii="Palatino Linotype" w:hAnsi="Palatino Linotype"/>
          <w:sz w:val="22"/>
          <w:szCs w:val="22"/>
        </w:rPr>
        <w:t>Postanowienia</w:t>
      </w:r>
      <w:r w:rsidRPr="00FC369D">
        <w:rPr>
          <w:rFonts w:ascii="Palatino Linotype" w:eastAsia="Palatino Linotype" w:hAnsi="Palatino Linotype"/>
          <w:sz w:val="22"/>
          <w:szCs w:val="22"/>
          <w:lang w:eastAsia="en-US"/>
        </w:rPr>
        <w:t xml:space="preserve"> dotyczące informowania Zamawiającego przez Wykonawcę </w:t>
      </w:r>
      <w:r w:rsidR="00303BB9" w:rsidRPr="00FC369D">
        <w:rPr>
          <w:rFonts w:ascii="Palatino Linotype" w:eastAsia="Palatino Linotype" w:hAnsi="Palatino Linotype"/>
          <w:sz w:val="22"/>
          <w:szCs w:val="22"/>
          <w:lang w:eastAsia="en-US"/>
        </w:rPr>
        <w:br/>
      </w:r>
      <w:r w:rsidRPr="00FC369D">
        <w:rPr>
          <w:rFonts w:ascii="Palatino Linotype" w:eastAsia="Palatino Linotype" w:hAnsi="Palatino Linotype"/>
          <w:sz w:val="22"/>
          <w:szCs w:val="22"/>
          <w:lang w:eastAsia="en-US"/>
        </w:rPr>
        <w:t xml:space="preserve">o zatrudnianiu osób niepełnosprawnych zawiera załącznik nr </w:t>
      </w:r>
      <w:r w:rsidR="00303BB9" w:rsidRPr="00FC369D">
        <w:rPr>
          <w:rFonts w:ascii="Palatino Linotype" w:eastAsia="Palatino Linotype" w:hAnsi="Palatino Linotype"/>
          <w:sz w:val="22"/>
          <w:szCs w:val="22"/>
          <w:lang w:eastAsia="en-US"/>
        </w:rPr>
        <w:t>16</w:t>
      </w:r>
      <w:r w:rsidRPr="00FC369D">
        <w:rPr>
          <w:rFonts w:ascii="Palatino Linotype" w:eastAsia="Palatino Linotype" w:hAnsi="Palatino Linotype"/>
          <w:sz w:val="22"/>
          <w:szCs w:val="22"/>
          <w:lang w:eastAsia="en-US"/>
        </w:rPr>
        <w:t xml:space="preserve"> do Umowy.</w:t>
      </w:r>
    </w:p>
    <w:p w14:paraId="00E8C22C" w14:textId="77777777" w:rsidR="00FC274C" w:rsidRPr="00FC369D" w:rsidRDefault="00FC274C">
      <w:pPr>
        <w:numPr>
          <w:ilvl w:val="0"/>
          <w:numId w:val="93"/>
        </w:numPr>
        <w:spacing w:line="276" w:lineRule="auto"/>
        <w:ind w:left="426" w:hanging="426"/>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 xml:space="preserve">O ile Umowa nie stanowi inaczej, wszelkie zmiany Umowy wymagają formy aneksu </w:t>
      </w:r>
      <w:r w:rsidRPr="00FC369D">
        <w:rPr>
          <w:rFonts w:ascii="Palatino Linotype" w:eastAsia="Calibri" w:hAnsi="Palatino Linotype"/>
          <w:sz w:val="22"/>
          <w:szCs w:val="22"/>
          <w:lang w:eastAsia="en-US"/>
        </w:rPr>
        <w:br/>
        <w:t xml:space="preserve">w formie pisemnej albo w </w:t>
      </w:r>
      <w:r w:rsidRPr="00FC369D">
        <w:rPr>
          <w:rFonts w:ascii="Palatino Linotype" w:eastAsia="Calibri" w:hAnsi="Palatino Linotype" w:cs="TimesNewRomanPSMT"/>
          <w:sz w:val="22"/>
          <w:szCs w:val="22"/>
          <w:lang w:eastAsia="en-US"/>
        </w:rPr>
        <w:t>Formie elektronicznej</w:t>
      </w:r>
      <w:r w:rsidRPr="00FC369D">
        <w:rPr>
          <w:rFonts w:ascii="Palatino Linotype" w:eastAsia="Calibri" w:hAnsi="Palatino Linotype"/>
          <w:sz w:val="22"/>
          <w:szCs w:val="22"/>
          <w:lang w:eastAsia="en-US"/>
        </w:rPr>
        <w:t xml:space="preserve"> pod rygorem nieważności.</w:t>
      </w:r>
    </w:p>
    <w:p w14:paraId="7C6DBA4B" w14:textId="77777777" w:rsidR="00FC274C" w:rsidRPr="00FC369D" w:rsidRDefault="00FC274C">
      <w:pPr>
        <w:numPr>
          <w:ilvl w:val="0"/>
          <w:numId w:val="93"/>
        </w:numPr>
        <w:spacing w:line="276" w:lineRule="auto"/>
        <w:ind w:left="426" w:hanging="426"/>
        <w:contextualSpacing/>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Strony ustalają, że dla ważności aneksu wymagane jest, aby dokument obejmujący jego treść został odpowiednio podpisany albo opatrzony kwalifikowanymi podpisami elektronicznymi przez obie Strony.</w:t>
      </w:r>
    </w:p>
    <w:p w14:paraId="1890C4D0" w14:textId="64CAF263" w:rsidR="00FC274C" w:rsidRPr="00FC369D" w:rsidRDefault="00FC274C">
      <w:pPr>
        <w:numPr>
          <w:ilvl w:val="0"/>
          <w:numId w:val="93"/>
        </w:numPr>
        <w:spacing w:line="276" w:lineRule="auto"/>
        <w:ind w:left="426" w:hanging="426"/>
        <w:contextualSpacing/>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Strony ustalają, że w przypadku</w:t>
      </w:r>
      <w:r w:rsidR="00A90201">
        <w:rPr>
          <w:rFonts w:ascii="Palatino Linotype" w:eastAsia="Calibri" w:hAnsi="Palatino Linotype"/>
          <w:sz w:val="22"/>
          <w:szCs w:val="22"/>
          <w:lang w:eastAsia="en-US"/>
        </w:rPr>
        <w:t>,</w:t>
      </w:r>
      <w:r w:rsidRPr="00FC369D">
        <w:rPr>
          <w:rFonts w:ascii="Palatino Linotype" w:eastAsia="Calibri" w:hAnsi="Palatino Linotype"/>
          <w:sz w:val="22"/>
          <w:szCs w:val="22"/>
          <w:lang w:eastAsia="en-US"/>
        </w:rPr>
        <w:t xml:space="preserve"> gdy aneks ma zostać zawarty w Formie elektronicznej, dokument elektroniczny obejmujący jego treść i opatrzony kwalifikowanym podpisem lub podpisami elektronicznymi, powinien zostać przekazany wyłącznie na odpowiednie, niżej wymienione adresy poczty elektronicznej Stron:</w:t>
      </w:r>
    </w:p>
    <w:p w14:paraId="04DB1E6E" w14:textId="77777777" w:rsidR="00FC274C" w:rsidRPr="00FC369D" w:rsidRDefault="00FC274C" w:rsidP="00392528">
      <w:pPr>
        <w:spacing w:line="276" w:lineRule="auto"/>
        <w:ind w:left="426"/>
        <w:contextualSpacing/>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1)</w:t>
      </w:r>
      <w:r w:rsidRPr="00FC369D">
        <w:rPr>
          <w:rFonts w:ascii="Palatino Linotype" w:eastAsia="Calibri" w:hAnsi="Palatino Linotype"/>
          <w:sz w:val="22"/>
          <w:szCs w:val="22"/>
          <w:lang w:eastAsia="en-US"/>
        </w:rPr>
        <w:tab/>
        <w:t>Zamawiającego: ……………………………;</w:t>
      </w:r>
    </w:p>
    <w:p w14:paraId="652B24A5" w14:textId="77777777" w:rsidR="00FC274C" w:rsidRPr="00FC369D" w:rsidRDefault="00FC274C" w:rsidP="00392528">
      <w:pPr>
        <w:spacing w:line="276" w:lineRule="auto"/>
        <w:ind w:left="426"/>
        <w:contextualSpacing/>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2)</w:t>
      </w:r>
      <w:r w:rsidRPr="00FC369D">
        <w:rPr>
          <w:rFonts w:ascii="Palatino Linotype" w:eastAsia="Calibri" w:hAnsi="Palatino Linotype"/>
          <w:sz w:val="22"/>
          <w:szCs w:val="22"/>
          <w:lang w:eastAsia="en-US"/>
        </w:rPr>
        <w:tab/>
        <w:t>Wykonawcy: …………………</w:t>
      </w:r>
      <w:proofErr w:type="gramStart"/>
      <w:r w:rsidRPr="00FC369D">
        <w:rPr>
          <w:rFonts w:ascii="Palatino Linotype" w:eastAsia="Calibri" w:hAnsi="Palatino Linotype"/>
          <w:sz w:val="22"/>
          <w:szCs w:val="22"/>
          <w:lang w:eastAsia="en-US"/>
        </w:rPr>
        <w:t>…….</w:t>
      </w:r>
      <w:proofErr w:type="gramEnd"/>
      <w:r w:rsidRPr="00FC369D">
        <w:rPr>
          <w:rFonts w:ascii="Palatino Linotype" w:eastAsia="Calibri" w:hAnsi="Palatino Linotype"/>
          <w:sz w:val="22"/>
          <w:szCs w:val="22"/>
          <w:lang w:eastAsia="en-US"/>
        </w:rPr>
        <w:t>……</w:t>
      </w:r>
      <w:proofErr w:type="gramStart"/>
      <w:r w:rsidRPr="00FC369D">
        <w:rPr>
          <w:rFonts w:ascii="Palatino Linotype" w:eastAsia="Calibri" w:hAnsi="Palatino Linotype"/>
          <w:sz w:val="22"/>
          <w:szCs w:val="22"/>
          <w:lang w:eastAsia="en-US"/>
        </w:rPr>
        <w:t>... .</w:t>
      </w:r>
      <w:proofErr w:type="gramEnd"/>
    </w:p>
    <w:p w14:paraId="1ED1CAD2" w14:textId="7D499879" w:rsidR="00FC274C" w:rsidRPr="00FC369D" w:rsidRDefault="00FC274C">
      <w:pPr>
        <w:numPr>
          <w:ilvl w:val="0"/>
          <w:numId w:val="93"/>
        </w:numPr>
        <w:spacing w:line="276" w:lineRule="auto"/>
        <w:ind w:left="426" w:hanging="426"/>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Strony będą stosować powyższe adresy poczty elektronicznej</w:t>
      </w:r>
      <w:r w:rsidR="00A90201">
        <w:rPr>
          <w:rFonts w:ascii="Palatino Linotype" w:eastAsia="Calibri" w:hAnsi="Palatino Linotype"/>
          <w:sz w:val="22"/>
          <w:szCs w:val="22"/>
          <w:lang w:eastAsia="en-US"/>
        </w:rPr>
        <w:t>, o których mowa w ust. 9,</w:t>
      </w:r>
      <w:r w:rsidRPr="00FC369D">
        <w:rPr>
          <w:rFonts w:ascii="Palatino Linotype" w:eastAsia="Calibri" w:hAnsi="Palatino Linotype"/>
          <w:sz w:val="22"/>
          <w:szCs w:val="22"/>
          <w:lang w:eastAsia="en-US"/>
        </w:rPr>
        <w:t xml:space="preserve"> także do przesyłania innych niż aneksy dokumentów sporządzanych w Formie elektronicznej, zawierających oświadczenia woli składane w imieniu Stron.</w:t>
      </w:r>
    </w:p>
    <w:p w14:paraId="33E2099E" w14:textId="77777777" w:rsidR="00FC274C" w:rsidRPr="00FC369D" w:rsidRDefault="00FC274C">
      <w:pPr>
        <w:numPr>
          <w:ilvl w:val="0"/>
          <w:numId w:val="93"/>
        </w:numPr>
        <w:spacing w:line="276" w:lineRule="auto"/>
        <w:ind w:left="426" w:hanging="426"/>
        <w:jc w:val="both"/>
        <w:rPr>
          <w:rFonts w:ascii="Palatino Linotype" w:eastAsia="Calibri" w:hAnsi="Palatino Linotype"/>
          <w:bCs/>
          <w:i/>
          <w:sz w:val="22"/>
          <w:szCs w:val="22"/>
          <w:lang w:eastAsia="en-US"/>
        </w:rPr>
      </w:pPr>
      <w:r w:rsidRPr="00FC369D">
        <w:rPr>
          <w:rFonts w:ascii="Palatino Linotype" w:eastAsia="Calibri" w:hAnsi="Palatino Linotype"/>
          <w:bCs/>
          <w:i/>
          <w:sz w:val="22"/>
          <w:szCs w:val="22"/>
          <w:lang w:eastAsia="en-US"/>
        </w:rPr>
        <w:t>W przypadku, gdy Wykonawca jest reprezentowany przy zawarciu Umowy</w:t>
      </w:r>
    </w:p>
    <w:p w14:paraId="0197BFF4" w14:textId="77777777" w:rsidR="00FC274C" w:rsidRPr="00FC369D" w:rsidRDefault="00FC274C" w:rsidP="00FC369D">
      <w:pPr>
        <w:widowControl w:val="0"/>
        <w:spacing w:line="276" w:lineRule="auto"/>
        <w:ind w:left="426"/>
        <w:contextualSpacing/>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 xml:space="preserve">Reprezentant(ci) Wykonawcy podpisujący Umowę oświadcza(ją), że są umocowani do zawarcia Umowy. Umocowania nie uległy </w:t>
      </w:r>
      <w:proofErr w:type="gramStart"/>
      <w:r w:rsidRPr="00FC369D">
        <w:rPr>
          <w:rFonts w:ascii="Palatino Linotype" w:eastAsia="Calibri" w:hAnsi="Palatino Linotype"/>
          <w:sz w:val="22"/>
          <w:szCs w:val="22"/>
          <w:lang w:eastAsia="en-US"/>
        </w:rPr>
        <w:t>zmianie,</w:t>
      </w:r>
      <w:proofErr w:type="gramEnd"/>
      <w:r w:rsidRPr="00FC369D">
        <w:rPr>
          <w:rFonts w:ascii="Palatino Linotype" w:eastAsia="Calibri" w:hAnsi="Palatino Linotype"/>
          <w:sz w:val="22"/>
          <w:szCs w:val="22"/>
          <w:lang w:eastAsia="en-US"/>
        </w:rPr>
        <w:t xml:space="preserve"> ani nie zostały odwołane, a dane Wykonawcy zawarte w Umowie oraz w przedłożonych dokumentach rejestrowych, są zgodne ze stanem faktycznym w momencie podpisywania Umowy.</w:t>
      </w:r>
    </w:p>
    <w:p w14:paraId="35ABA70B" w14:textId="77777777" w:rsidR="00FC274C" w:rsidRPr="00FC369D" w:rsidRDefault="00FC274C" w:rsidP="00FC369D">
      <w:pPr>
        <w:spacing w:line="276" w:lineRule="auto"/>
        <w:ind w:left="426"/>
        <w:rPr>
          <w:rFonts w:ascii="Palatino Linotype" w:eastAsia="Calibri" w:hAnsi="Palatino Linotype"/>
          <w:bCs/>
          <w:i/>
          <w:sz w:val="22"/>
          <w:szCs w:val="22"/>
          <w:lang w:eastAsia="en-US"/>
        </w:rPr>
      </w:pPr>
      <w:r w:rsidRPr="00FC369D">
        <w:rPr>
          <w:rFonts w:ascii="Palatino Linotype" w:eastAsia="Calibri" w:hAnsi="Palatino Linotype"/>
          <w:bCs/>
          <w:i/>
          <w:sz w:val="22"/>
          <w:szCs w:val="22"/>
          <w:lang w:eastAsia="en-US"/>
        </w:rPr>
        <w:t>W przypadku, gdy Wykonawca nie jest reprezentowany przy zawarciu Umowy</w:t>
      </w:r>
    </w:p>
    <w:p w14:paraId="15341BB4" w14:textId="42E6BDB0" w:rsidR="00FC274C" w:rsidRPr="00FC369D" w:rsidRDefault="00FC274C" w:rsidP="00FC369D">
      <w:pPr>
        <w:spacing w:line="276" w:lineRule="auto"/>
        <w:ind w:left="426"/>
        <w:contextualSpacing/>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Wykonawca oświadcza, że jego dane zawarte w Umowie oraz w przedłożonych dokumentach rejestrowych, są zgodne ze stanem faktycznym w momencie podpisywania Umowy.</w:t>
      </w:r>
    </w:p>
    <w:p w14:paraId="0B178B01" w14:textId="77777777" w:rsidR="00FC274C" w:rsidRPr="00FC369D" w:rsidRDefault="00FC274C">
      <w:pPr>
        <w:numPr>
          <w:ilvl w:val="0"/>
          <w:numId w:val="93"/>
        </w:numPr>
        <w:spacing w:line="276" w:lineRule="auto"/>
        <w:ind w:left="426" w:hanging="426"/>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Umowę sporządzono w dwóch jednobrzmiących egzemplarzach, po jednym dla każdej ze Stron.</w:t>
      </w:r>
      <w:r w:rsidRPr="00FC369D">
        <w:rPr>
          <w:rFonts w:ascii="Palatino Linotype" w:eastAsia="Calibri" w:hAnsi="Palatino Linotype"/>
          <w:sz w:val="22"/>
          <w:szCs w:val="22"/>
          <w:vertAlign w:val="superscript"/>
          <w:lang w:eastAsia="en-US"/>
        </w:rPr>
        <w:footnoteReference w:id="9"/>
      </w:r>
      <w:r w:rsidRPr="00FC369D">
        <w:rPr>
          <w:rFonts w:ascii="Palatino Linotype" w:eastAsia="Calibri" w:hAnsi="Palatino Linotype"/>
          <w:sz w:val="22"/>
          <w:szCs w:val="22"/>
          <w:lang w:eastAsia="en-US"/>
        </w:rPr>
        <w:t xml:space="preserve"> </w:t>
      </w:r>
    </w:p>
    <w:p w14:paraId="213C6B33" w14:textId="77777777" w:rsidR="00FC274C" w:rsidRPr="00FC369D" w:rsidRDefault="00FC274C">
      <w:pPr>
        <w:numPr>
          <w:ilvl w:val="0"/>
          <w:numId w:val="93"/>
        </w:numPr>
        <w:spacing w:line="276" w:lineRule="auto"/>
        <w:ind w:left="426" w:hanging="426"/>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Umowa zawiera … ponumerowanych i parafowanych stron.</w:t>
      </w:r>
      <w:r w:rsidRPr="00FC369D">
        <w:rPr>
          <w:rFonts w:ascii="Palatino Linotype" w:eastAsia="Calibri" w:hAnsi="Palatino Linotype"/>
          <w:sz w:val="22"/>
          <w:szCs w:val="22"/>
          <w:vertAlign w:val="superscript"/>
          <w:lang w:eastAsia="en-US"/>
        </w:rPr>
        <w:footnoteReference w:id="10"/>
      </w:r>
    </w:p>
    <w:p w14:paraId="25E94218" w14:textId="77777777" w:rsidR="00FC274C" w:rsidRPr="00FC369D" w:rsidRDefault="00FC274C">
      <w:pPr>
        <w:numPr>
          <w:ilvl w:val="0"/>
          <w:numId w:val="93"/>
        </w:numPr>
        <w:spacing w:line="276" w:lineRule="auto"/>
        <w:ind w:left="426" w:hanging="426"/>
        <w:jc w:val="both"/>
        <w:rPr>
          <w:rFonts w:ascii="Palatino Linotype" w:eastAsia="Calibri" w:hAnsi="Palatino Linotype"/>
          <w:sz w:val="22"/>
          <w:szCs w:val="22"/>
          <w:u w:val="single"/>
          <w:lang w:eastAsia="en-US"/>
        </w:rPr>
      </w:pPr>
      <w:r w:rsidRPr="00FC369D">
        <w:rPr>
          <w:rFonts w:ascii="Palatino Linotype" w:eastAsia="Calibri" w:hAnsi="Palatino Linotype"/>
          <w:sz w:val="22"/>
          <w:szCs w:val="22"/>
          <w:lang w:eastAsia="en-US"/>
        </w:rPr>
        <w:t>Załączniki do Umowy stanowią jej integralną część</w:t>
      </w:r>
      <w:r w:rsidRPr="00FC369D">
        <w:rPr>
          <w:rFonts w:ascii="Palatino Linotype" w:hAnsi="Palatino Linotype"/>
          <w:sz w:val="22"/>
          <w:szCs w:val="22"/>
          <w:lang w:eastAsia="en-US"/>
        </w:rPr>
        <w:t xml:space="preserve"> i dla swej ważności zostały parafowane przez Strony Umowy</w:t>
      </w:r>
      <w:r w:rsidRPr="00FC369D">
        <w:rPr>
          <w:rFonts w:ascii="Palatino Linotype" w:eastAsia="Calibri" w:hAnsi="Palatino Linotype"/>
          <w:sz w:val="22"/>
          <w:szCs w:val="22"/>
          <w:lang w:eastAsia="en-US"/>
        </w:rPr>
        <w:t xml:space="preserve"> oraz zostały ponumerowane kolejną numeracją i oznaczone jednakowym identyfikatorem oraz nadrukiem: „załącznik nr … do Umowy nr ………...”.</w:t>
      </w:r>
      <w:r w:rsidRPr="00FC369D">
        <w:rPr>
          <w:rFonts w:ascii="Palatino Linotype" w:eastAsia="Calibri" w:hAnsi="Palatino Linotype"/>
          <w:sz w:val="22"/>
          <w:szCs w:val="22"/>
          <w:vertAlign w:val="superscript"/>
          <w:lang w:eastAsia="en-US"/>
        </w:rPr>
        <w:footnoteReference w:id="11"/>
      </w:r>
    </w:p>
    <w:p w14:paraId="00995FE6" w14:textId="77777777" w:rsidR="00FC274C" w:rsidRPr="00FC369D" w:rsidRDefault="00FC274C" w:rsidP="00FC369D">
      <w:pPr>
        <w:spacing w:line="276" w:lineRule="auto"/>
        <w:jc w:val="both"/>
        <w:rPr>
          <w:rFonts w:ascii="Palatino Linotype" w:eastAsia="Calibri" w:hAnsi="Palatino Linotype"/>
          <w:sz w:val="22"/>
          <w:szCs w:val="22"/>
          <w:lang w:eastAsia="en-US"/>
        </w:rPr>
      </w:pPr>
    </w:p>
    <w:p w14:paraId="1700B17B" w14:textId="77777777" w:rsidR="00FC274C" w:rsidRPr="00FC369D" w:rsidRDefault="00FC274C" w:rsidP="00FC369D">
      <w:pPr>
        <w:spacing w:line="276" w:lineRule="auto"/>
        <w:ind w:left="357"/>
        <w:jc w:val="both"/>
        <w:rPr>
          <w:rFonts w:ascii="Palatino Linotype" w:eastAsia="Calibri" w:hAnsi="Palatino Linotype"/>
          <w:sz w:val="22"/>
          <w:szCs w:val="22"/>
          <w:u w:val="single"/>
          <w:lang w:eastAsia="en-US"/>
        </w:rPr>
      </w:pPr>
      <w:r w:rsidRPr="00FC369D">
        <w:rPr>
          <w:rFonts w:ascii="Palatino Linotype" w:eastAsia="Calibri" w:hAnsi="Palatino Linotype"/>
          <w:sz w:val="22"/>
          <w:szCs w:val="22"/>
          <w:u w:val="single"/>
          <w:lang w:eastAsia="en-US"/>
        </w:rPr>
        <w:t>Wykaz załączników do Umowy:</w:t>
      </w:r>
    </w:p>
    <w:p w14:paraId="083FE89C" w14:textId="7B230AB3" w:rsidR="001F777E" w:rsidRPr="00FC369D" w:rsidRDefault="001F777E" w:rsidP="00FC369D">
      <w:pPr>
        <w:pStyle w:val="Default"/>
        <w:suppressAutoHyphens/>
        <w:spacing w:line="276" w:lineRule="auto"/>
        <w:ind w:left="720" w:hanging="294"/>
        <w:rPr>
          <w:rFonts w:ascii="Palatino Linotype" w:hAnsi="Palatino Linotype"/>
          <w:color w:val="auto"/>
          <w:sz w:val="22"/>
          <w:szCs w:val="22"/>
        </w:rPr>
      </w:pPr>
      <w:r w:rsidRPr="00FC369D">
        <w:rPr>
          <w:rFonts w:ascii="Palatino Linotype" w:hAnsi="Palatino Linotype"/>
          <w:color w:val="auto"/>
          <w:sz w:val="22"/>
          <w:szCs w:val="22"/>
        </w:rPr>
        <w:t xml:space="preserve">załącznik nr 1 – </w:t>
      </w:r>
      <w:r w:rsidR="00A87246" w:rsidRPr="00FC369D">
        <w:rPr>
          <w:rFonts w:ascii="Palatino Linotype" w:hAnsi="Palatino Linotype"/>
          <w:color w:val="auto"/>
          <w:sz w:val="22"/>
          <w:szCs w:val="22"/>
        </w:rPr>
        <w:tab/>
      </w:r>
      <w:r w:rsidRPr="00FC369D">
        <w:rPr>
          <w:rFonts w:ascii="Palatino Linotype" w:hAnsi="Palatino Linotype"/>
          <w:color w:val="auto"/>
          <w:sz w:val="22"/>
          <w:szCs w:val="22"/>
        </w:rPr>
        <w:t>Dokument rejestrowy Wykonawcy</w:t>
      </w:r>
      <w:r w:rsidR="00286B8F" w:rsidRPr="00FC369D">
        <w:rPr>
          <w:rFonts w:ascii="Palatino Linotype" w:hAnsi="Palatino Linotype"/>
          <w:color w:val="auto"/>
          <w:sz w:val="22"/>
          <w:szCs w:val="22"/>
        </w:rPr>
        <w:t>,</w:t>
      </w:r>
    </w:p>
    <w:p w14:paraId="781F7030" w14:textId="0A5E6101" w:rsidR="00AE538C" w:rsidRPr="00FC369D" w:rsidRDefault="00AE538C" w:rsidP="00FC369D">
      <w:pPr>
        <w:pStyle w:val="Default"/>
        <w:suppressAutoHyphens/>
        <w:spacing w:line="276" w:lineRule="auto"/>
        <w:ind w:left="720" w:hanging="294"/>
        <w:rPr>
          <w:rFonts w:ascii="Palatino Linotype" w:hAnsi="Palatino Linotype"/>
          <w:color w:val="auto"/>
          <w:sz w:val="22"/>
          <w:szCs w:val="22"/>
        </w:rPr>
      </w:pPr>
      <w:r w:rsidRPr="00FC369D">
        <w:rPr>
          <w:rFonts w:ascii="Palatino Linotype" w:hAnsi="Palatino Linotype"/>
          <w:color w:val="auto"/>
          <w:sz w:val="22"/>
          <w:szCs w:val="22"/>
        </w:rPr>
        <w:t xml:space="preserve">załącznik nr </w:t>
      </w:r>
      <w:r w:rsidR="009C7BE5" w:rsidRPr="00FC369D">
        <w:rPr>
          <w:rFonts w:ascii="Palatino Linotype" w:hAnsi="Palatino Linotype"/>
          <w:color w:val="auto"/>
          <w:sz w:val="22"/>
          <w:szCs w:val="22"/>
        </w:rPr>
        <w:t>2 –</w:t>
      </w:r>
      <w:r w:rsidRPr="00FC369D">
        <w:rPr>
          <w:rFonts w:ascii="Palatino Linotype" w:hAnsi="Palatino Linotype"/>
          <w:color w:val="auto"/>
          <w:sz w:val="22"/>
          <w:szCs w:val="22"/>
        </w:rPr>
        <w:t xml:space="preserve"> </w:t>
      </w:r>
      <w:r w:rsidR="00A87246" w:rsidRPr="00FC369D">
        <w:rPr>
          <w:rFonts w:ascii="Palatino Linotype" w:hAnsi="Palatino Linotype"/>
          <w:color w:val="auto"/>
          <w:sz w:val="22"/>
          <w:szCs w:val="22"/>
        </w:rPr>
        <w:tab/>
      </w:r>
      <w:r w:rsidR="009C7BE5" w:rsidRPr="00FC369D">
        <w:rPr>
          <w:rFonts w:ascii="Palatino Linotype" w:hAnsi="Palatino Linotype"/>
          <w:color w:val="auto"/>
          <w:sz w:val="22"/>
          <w:szCs w:val="22"/>
        </w:rPr>
        <w:t xml:space="preserve">Opis </w:t>
      </w:r>
      <w:r w:rsidR="000B77E7" w:rsidRPr="00FC369D">
        <w:rPr>
          <w:rFonts w:ascii="Palatino Linotype" w:hAnsi="Palatino Linotype"/>
          <w:color w:val="auto"/>
          <w:sz w:val="22"/>
          <w:szCs w:val="22"/>
        </w:rPr>
        <w:t>P</w:t>
      </w:r>
      <w:r w:rsidR="009C7BE5" w:rsidRPr="00FC369D">
        <w:rPr>
          <w:rFonts w:ascii="Palatino Linotype" w:hAnsi="Palatino Linotype"/>
          <w:color w:val="auto"/>
          <w:sz w:val="22"/>
          <w:szCs w:val="22"/>
        </w:rPr>
        <w:t>rzedmiotu Umowy</w:t>
      </w:r>
      <w:r w:rsidR="00286B8F" w:rsidRPr="00FC369D">
        <w:rPr>
          <w:rFonts w:ascii="Palatino Linotype" w:hAnsi="Palatino Linotype"/>
          <w:color w:val="auto"/>
          <w:sz w:val="22"/>
          <w:szCs w:val="22"/>
        </w:rPr>
        <w:t>,</w:t>
      </w:r>
    </w:p>
    <w:p w14:paraId="126FD16B" w14:textId="61BC0D19" w:rsidR="001F777E" w:rsidRPr="00FC369D" w:rsidRDefault="00764DF1" w:rsidP="00FC369D">
      <w:pPr>
        <w:pStyle w:val="Default"/>
        <w:suppressAutoHyphens/>
        <w:spacing w:line="276" w:lineRule="auto"/>
        <w:ind w:left="720" w:hanging="294"/>
        <w:rPr>
          <w:rFonts w:ascii="Palatino Linotype" w:hAnsi="Palatino Linotype"/>
          <w:color w:val="auto"/>
          <w:sz w:val="22"/>
          <w:szCs w:val="22"/>
        </w:rPr>
      </w:pPr>
      <w:r w:rsidRPr="00FC369D">
        <w:rPr>
          <w:rFonts w:ascii="Palatino Linotype" w:hAnsi="Palatino Linotype"/>
          <w:color w:val="auto"/>
          <w:sz w:val="22"/>
          <w:szCs w:val="22"/>
        </w:rPr>
        <w:t xml:space="preserve">załącznik nr </w:t>
      </w:r>
      <w:r w:rsidR="009C7BE5" w:rsidRPr="00FC369D">
        <w:rPr>
          <w:rFonts w:ascii="Palatino Linotype" w:hAnsi="Palatino Linotype"/>
          <w:color w:val="auto"/>
          <w:sz w:val="22"/>
          <w:szCs w:val="22"/>
        </w:rPr>
        <w:t>3</w:t>
      </w:r>
      <w:r w:rsidRPr="00FC369D">
        <w:rPr>
          <w:rFonts w:ascii="Palatino Linotype" w:hAnsi="Palatino Linotype"/>
          <w:color w:val="auto"/>
          <w:sz w:val="22"/>
          <w:szCs w:val="22"/>
        </w:rPr>
        <w:t xml:space="preserve"> – </w:t>
      </w:r>
      <w:r w:rsidR="00A87246" w:rsidRPr="00FC369D">
        <w:rPr>
          <w:rFonts w:ascii="Palatino Linotype" w:hAnsi="Palatino Linotype"/>
          <w:color w:val="auto"/>
          <w:sz w:val="22"/>
          <w:szCs w:val="22"/>
        </w:rPr>
        <w:tab/>
      </w:r>
      <w:r w:rsidR="00286B8F" w:rsidRPr="00FC369D">
        <w:rPr>
          <w:rFonts w:ascii="Palatino Linotype" w:hAnsi="Palatino Linotype"/>
          <w:bCs/>
          <w:color w:val="auto"/>
          <w:sz w:val="22"/>
          <w:szCs w:val="22"/>
        </w:rPr>
        <w:t xml:space="preserve">Protokół odbioru dokumentacji projektowej </w:t>
      </w:r>
      <w:r w:rsidR="00286B8F" w:rsidRPr="00FC369D">
        <w:rPr>
          <w:rFonts w:ascii="Palatino Linotype" w:hAnsi="Palatino Linotype"/>
          <w:color w:val="auto"/>
          <w:sz w:val="22"/>
          <w:szCs w:val="22"/>
        </w:rPr>
        <w:t>– wzór,</w:t>
      </w:r>
    </w:p>
    <w:p w14:paraId="76E89210" w14:textId="332C8BA7" w:rsidR="00DD2AF3" w:rsidRPr="00FC369D" w:rsidRDefault="00DD2AF3" w:rsidP="00FC369D">
      <w:pPr>
        <w:pStyle w:val="Default"/>
        <w:suppressAutoHyphens/>
        <w:spacing w:line="276" w:lineRule="auto"/>
        <w:ind w:left="2127" w:hanging="1701"/>
        <w:rPr>
          <w:rFonts w:ascii="Palatino Linotype" w:hAnsi="Palatino Linotype"/>
          <w:color w:val="auto"/>
          <w:sz w:val="22"/>
          <w:szCs w:val="22"/>
        </w:rPr>
      </w:pPr>
      <w:bookmarkStart w:id="19" w:name="_Hlk534800097"/>
      <w:r w:rsidRPr="00FC369D">
        <w:rPr>
          <w:rFonts w:ascii="Palatino Linotype" w:hAnsi="Palatino Linotype"/>
          <w:color w:val="auto"/>
          <w:sz w:val="22"/>
          <w:szCs w:val="22"/>
        </w:rPr>
        <w:t xml:space="preserve">załącznik nr 4 – </w:t>
      </w:r>
      <w:r w:rsidR="00A87246" w:rsidRPr="00FC369D">
        <w:rPr>
          <w:rFonts w:ascii="Palatino Linotype" w:hAnsi="Palatino Linotype"/>
          <w:color w:val="auto"/>
          <w:sz w:val="22"/>
          <w:szCs w:val="22"/>
        </w:rPr>
        <w:tab/>
      </w:r>
      <w:r w:rsidRPr="00FC369D">
        <w:rPr>
          <w:rFonts w:ascii="Palatino Linotype" w:hAnsi="Palatino Linotype"/>
          <w:color w:val="auto"/>
          <w:sz w:val="22"/>
          <w:szCs w:val="22"/>
        </w:rPr>
        <w:t xml:space="preserve">Protokół </w:t>
      </w:r>
      <w:r w:rsidR="006870E6" w:rsidRPr="00FC369D">
        <w:rPr>
          <w:rFonts w:ascii="Palatino Linotype" w:hAnsi="Palatino Linotype"/>
          <w:color w:val="auto"/>
          <w:sz w:val="22"/>
          <w:szCs w:val="22"/>
        </w:rPr>
        <w:t xml:space="preserve">z </w:t>
      </w:r>
      <w:r w:rsidRPr="00FC369D">
        <w:rPr>
          <w:rFonts w:ascii="Palatino Linotype" w:hAnsi="Palatino Linotype"/>
          <w:color w:val="auto"/>
          <w:sz w:val="22"/>
          <w:szCs w:val="22"/>
        </w:rPr>
        <w:t>uruchomienia</w:t>
      </w:r>
      <w:r w:rsidR="0004022E" w:rsidRPr="00FC369D">
        <w:rPr>
          <w:rFonts w:ascii="Palatino Linotype" w:hAnsi="Palatino Linotype"/>
          <w:color w:val="auto"/>
          <w:sz w:val="22"/>
          <w:szCs w:val="22"/>
        </w:rPr>
        <w:t xml:space="preserve"> – wzór</w:t>
      </w:r>
      <w:r w:rsidRPr="00FC369D">
        <w:rPr>
          <w:rFonts w:ascii="Palatino Linotype" w:hAnsi="Palatino Linotype"/>
          <w:color w:val="auto"/>
          <w:sz w:val="22"/>
          <w:szCs w:val="22"/>
        </w:rPr>
        <w:t>,</w:t>
      </w:r>
    </w:p>
    <w:p w14:paraId="329E9A96" w14:textId="2D0670E6" w:rsidR="00DD2AF3" w:rsidRPr="00FC369D" w:rsidRDefault="00DD2AF3" w:rsidP="00FC369D">
      <w:pPr>
        <w:pStyle w:val="Default"/>
        <w:suppressAutoHyphens/>
        <w:spacing w:line="276" w:lineRule="auto"/>
        <w:ind w:left="2127" w:hanging="1701"/>
        <w:rPr>
          <w:rFonts w:ascii="Palatino Linotype" w:hAnsi="Palatino Linotype"/>
          <w:color w:val="auto"/>
          <w:sz w:val="22"/>
          <w:szCs w:val="22"/>
        </w:rPr>
      </w:pPr>
      <w:r w:rsidRPr="00FC369D">
        <w:rPr>
          <w:rFonts w:ascii="Palatino Linotype" w:hAnsi="Palatino Linotype"/>
          <w:color w:val="auto"/>
          <w:sz w:val="22"/>
          <w:szCs w:val="22"/>
        </w:rPr>
        <w:t xml:space="preserve">załącznik nr 5 – </w:t>
      </w:r>
      <w:r w:rsidR="00A87246" w:rsidRPr="00FC369D">
        <w:rPr>
          <w:rFonts w:ascii="Palatino Linotype" w:hAnsi="Palatino Linotype"/>
          <w:color w:val="auto"/>
          <w:sz w:val="22"/>
          <w:szCs w:val="22"/>
        </w:rPr>
        <w:tab/>
      </w:r>
      <w:r w:rsidRPr="00FC369D">
        <w:rPr>
          <w:rFonts w:ascii="Palatino Linotype" w:hAnsi="Palatino Linotype"/>
          <w:color w:val="auto"/>
          <w:sz w:val="22"/>
          <w:szCs w:val="22"/>
        </w:rPr>
        <w:t>Protokół odbioru</w:t>
      </w:r>
      <w:r w:rsidR="006870E6" w:rsidRPr="00FC369D">
        <w:rPr>
          <w:rFonts w:ascii="Palatino Linotype" w:hAnsi="Palatino Linotype"/>
          <w:color w:val="auto"/>
          <w:sz w:val="22"/>
          <w:szCs w:val="22"/>
        </w:rPr>
        <w:t xml:space="preserve"> Agregatu</w:t>
      </w:r>
      <w:r w:rsidRPr="00FC369D">
        <w:rPr>
          <w:rFonts w:ascii="Palatino Linotype" w:hAnsi="Palatino Linotype"/>
          <w:color w:val="auto"/>
          <w:sz w:val="22"/>
          <w:szCs w:val="22"/>
        </w:rPr>
        <w:t>,</w:t>
      </w:r>
    </w:p>
    <w:p w14:paraId="1FE7B1D9" w14:textId="6B25EB70" w:rsidR="00A87246" w:rsidRPr="00FC369D" w:rsidRDefault="00A87246" w:rsidP="00FC369D">
      <w:pPr>
        <w:pStyle w:val="Default"/>
        <w:suppressAutoHyphens/>
        <w:spacing w:line="276" w:lineRule="auto"/>
        <w:ind w:left="2127" w:hanging="1701"/>
        <w:jc w:val="both"/>
        <w:rPr>
          <w:rFonts w:ascii="Palatino Linotype" w:eastAsia="Palatino Linotype" w:hAnsi="Palatino Linotype" w:cs="Palatino Linotype"/>
          <w:color w:val="auto"/>
          <w:sz w:val="22"/>
          <w:szCs w:val="22"/>
        </w:rPr>
      </w:pPr>
      <w:r w:rsidRPr="00FC369D">
        <w:rPr>
          <w:rFonts w:ascii="Palatino Linotype" w:eastAsia="Palatino Linotype" w:hAnsi="Palatino Linotype" w:cs="Palatino Linotype"/>
          <w:color w:val="auto"/>
          <w:sz w:val="22"/>
          <w:szCs w:val="22"/>
        </w:rPr>
        <w:t xml:space="preserve">załącznik nr 6 – </w:t>
      </w:r>
      <w:r w:rsidRPr="00FC369D">
        <w:rPr>
          <w:rFonts w:ascii="Palatino Linotype" w:eastAsia="Palatino Linotype" w:hAnsi="Palatino Linotype" w:cs="Palatino Linotype"/>
          <w:color w:val="auto"/>
          <w:sz w:val="22"/>
          <w:szCs w:val="22"/>
        </w:rPr>
        <w:tab/>
        <w:t>Lista osób którymi Wykonawca będzie się posługiwał przy realizacji Umowy,</w:t>
      </w:r>
    </w:p>
    <w:bookmarkEnd w:id="19"/>
    <w:p w14:paraId="1C04DB52" w14:textId="28C61742" w:rsidR="00A87246" w:rsidRPr="00FC369D" w:rsidRDefault="00DA393F" w:rsidP="00FC369D">
      <w:pPr>
        <w:spacing w:line="276" w:lineRule="auto"/>
        <w:ind w:left="2127" w:hanging="1702"/>
        <w:jc w:val="both"/>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 xml:space="preserve">załącznik nr </w:t>
      </w:r>
      <w:r w:rsidR="00A87246" w:rsidRPr="00FC369D">
        <w:rPr>
          <w:rFonts w:ascii="Palatino Linotype" w:eastAsia="Calibri" w:hAnsi="Palatino Linotype"/>
          <w:sz w:val="22"/>
          <w:szCs w:val="22"/>
          <w:lang w:eastAsia="en-US"/>
        </w:rPr>
        <w:t>7</w:t>
      </w:r>
      <w:r w:rsidR="00FB6F1B" w:rsidRPr="00FC369D">
        <w:rPr>
          <w:rFonts w:ascii="Palatino Linotype" w:eastAsia="Calibri" w:hAnsi="Palatino Linotype"/>
          <w:sz w:val="22"/>
          <w:szCs w:val="22"/>
          <w:lang w:eastAsia="en-US"/>
        </w:rPr>
        <w:t xml:space="preserve"> </w:t>
      </w:r>
      <w:r w:rsidR="00220E89" w:rsidRPr="00FC369D">
        <w:rPr>
          <w:rFonts w:ascii="Palatino Linotype" w:hAnsi="Palatino Linotype"/>
          <w:sz w:val="22"/>
          <w:szCs w:val="22"/>
        </w:rPr>
        <w:t xml:space="preserve">– </w:t>
      </w:r>
      <w:r w:rsidR="00A87246" w:rsidRPr="00FC369D">
        <w:rPr>
          <w:rFonts w:ascii="Palatino Linotype" w:hAnsi="Palatino Linotype"/>
          <w:sz w:val="22"/>
          <w:szCs w:val="22"/>
        </w:rPr>
        <w:tab/>
      </w:r>
      <w:r w:rsidRPr="00FC369D">
        <w:rPr>
          <w:rFonts w:ascii="Palatino Linotype" w:eastAsia="Calibri" w:hAnsi="Palatino Linotype"/>
          <w:sz w:val="22"/>
          <w:szCs w:val="22"/>
          <w:lang w:eastAsia="en-US"/>
        </w:rPr>
        <w:t xml:space="preserve">Oświadczenie Wykonawcy </w:t>
      </w:r>
      <w:proofErr w:type="spellStart"/>
      <w:r w:rsidRPr="00FC369D">
        <w:rPr>
          <w:rFonts w:ascii="Palatino Linotype" w:eastAsia="Calibri" w:hAnsi="Palatino Linotype"/>
          <w:sz w:val="22"/>
          <w:szCs w:val="22"/>
          <w:lang w:eastAsia="en-US"/>
        </w:rPr>
        <w:t>ws</w:t>
      </w:r>
      <w:proofErr w:type="spellEnd"/>
      <w:r w:rsidRPr="00FC369D">
        <w:rPr>
          <w:rFonts w:ascii="Palatino Linotype" w:eastAsia="Calibri" w:hAnsi="Palatino Linotype"/>
          <w:sz w:val="22"/>
          <w:szCs w:val="22"/>
          <w:lang w:eastAsia="en-US"/>
        </w:rPr>
        <w:t>. otrzymania przepisów wewnętrznych NBP</w:t>
      </w:r>
      <w:r w:rsidR="00A87246" w:rsidRPr="00FC369D">
        <w:rPr>
          <w:rFonts w:ascii="Palatino Linotype" w:eastAsia="Calibri" w:hAnsi="Palatino Linotype"/>
          <w:sz w:val="22"/>
          <w:szCs w:val="22"/>
          <w:lang w:eastAsia="en-US"/>
        </w:rPr>
        <w:t>,</w:t>
      </w:r>
    </w:p>
    <w:p w14:paraId="393D8898" w14:textId="52770449" w:rsidR="00DA393F" w:rsidRPr="00FC369D" w:rsidRDefault="00DA393F" w:rsidP="00FC369D">
      <w:pPr>
        <w:spacing w:line="276" w:lineRule="auto"/>
        <w:ind w:left="2127" w:hanging="1701"/>
        <w:rPr>
          <w:rFonts w:ascii="Palatino Linotype" w:eastAsia="Calibri" w:hAnsi="Palatino Linotype"/>
          <w:sz w:val="22"/>
          <w:szCs w:val="22"/>
          <w:lang w:eastAsia="en-US"/>
        </w:rPr>
      </w:pPr>
      <w:r w:rsidRPr="00FC369D">
        <w:rPr>
          <w:rFonts w:ascii="Palatino Linotype" w:eastAsia="Calibri" w:hAnsi="Palatino Linotype"/>
          <w:sz w:val="22"/>
          <w:szCs w:val="22"/>
          <w:lang w:eastAsia="en-US"/>
        </w:rPr>
        <w:t xml:space="preserve">załącznik nr </w:t>
      </w:r>
      <w:r w:rsidR="00A87246" w:rsidRPr="00FC369D">
        <w:rPr>
          <w:rFonts w:ascii="Palatino Linotype" w:eastAsia="Calibri" w:hAnsi="Palatino Linotype"/>
          <w:sz w:val="22"/>
          <w:szCs w:val="22"/>
          <w:lang w:eastAsia="en-US"/>
        </w:rPr>
        <w:t>8</w:t>
      </w:r>
      <w:r w:rsidR="00FB6F1B" w:rsidRPr="00FC369D">
        <w:rPr>
          <w:rFonts w:ascii="Palatino Linotype" w:eastAsia="Calibri" w:hAnsi="Palatino Linotype"/>
          <w:sz w:val="22"/>
          <w:szCs w:val="22"/>
          <w:lang w:eastAsia="en-US"/>
        </w:rPr>
        <w:t xml:space="preserve"> </w:t>
      </w:r>
      <w:r w:rsidR="00220E89" w:rsidRPr="00FC369D">
        <w:rPr>
          <w:rFonts w:ascii="Palatino Linotype" w:hAnsi="Palatino Linotype"/>
          <w:sz w:val="22"/>
          <w:szCs w:val="22"/>
        </w:rPr>
        <w:t>–</w:t>
      </w:r>
      <w:r w:rsidRPr="00FC369D">
        <w:rPr>
          <w:rFonts w:ascii="Palatino Linotype" w:eastAsia="Calibri" w:hAnsi="Palatino Linotype"/>
          <w:sz w:val="22"/>
          <w:szCs w:val="22"/>
          <w:lang w:eastAsia="en-US"/>
        </w:rPr>
        <w:t xml:space="preserve"> </w:t>
      </w:r>
      <w:r w:rsidR="00A87246" w:rsidRPr="00FC369D">
        <w:rPr>
          <w:rFonts w:ascii="Palatino Linotype" w:eastAsia="Calibri" w:hAnsi="Palatino Linotype"/>
          <w:sz w:val="22"/>
          <w:szCs w:val="22"/>
          <w:lang w:eastAsia="en-US"/>
        </w:rPr>
        <w:tab/>
      </w:r>
      <w:r w:rsidRPr="00FC369D">
        <w:rPr>
          <w:rFonts w:ascii="Palatino Linotype" w:eastAsia="Calibri" w:hAnsi="Palatino Linotype"/>
          <w:sz w:val="22"/>
          <w:szCs w:val="22"/>
          <w:lang w:eastAsia="en-US"/>
        </w:rPr>
        <w:t>Oświadczenie Wykonawcy potwierdzające przekazanie pracownikom informacji z zakresu bezpieczeństwa i higieny pracy</w:t>
      </w:r>
      <w:r w:rsidR="00A87246" w:rsidRPr="00FC369D">
        <w:rPr>
          <w:rFonts w:ascii="Palatino Linotype" w:eastAsia="Calibri" w:hAnsi="Palatino Linotype"/>
          <w:sz w:val="22"/>
          <w:szCs w:val="22"/>
          <w:lang w:eastAsia="en-US"/>
        </w:rPr>
        <w:t>,</w:t>
      </w:r>
    </w:p>
    <w:p w14:paraId="2E5AD1A9" w14:textId="4E269710" w:rsidR="00A87246" w:rsidRPr="00FC369D" w:rsidRDefault="00A87246" w:rsidP="00FC369D">
      <w:pPr>
        <w:spacing w:line="276" w:lineRule="auto"/>
        <w:ind w:left="2127" w:hanging="1701"/>
        <w:rPr>
          <w:rFonts w:ascii="Palatino Linotype" w:eastAsia="Palatino Linotype" w:hAnsi="Palatino Linotype" w:cs="Palatino Linotype"/>
          <w:sz w:val="22"/>
          <w:szCs w:val="22"/>
        </w:rPr>
      </w:pPr>
      <w:r w:rsidRPr="00FC369D">
        <w:rPr>
          <w:rFonts w:ascii="Palatino Linotype" w:eastAsia="Calibri" w:hAnsi="Palatino Linotype"/>
          <w:sz w:val="22"/>
          <w:szCs w:val="22"/>
          <w:lang w:eastAsia="en-US"/>
        </w:rPr>
        <w:t>załącznik</w:t>
      </w:r>
      <w:r w:rsidRPr="00FC369D">
        <w:rPr>
          <w:rFonts w:ascii="Palatino Linotype" w:eastAsia="Palatino Linotype" w:hAnsi="Palatino Linotype" w:cs="Palatino Linotype"/>
          <w:sz w:val="22"/>
          <w:szCs w:val="22"/>
        </w:rPr>
        <w:t xml:space="preserve"> nr 9 –</w:t>
      </w:r>
      <w:r w:rsidRPr="00FC369D">
        <w:rPr>
          <w:rFonts w:ascii="Palatino Linotype" w:eastAsia="Palatino Linotype" w:hAnsi="Palatino Linotype" w:cs="Palatino Linotype"/>
          <w:sz w:val="22"/>
          <w:szCs w:val="22"/>
        </w:rPr>
        <w:tab/>
      </w:r>
      <w:bookmarkStart w:id="20" w:name="_Hlk191282874"/>
      <w:r w:rsidRPr="00FC369D">
        <w:rPr>
          <w:rFonts w:ascii="Palatino Linotype" w:eastAsia="Palatino Linotype" w:hAnsi="Palatino Linotype" w:cs="Palatino Linotype"/>
          <w:sz w:val="22"/>
          <w:szCs w:val="22"/>
        </w:rPr>
        <w:t>Protokół z przeglądu okresowego</w:t>
      </w:r>
      <w:bookmarkEnd w:id="20"/>
      <w:r w:rsidRPr="00FC369D">
        <w:rPr>
          <w:rFonts w:ascii="Palatino Linotype" w:eastAsia="Palatino Linotype" w:hAnsi="Palatino Linotype" w:cs="Palatino Linotype"/>
          <w:sz w:val="22"/>
          <w:szCs w:val="22"/>
        </w:rPr>
        <w:t xml:space="preserve"> </w:t>
      </w:r>
      <w:r w:rsidRPr="00FC369D">
        <w:rPr>
          <w:rFonts w:ascii="Palatino Linotype" w:hAnsi="Palatino Linotype"/>
          <w:sz w:val="22"/>
          <w:szCs w:val="22"/>
        </w:rPr>
        <w:t>–</w:t>
      </w:r>
      <w:r w:rsidRPr="00FC369D">
        <w:rPr>
          <w:rFonts w:ascii="Palatino Linotype" w:eastAsia="Palatino Linotype" w:hAnsi="Palatino Linotype" w:cs="Palatino Linotype"/>
          <w:sz w:val="22"/>
          <w:szCs w:val="22"/>
        </w:rPr>
        <w:t xml:space="preserve"> wzór,</w:t>
      </w:r>
    </w:p>
    <w:p w14:paraId="56E2E710" w14:textId="309417E6" w:rsidR="00A87246" w:rsidRPr="00FC369D" w:rsidRDefault="00A87246" w:rsidP="00FC369D">
      <w:pPr>
        <w:spacing w:line="276" w:lineRule="auto"/>
        <w:ind w:left="2127" w:hanging="1701"/>
        <w:rPr>
          <w:rFonts w:ascii="Palatino Linotype" w:eastAsia="Palatino Linotype" w:hAnsi="Palatino Linotype" w:cs="Palatino Linotype"/>
          <w:sz w:val="22"/>
          <w:szCs w:val="22"/>
        </w:rPr>
      </w:pPr>
      <w:r w:rsidRPr="00FC369D">
        <w:rPr>
          <w:rFonts w:ascii="Palatino Linotype" w:eastAsia="Palatino Linotype" w:hAnsi="Palatino Linotype" w:cs="Palatino Linotype"/>
          <w:sz w:val="22"/>
          <w:szCs w:val="22"/>
        </w:rPr>
        <w:t xml:space="preserve">załącznik </w:t>
      </w:r>
      <w:r w:rsidRPr="00FC369D">
        <w:rPr>
          <w:rFonts w:ascii="Palatino Linotype" w:eastAsia="Calibri" w:hAnsi="Palatino Linotype"/>
          <w:sz w:val="22"/>
          <w:szCs w:val="22"/>
          <w:lang w:eastAsia="en-US"/>
        </w:rPr>
        <w:t>nr</w:t>
      </w:r>
      <w:r w:rsidRPr="00FC369D">
        <w:rPr>
          <w:rFonts w:ascii="Palatino Linotype" w:eastAsia="Palatino Linotype" w:hAnsi="Palatino Linotype" w:cs="Palatino Linotype"/>
          <w:sz w:val="22"/>
          <w:szCs w:val="22"/>
        </w:rPr>
        <w:t xml:space="preserve"> 10 – </w:t>
      </w:r>
      <w:r w:rsidRPr="00FC369D">
        <w:rPr>
          <w:rFonts w:ascii="Palatino Linotype" w:eastAsia="Palatino Linotype" w:hAnsi="Palatino Linotype" w:cs="Palatino Linotype"/>
          <w:sz w:val="22"/>
          <w:szCs w:val="22"/>
        </w:rPr>
        <w:tab/>
        <w:t xml:space="preserve">Zgłoszenie </w:t>
      </w:r>
      <w:r w:rsidR="0004022E" w:rsidRPr="00FC369D">
        <w:rPr>
          <w:rFonts w:ascii="Palatino Linotype" w:eastAsia="Palatino Linotype" w:hAnsi="Palatino Linotype" w:cs="Palatino Linotype"/>
          <w:sz w:val="22"/>
          <w:szCs w:val="22"/>
        </w:rPr>
        <w:t>awarii</w:t>
      </w:r>
      <w:r w:rsidRPr="00FC369D">
        <w:rPr>
          <w:rFonts w:ascii="Palatino Linotype" w:eastAsia="Palatino Linotype" w:hAnsi="Palatino Linotype" w:cs="Palatino Linotype"/>
          <w:sz w:val="22"/>
          <w:szCs w:val="22"/>
        </w:rPr>
        <w:t xml:space="preserve">/usterki </w:t>
      </w:r>
      <w:r w:rsidRPr="00FC369D">
        <w:rPr>
          <w:rFonts w:ascii="Palatino Linotype" w:hAnsi="Palatino Linotype"/>
          <w:sz w:val="22"/>
          <w:szCs w:val="22"/>
        </w:rPr>
        <w:t>–</w:t>
      </w:r>
      <w:r w:rsidRPr="00FC369D">
        <w:rPr>
          <w:rFonts w:ascii="Palatino Linotype" w:eastAsia="Palatino Linotype" w:hAnsi="Palatino Linotype" w:cs="Palatino Linotype"/>
          <w:sz w:val="22"/>
          <w:szCs w:val="22"/>
        </w:rPr>
        <w:t xml:space="preserve"> wzór,</w:t>
      </w:r>
    </w:p>
    <w:p w14:paraId="0335E8B6" w14:textId="6DC80152" w:rsidR="000C6026" w:rsidRPr="00FC369D" w:rsidRDefault="000C6026" w:rsidP="00FC369D">
      <w:pPr>
        <w:pStyle w:val="Default"/>
        <w:suppressAutoHyphens/>
        <w:spacing w:line="276" w:lineRule="auto"/>
        <w:ind w:left="720" w:hanging="294"/>
        <w:rPr>
          <w:rFonts w:ascii="Palatino Linotype" w:hAnsi="Palatino Linotype"/>
          <w:color w:val="auto"/>
          <w:sz w:val="22"/>
          <w:szCs w:val="22"/>
        </w:rPr>
      </w:pPr>
      <w:r w:rsidRPr="00FC369D">
        <w:rPr>
          <w:rFonts w:ascii="Palatino Linotype" w:hAnsi="Palatino Linotype"/>
          <w:color w:val="auto"/>
          <w:sz w:val="22"/>
          <w:szCs w:val="22"/>
        </w:rPr>
        <w:t>załącznik nr 11 – Oferta Wykonawcy,</w:t>
      </w:r>
    </w:p>
    <w:p w14:paraId="70911D50" w14:textId="1C9F8111" w:rsidR="000C6026" w:rsidRPr="00FC369D" w:rsidRDefault="00A87246" w:rsidP="00FC369D">
      <w:pPr>
        <w:spacing w:line="276" w:lineRule="auto"/>
        <w:ind w:left="2127" w:hanging="1701"/>
        <w:rPr>
          <w:rFonts w:ascii="Palatino Linotype" w:eastAsia="Calibri" w:hAnsi="Palatino Linotype"/>
          <w:sz w:val="22"/>
          <w:szCs w:val="22"/>
          <w:lang w:eastAsia="en-US"/>
        </w:rPr>
      </w:pPr>
      <w:r w:rsidRPr="00FC369D">
        <w:rPr>
          <w:rFonts w:ascii="Palatino Linotype" w:eastAsia="Palatino Linotype" w:hAnsi="Palatino Linotype" w:cs="Palatino Linotype"/>
          <w:sz w:val="22"/>
          <w:szCs w:val="22"/>
        </w:rPr>
        <w:t>załącznik nr 1</w:t>
      </w:r>
      <w:r w:rsidR="000C6026" w:rsidRPr="00FC369D">
        <w:rPr>
          <w:rFonts w:ascii="Palatino Linotype" w:eastAsia="Palatino Linotype" w:hAnsi="Palatino Linotype" w:cs="Palatino Linotype"/>
          <w:sz w:val="22"/>
          <w:szCs w:val="22"/>
        </w:rPr>
        <w:t>2</w:t>
      </w:r>
      <w:r w:rsidRPr="00FC369D">
        <w:rPr>
          <w:rFonts w:ascii="Palatino Linotype" w:eastAsia="Palatino Linotype" w:hAnsi="Palatino Linotype" w:cs="Palatino Linotype"/>
          <w:sz w:val="22"/>
          <w:szCs w:val="22"/>
        </w:rPr>
        <w:t xml:space="preserve"> – </w:t>
      </w:r>
      <w:r w:rsidRPr="00FC369D">
        <w:rPr>
          <w:rFonts w:ascii="Palatino Linotype" w:eastAsia="Palatino Linotype" w:hAnsi="Palatino Linotype" w:cs="Palatino Linotype"/>
          <w:sz w:val="22"/>
          <w:szCs w:val="22"/>
        </w:rPr>
        <w:tab/>
        <w:t xml:space="preserve">Protokół odbioru pogwarancyjnego </w:t>
      </w:r>
      <w:r w:rsidRPr="00FC369D">
        <w:rPr>
          <w:rFonts w:ascii="Palatino Linotype" w:hAnsi="Palatino Linotype"/>
          <w:sz w:val="22"/>
          <w:szCs w:val="22"/>
        </w:rPr>
        <w:t>–</w:t>
      </w:r>
      <w:r w:rsidRPr="00FC369D">
        <w:rPr>
          <w:rFonts w:ascii="Palatino Linotype" w:eastAsia="Palatino Linotype" w:hAnsi="Palatino Linotype" w:cs="Palatino Linotype"/>
          <w:sz w:val="22"/>
          <w:szCs w:val="22"/>
        </w:rPr>
        <w:t xml:space="preserve"> wzór,</w:t>
      </w:r>
    </w:p>
    <w:p w14:paraId="00F686DD" w14:textId="2CF10786" w:rsidR="00531DCC" w:rsidRPr="00FC369D" w:rsidRDefault="00531DCC" w:rsidP="00FC369D">
      <w:pPr>
        <w:pStyle w:val="Default"/>
        <w:suppressAutoHyphens/>
        <w:spacing w:line="276" w:lineRule="auto"/>
        <w:ind w:left="720" w:hanging="294"/>
        <w:rPr>
          <w:rFonts w:ascii="Palatino Linotype" w:hAnsi="Palatino Linotype" w:cs="Calibri"/>
          <w:color w:val="auto"/>
          <w:sz w:val="22"/>
          <w:szCs w:val="22"/>
        </w:rPr>
      </w:pPr>
      <w:r w:rsidRPr="00FC369D">
        <w:rPr>
          <w:rFonts w:ascii="Palatino Linotype" w:hAnsi="Palatino Linotype" w:cs="Calibri"/>
          <w:color w:val="auto"/>
          <w:sz w:val="22"/>
          <w:szCs w:val="22"/>
        </w:rPr>
        <w:t xml:space="preserve">załącznik nr </w:t>
      </w:r>
      <w:r w:rsidR="000C6026" w:rsidRPr="00FC369D">
        <w:rPr>
          <w:rFonts w:ascii="Palatino Linotype" w:hAnsi="Palatino Linotype" w:cs="Calibri"/>
          <w:color w:val="auto"/>
          <w:sz w:val="22"/>
          <w:szCs w:val="22"/>
        </w:rPr>
        <w:t>13</w:t>
      </w:r>
      <w:r w:rsidR="00FB6F1B" w:rsidRPr="00FC369D">
        <w:rPr>
          <w:rFonts w:ascii="Palatino Linotype" w:hAnsi="Palatino Linotype" w:cs="Calibri"/>
          <w:color w:val="auto"/>
          <w:sz w:val="22"/>
          <w:szCs w:val="22"/>
        </w:rPr>
        <w:t xml:space="preserve"> </w:t>
      </w:r>
      <w:r w:rsidRPr="00FC369D">
        <w:rPr>
          <w:rFonts w:ascii="Palatino Linotype" w:hAnsi="Palatino Linotype" w:cs="Calibri"/>
          <w:color w:val="auto"/>
          <w:sz w:val="22"/>
          <w:szCs w:val="22"/>
        </w:rPr>
        <w:t>– Oświadczenie o zachowaniu poufności</w:t>
      </w:r>
      <w:r w:rsidR="000C6026" w:rsidRPr="00FC369D">
        <w:rPr>
          <w:rFonts w:ascii="Palatino Linotype" w:hAnsi="Palatino Linotype" w:cs="Calibri"/>
          <w:color w:val="auto"/>
          <w:sz w:val="22"/>
          <w:szCs w:val="22"/>
        </w:rPr>
        <w:t>,</w:t>
      </w:r>
    </w:p>
    <w:p w14:paraId="294AC2ED" w14:textId="60D0ADF5" w:rsidR="00337470" w:rsidRPr="00FC369D" w:rsidRDefault="00337470" w:rsidP="00FC369D">
      <w:pPr>
        <w:tabs>
          <w:tab w:val="left" w:pos="6804"/>
        </w:tabs>
        <w:spacing w:line="276" w:lineRule="auto"/>
        <w:ind w:left="2127" w:hanging="1702"/>
        <w:outlineLvl w:val="5"/>
        <w:rPr>
          <w:rFonts w:ascii="Palatino Linotype" w:eastAsia="Palatino Linotype" w:hAnsi="Palatino Linotype"/>
          <w:bCs/>
          <w:sz w:val="22"/>
          <w:szCs w:val="22"/>
        </w:rPr>
      </w:pPr>
      <w:r w:rsidRPr="00FC369D">
        <w:rPr>
          <w:rFonts w:ascii="Palatino Linotype" w:eastAsia="Palatino Linotype" w:hAnsi="Palatino Linotype" w:cs="Palatino Linotype"/>
          <w:sz w:val="22"/>
          <w:szCs w:val="22"/>
        </w:rPr>
        <w:t xml:space="preserve">załącznik nr 14 – </w:t>
      </w:r>
      <w:r w:rsidRPr="00FC369D">
        <w:rPr>
          <w:rFonts w:ascii="Palatino Linotype" w:eastAsia="Palatino Linotype" w:hAnsi="Palatino Linotype" w:cs="Palatino Linotype"/>
          <w:sz w:val="22"/>
          <w:szCs w:val="22"/>
        </w:rPr>
        <w:tab/>
        <w:t>Wykaz podwykonawców,</w:t>
      </w:r>
    </w:p>
    <w:p w14:paraId="369A692E" w14:textId="085A991A" w:rsidR="00287CC4" w:rsidRPr="00FC369D" w:rsidRDefault="009C6003" w:rsidP="00FC369D">
      <w:pPr>
        <w:tabs>
          <w:tab w:val="left" w:pos="6804"/>
        </w:tabs>
        <w:spacing w:line="276" w:lineRule="auto"/>
        <w:ind w:left="2127" w:hanging="1702"/>
        <w:outlineLvl w:val="5"/>
        <w:rPr>
          <w:rFonts w:ascii="Palatino Linotype" w:eastAsia="Palatino Linotype" w:hAnsi="Palatino Linotype"/>
          <w:bCs/>
          <w:sz w:val="22"/>
          <w:szCs w:val="22"/>
        </w:rPr>
      </w:pPr>
      <w:r w:rsidRPr="00FC369D">
        <w:rPr>
          <w:rFonts w:ascii="Palatino Linotype" w:hAnsi="Palatino Linotype"/>
          <w:sz w:val="22"/>
          <w:szCs w:val="22"/>
        </w:rPr>
        <w:t xml:space="preserve">załącznik nr </w:t>
      </w:r>
      <w:r w:rsidR="000C6026" w:rsidRPr="00FC369D">
        <w:rPr>
          <w:rFonts w:ascii="Palatino Linotype" w:hAnsi="Palatino Linotype"/>
          <w:sz w:val="22"/>
          <w:szCs w:val="22"/>
        </w:rPr>
        <w:t>1</w:t>
      </w:r>
      <w:r w:rsidR="00337470" w:rsidRPr="00FC369D">
        <w:rPr>
          <w:rFonts w:ascii="Palatino Linotype" w:hAnsi="Palatino Linotype"/>
          <w:sz w:val="22"/>
          <w:szCs w:val="22"/>
        </w:rPr>
        <w:t>5</w:t>
      </w:r>
      <w:r w:rsidR="00FB6F1B" w:rsidRPr="00FC369D">
        <w:rPr>
          <w:rFonts w:ascii="Palatino Linotype" w:hAnsi="Palatino Linotype"/>
          <w:sz w:val="22"/>
          <w:szCs w:val="22"/>
        </w:rPr>
        <w:t xml:space="preserve"> </w:t>
      </w:r>
      <w:r w:rsidRPr="00FC369D">
        <w:rPr>
          <w:rFonts w:ascii="Palatino Linotype" w:hAnsi="Palatino Linotype"/>
          <w:sz w:val="22"/>
          <w:szCs w:val="22"/>
        </w:rPr>
        <w:t xml:space="preserve">– </w:t>
      </w:r>
      <w:r w:rsidR="004D7A52" w:rsidRPr="00FC369D">
        <w:rPr>
          <w:rFonts w:ascii="Palatino Linotype" w:eastAsia="Palatino Linotype" w:hAnsi="Palatino Linotype"/>
          <w:bCs/>
          <w:sz w:val="22"/>
          <w:szCs w:val="22"/>
        </w:rPr>
        <w:t>Postanowienia dotyczące przestrzegania list sankcyjnych</w:t>
      </w:r>
      <w:r w:rsidR="000C6026" w:rsidRPr="00FC369D">
        <w:rPr>
          <w:rFonts w:ascii="Palatino Linotype" w:eastAsia="Palatino Linotype" w:hAnsi="Palatino Linotype"/>
          <w:bCs/>
          <w:sz w:val="22"/>
          <w:szCs w:val="22"/>
        </w:rPr>
        <w:t>,</w:t>
      </w:r>
    </w:p>
    <w:p w14:paraId="5444D9CF" w14:textId="3508FEDF" w:rsidR="000C6026" w:rsidRPr="00FC369D" w:rsidRDefault="000C6026" w:rsidP="00FC369D">
      <w:pPr>
        <w:tabs>
          <w:tab w:val="left" w:pos="6804"/>
        </w:tabs>
        <w:spacing w:line="276" w:lineRule="auto"/>
        <w:ind w:left="2127" w:hanging="1702"/>
        <w:outlineLvl w:val="5"/>
        <w:rPr>
          <w:rFonts w:ascii="Palatino Linotype" w:hAnsi="Palatino Linotype"/>
          <w:sz w:val="22"/>
          <w:szCs w:val="22"/>
        </w:rPr>
      </w:pPr>
      <w:bookmarkStart w:id="21" w:name="_Hlk498509093"/>
      <w:r w:rsidRPr="00FC369D">
        <w:rPr>
          <w:rFonts w:ascii="Palatino Linotype" w:hAnsi="Palatino Linotype"/>
          <w:sz w:val="22"/>
          <w:szCs w:val="22"/>
        </w:rPr>
        <w:t>załącznik nr 1</w:t>
      </w:r>
      <w:r w:rsidR="0004022E" w:rsidRPr="00FC369D">
        <w:rPr>
          <w:rFonts w:ascii="Palatino Linotype" w:hAnsi="Palatino Linotype"/>
          <w:sz w:val="22"/>
          <w:szCs w:val="22"/>
        </w:rPr>
        <w:t>6</w:t>
      </w:r>
      <w:r w:rsidRPr="00FC369D">
        <w:rPr>
          <w:rFonts w:ascii="Palatino Linotype" w:hAnsi="Palatino Linotype"/>
          <w:sz w:val="22"/>
          <w:szCs w:val="22"/>
        </w:rPr>
        <w:t xml:space="preserve"> – </w:t>
      </w:r>
      <w:bookmarkEnd w:id="21"/>
      <w:r w:rsidRPr="00FC369D">
        <w:rPr>
          <w:rFonts w:ascii="Palatino Linotype" w:hAnsi="Palatino Linotype"/>
          <w:sz w:val="22"/>
          <w:szCs w:val="22"/>
        </w:rPr>
        <w:t>Postanowienia dotyczące informowania o zatrudnianiu osób niepełnosprawnych</w:t>
      </w:r>
      <w:r w:rsidR="00685CFF">
        <w:rPr>
          <w:rFonts w:ascii="Palatino Linotype" w:hAnsi="Palatino Linotype"/>
          <w:sz w:val="22"/>
          <w:szCs w:val="22"/>
        </w:rPr>
        <w:t>.</w:t>
      </w:r>
    </w:p>
    <w:p w14:paraId="711AE9B9" w14:textId="77777777" w:rsidR="00D10A73" w:rsidRPr="00C80B79" w:rsidRDefault="00D10A73" w:rsidP="00FC369D">
      <w:pPr>
        <w:suppressAutoHyphens/>
        <w:spacing w:line="276" w:lineRule="auto"/>
        <w:jc w:val="both"/>
        <w:rPr>
          <w:rFonts w:ascii="Palatino Linotype" w:hAnsi="Palatino Linotype"/>
          <w:bCs/>
          <w:snapToGrid w:val="0"/>
          <w:sz w:val="22"/>
          <w:szCs w:val="22"/>
        </w:rPr>
      </w:pPr>
    </w:p>
    <w:p w14:paraId="417D0358" w14:textId="7D244B7F" w:rsidR="00D10A73" w:rsidRPr="00BE55D6" w:rsidRDefault="00FC274C" w:rsidP="00BE55D6">
      <w:pPr>
        <w:suppressAutoHyphens/>
        <w:spacing w:line="276" w:lineRule="auto"/>
        <w:ind w:left="708" w:firstLine="143"/>
        <w:jc w:val="both"/>
        <w:rPr>
          <w:rFonts w:ascii="Palatino Linotype" w:hAnsi="Palatino Linotype"/>
          <w:b/>
          <w:snapToGrid w:val="0"/>
          <w:sz w:val="22"/>
          <w:szCs w:val="22"/>
        </w:rPr>
      </w:pPr>
      <w:r w:rsidRPr="00FC369D">
        <w:rPr>
          <w:rFonts w:ascii="Palatino Linotype" w:hAnsi="Palatino Linotype"/>
          <w:b/>
          <w:snapToGrid w:val="0"/>
          <w:sz w:val="22"/>
          <w:szCs w:val="22"/>
        </w:rPr>
        <w:t>Wykonawca</w:t>
      </w:r>
      <w:r w:rsidRPr="00FC369D">
        <w:rPr>
          <w:rFonts w:ascii="Palatino Linotype" w:hAnsi="Palatino Linotype"/>
          <w:b/>
          <w:snapToGrid w:val="0"/>
          <w:sz w:val="22"/>
          <w:szCs w:val="22"/>
        </w:rPr>
        <w:tab/>
      </w:r>
      <w:r w:rsidRPr="00FC369D">
        <w:rPr>
          <w:rFonts w:ascii="Palatino Linotype" w:hAnsi="Palatino Linotype"/>
          <w:b/>
          <w:snapToGrid w:val="0"/>
          <w:sz w:val="22"/>
          <w:szCs w:val="22"/>
        </w:rPr>
        <w:tab/>
      </w:r>
      <w:r w:rsidRPr="00FC369D">
        <w:rPr>
          <w:rFonts w:ascii="Palatino Linotype" w:hAnsi="Palatino Linotype"/>
          <w:b/>
          <w:snapToGrid w:val="0"/>
          <w:sz w:val="22"/>
          <w:szCs w:val="22"/>
        </w:rPr>
        <w:tab/>
      </w:r>
      <w:r w:rsidRPr="00FC369D">
        <w:rPr>
          <w:rFonts w:ascii="Palatino Linotype" w:hAnsi="Palatino Linotype"/>
          <w:b/>
          <w:snapToGrid w:val="0"/>
          <w:sz w:val="22"/>
          <w:szCs w:val="22"/>
        </w:rPr>
        <w:tab/>
      </w:r>
      <w:r w:rsidRPr="00FC369D">
        <w:rPr>
          <w:rFonts w:ascii="Palatino Linotype" w:hAnsi="Palatino Linotype"/>
          <w:b/>
          <w:snapToGrid w:val="0"/>
          <w:sz w:val="22"/>
          <w:szCs w:val="22"/>
        </w:rPr>
        <w:tab/>
      </w:r>
      <w:r w:rsidRPr="00FC369D">
        <w:rPr>
          <w:rFonts w:ascii="Palatino Linotype" w:hAnsi="Palatino Linotype"/>
          <w:b/>
          <w:snapToGrid w:val="0"/>
          <w:sz w:val="22"/>
          <w:szCs w:val="22"/>
        </w:rPr>
        <w:tab/>
      </w:r>
      <w:r w:rsidRPr="00FC369D">
        <w:rPr>
          <w:rFonts w:ascii="Palatino Linotype" w:hAnsi="Palatino Linotype"/>
          <w:b/>
          <w:snapToGrid w:val="0"/>
          <w:sz w:val="22"/>
          <w:szCs w:val="22"/>
        </w:rPr>
        <w:tab/>
        <w:t>Zamawiający</w:t>
      </w:r>
      <w:bookmarkStart w:id="22" w:name="_Hlk530389087"/>
      <w:bookmarkStart w:id="23" w:name="_Hlk25739900"/>
    </w:p>
    <w:p w14:paraId="0862DF20" w14:textId="6B1B5C52" w:rsidR="00FC274C" w:rsidRPr="00FC369D" w:rsidRDefault="00FC274C" w:rsidP="00FC369D">
      <w:pPr>
        <w:suppressAutoHyphens/>
        <w:spacing w:line="276" w:lineRule="auto"/>
        <w:ind w:left="708" w:firstLine="143"/>
        <w:jc w:val="both"/>
        <w:rPr>
          <w:rFonts w:ascii="Palatino Linotype" w:hAnsi="Palatino Linotype"/>
          <w:b/>
          <w:snapToGrid w:val="0"/>
          <w:color w:val="000000"/>
          <w:sz w:val="22"/>
          <w:szCs w:val="22"/>
        </w:rPr>
      </w:pPr>
      <w:r w:rsidRPr="00FC369D">
        <w:rPr>
          <w:rFonts w:ascii="Palatino Linotype" w:hAnsi="Palatino Linotype"/>
          <w:b/>
          <w:sz w:val="22"/>
          <w:szCs w:val="22"/>
        </w:rPr>
        <w:br w:type="page"/>
      </w:r>
    </w:p>
    <w:bookmarkEnd w:id="22"/>
    <w:bookmarkEnd w:id="23"/>
    <w:p w14:paraId="2017299F" w14:textId="1D24BE80" w:rsidR="004E2590" w:rsidRPr="00B85D9E" w:rsidRDefault="00D679AC" w:rsidP="00B5239B">
      <w:pPr>
        <w:suppressAutoHyphens/>
        <w:spacing w:line="280" w:lineRule="exact"/>
        <w:jc w:val="right"/>
        <w:rPr>
          <w:rFonts w:ascii="Palatino Linotype" w:eastAsia="Calibri" w:hAnsi="Palatino Linotype"/>
          <w:bCs/>
          <w:sz w:val="22"/>
          <w:szCs w:val="22"/>
          <w:lang w:eastAsia="en-US"/>
        </w:rPr>
      </w:pPr>
      <w:r w:rsidRPr="00B85D9E">
        <w:rPr>
          <w:rFonts w:ascii="Palatino Linotype" w:eastAsia="Calibri" w:hAnsi="Palatino Linotype"/>
          <w:bCs/>
          <w:sz w:val="22"/>
          <w:szCs w:val="22"/>
          <w:lang w:eastAsia="en-US"/>
        </w:rPr>
        <w:lastRenderedPageBreak/>
        <w:t>Z</w:t>
      </w:r>
      <w:r w:rsidR="004E2590" w:rsidRPr="00B85D9E">
        <w:rPr>
          <w:rFonts w:ascii="Palatino Linotype" w:eastAsia="Calibri" w:hAnsi="Palatino Linotype"/>
          <w:bCs/>
          <w:sz w:val="22"/>
          <w:szCs w:val="22"/>
          <w:lang w:eastAsia="en-US"/>
        </w:rPr>
        <w:t>ałącznik nr 1</w:t>
      </w:r>
      <w:r w:rsidR="00B5239B" w:rsidRPr="00B85D9E">
        <w:rPr>
          <w:rFonts w:ascii="Palatino Linotype" w:eastAsia="Calibri" w:hAnsi="Palatino Linotype"/>
          <w:bCs/>
          <w:sz w:val="22"/>
          <w:szCs w:val="22"/>
          <w:lang w:eastAsia="en-US"/>
        </w:rPr>
        <w:t xml:space="preserve"> </w:t>
      </w:r>
      <w:r w:rsidR="004E2590" w:rsidRPr="00B85D9E">
        <w:rPr>
          <w:rFonts w:ascii="Palatino Linotype" w:eastAsia="Calibri" w:hAnsi="Palatino Linotype"/>
          <w:bCs/>
          <w:sz w:val="22"/>
          <w:szCs w:val="22"/>
          <w:lang w:eastAsia="en-US"/>
        </w:rPr>
        <w:t>do Umowy nr NBP-DKRZ-WPO-2-</w:t>
      </w:r>
      <w:r w:rsidR="00B5239B" w:rsidRPr="00B85D9E">
        <w:rPr>
          <w:rFonts w:ascii="Palatino Linotype" w:eastAsia="Calibri" w:hAnsi="Palatino Linotype"/>
          <w:bCs/>
          <w:sz w:val="22"/>
          <w:szCs w:val="22"/>
          <w:lang w:eastAsia="en-US"/>
        </w:rPr>
        <w:t>TN</w:t>
      </w:r>
      <w:r w:rsidR="004E2590" w:rsidRPr="00B85D9E">
        <w:rPr>
          <w:rFonts w:ascii="Palatino Linotype" w:eastAsia="Calibri" w:hAnsi="Palatino Linotype"/>
          <w:bCs/>
          <w:sz w:val="22"/>
          <w:szCs w:val="22"/>
          <w:lang w:eastAsia="en-US"/>
        </w:rPr>
        <w:t>-241-……-202</w:t>
      </w:r>
      <w:r w:rsidR="00B5239B" w:rsidRPr="00B85D9E">
        <w:rPr>
          <w:rFonts w:ascii="Palatino Linotype" w:eastAsia="Calibri" w:hAnsi="Palatino Linotype"/>
          <w:bCs/>
          <w:sz w:val="22"/>
          <w:szCs w:val="22"/>
          <w:lang w:eastAsia="en-US"/>
        </w:rPr>
        <w:t>6</w:t>
      </w:r>
    </w:p>
    <w:p w14:paraId="5FE621E5" w14:textId="77777777" w:rsidR="004E2590" w:rsidRPr="00B85D9E" w:rsidRDefault="004E2590" w:rsidP="004E2590">
      <w:pPr>
        <w:tabs>
          <w:tab w:val="left" w:pos="5940"/>
        </w:tabs>
        <w:suppressAutoHyphens/>
        <w:rPr>
          <w:rFonts w:ascii="Palatino Linotype" w:hAnsi="Palatino Linotype"/>
          <w:bCs/>
          <w:sz w:val="22"/>
          <w:szCs w:val="22"/>
        </w:rPr>
      </w:pPr>
    </w:p>
    <w:p w14:paraId="1AAF385E" w14:textId="77777777" w:rsidR="004E2590" w:rsidRPr="00B85D9E" w:rsidRDefault="004E2590" w:rsidP="004E2590">
      <w:pPr>
        <w:jc w:val="center"/>
        <w:rPr>
          <w:rFonts w:ascii="Palatino Linotype" w:hAnsi="Palatino Linotype"/>
          <w:b/>
          <w:sz w:val="22"/>
          <w:szCs w:val="22"/>
        </w:rPr>
      </w:pPr>
      <w:r w:rsidRPr="00B85D9E">
        <w:rPr>
          <w:rFonts w:ascii="Palatino Linotype" w:hAnsi="Palatino Linotype"/>
          <w:b/>
          <w:sz w:val="22"/>
          <w:szCs w:val="22"/>
        </w:rPr>
        <w:t>Dokument rejestrowy Wykonawcy</w:t>
      </w:r>
    </w:p>
    <w:p w14:paraId="2A48A133" w14:textId="77777777" w:rsidR="00D10A15" w:rsidRPr="00B85D9E" w:rsidRDefault="00D10A15" w:rsidP="00D10A15">
      <w:pPr>
        <w:spacing w:line="280" w:lineRule="exact"/>
        <w:jc w:val="center"/>
        <w:rPr>
          <w:rFonts w:ascii="Palatino Linotype" w:hAnsi="Palatino Linotype"/>
          <w:i/>
          <w:iCs/>
          <w:sz w:val="22"/>
          <w:szCs w:val="22"/>
        </w:rPr>
      </w:pPr>
      <w:r w:rsidRPr="00B85D9E">
        <w:rPr>
          <w:rFonts w:ascii="Palatino Linotype" w:hAnsi="Palatino Linotype"/>
          <w:i/>
          <w:iCs/>
          <w:sz w:val="22"/>
          <w:szCs w:val="22"/>
        </w:rPr>
        <w:t>(zostanie uzupełniony przed zawarciem Umowy)</w:t>
      </w:r>
    </w:p>
    <w:p w14:paraId="07D70F53" w14:textId="77777777" w:rsidR="004E2590" w:rsidRPr="00B85D9E" w:rsidRDefault="004E2590" w:rsidP="00D10A73">
      <w:pPr>
        <w:rPr>
          <w:rFonts w:ascii="Palatino Linotype" w:hAnsi="Palatino Linotype"/>
          <w:bCs/>
          <w:sz w:val="22"/>
          <w:szCs w:val="22"/>
        </w:rPr>
      </w:pPr>
    </w:p>
    <w:p w14:paraId="53190D68" w14:textId="77777777" w:rsidR="00D10A73" w:rsidRPr="00B85D9E" w:rsidRDefault="00D10A73" w:rsidP="00D10A73">
      <w:pPr>
        <w:rPr>
          <w:rFonts w:ascii="Palatino Linotype" w:hAnsi="Palatino Linotype"/>
          <w:bCs/>
          <w:sz w:val="22"/>
          <w:szCs w:val="22"/>
        </w:rPr>
      </w:pPr>
    </w:p>
    <w:p w14:paraId="1F50B540" w14:textId="77777777" w:rsidR="00D10A73" w:rsidRPr="00B85D9E" w:rsidRDefault="00D10A73" w:rsidP="00D10A73">
      <w:pPr>
        <w:rPr>
          <w:rFonts w:ascii="Palatino Linotype" w:hAnsi="Palatino Linotype"/>
          <w:bCs/>
          <w:sz w:val="22"/>
          <w:szCs w:val="22"/>
        </w:rPr>
      </w:pPr>
    </w:p>
    <w:p w14:paraId="60738FF5" w14:textId="77777777" w:rsidR="004E2590" w:rsidRPr="00B85D9E" w:rsidRDefault="004E2590" w:rsidP="004E2590">
      <w:pPr>
        <w:spacing w:after="160" w:line="259" w:lineRule="auto"/>
        <w:rPr>
          <w:rFonts w:ascii="Palatino Linotype" w:hAnsi="Palatino Linotype"/>
          <w:b/>
          <w:sz w:val="22"/>
          <w:szCs w:val="22"/>
        </w:rPr>
      </w:pPr>
      <w:r w:rsidRPr="00B85D9E">
        <w:rPr>
          <w:rFonts w:ascii="Palatino Linotype" w:hAnsi="Palatino Linotype"/>
          <w:b/>
          <w:sz w:val="22"/>
          <w:szCs w:val="22"/>
        </w:rPr>
        <w:br w:type="page"/>
      </w:r>
    </w:p>
    <w:p w14:paraId="36F34D33" w14:textId="3526B70D" w:rsidR="00B5239B" w:rsidRPr="00C3209F" w:rsidRDefault="00B5239B" w:rsidP="00B5239B">
      <w:pPr>
        <w:suppressAutoHyphens/>
        <w:spacing w:line="280" w:lineRule="exact"/>
        <w:jc w:val="right"/>
        <w:rPr>
          <w:rFonts w:ascii="Palatino Linotype" w:eastAsia="Calibri" w:hAnsi="Palatino Linotype"/>
          <w:bCs/>
          <w:sz w:val="22"/>
          <w:szCs w:val="22"/>
          <w:lang w:eastAsia="en-US"/>
        </w:rPr>
      </w:pPr>
      <w:r w:rsidRPr="00C3209F">
        <w:rPr>
          <w:rFonts w:ascii="Palatino Linotype" w:eastAsia="Calibri" w:hAnsi="Palatino Linotype"/>
          <w:bCs/>
          <w:sz w:val="22"/>
          <w:szCs w:val="22"/>
          <w:lang w:eastAsia="en-US"/>
        </w:rPr>
        <w:lastRenderedPageBreak/>
        <w:t>Załącznik nr 2 do Umowy nr NBP-DKRZ-WPO-2-TN-241-……-2026</w:t>
      </w:r>
    </w:p>
    <w:p w14:paraId="605970FF" w14:textId="77777777" w:rsidR="00AE538C" w:rsidRPr="00C3209F" w:rsidRDefault="00AE538C" w:rsidP="00942F9A">
      <w:pPr>
        <w:spacing w:line="276" w:lineRule="auto"/>
        <w:rPr>
          <w:rFonts w:ascii="Palatino Linotype" w:hAnsi="Palatino Linotype"/>
          <w:sz w:val="22"/>
          <w:szCs w:val="22"/>
          <w:lang w:eastAsia="x-none"/>
        </w:rPr>
      </w:pPr>
    </w:p>
    <w:p w14:paraId="6154DEF2" w14:textId="4E60018D" w:rsidR="00D10A15" w:rsidRPr="00C3209F" w:rsidRDefault="004E2590" w:rsidP="00D10A15">
      <w:pPr>
        <w:spacing w:line="276" w:lineRule="auto"/>
        <w:jc w:val="center"/>
        <w:rPr>
          <w:rFonts w:ascii="Palatino Linotype" w:hAnsi="Palatino Linotype"/>
          <w:b/>
          <w:bCs/>
          <w:sz w:val="22"/>
          <w:szCs w:val="22"/>
          <w:lang w:eastAsia="x-none"/>
        </w:rPr>
      </w:pPr>
      <w:r w:rsidRPr="00C3209F">
        <w:rPr>
          <w:rFonts w:ascii="Palatino Linotype" w:hAnsi="Palatino Linotype"/>
          <w:b/>
          <w:bCs/>
          <w:sz w:val="22"/>
          <w:szCs w:val="22"/>
          <w:lang w:eastAsia="x-none"/>
        </w:rPr>
        <w:t>Opis Przedmiotu Umowy</w:t>
      </w:r>
    </w:p>
    <w:p w14:paraId="0FF9C7E1" w14:textId="77777777" w:rsidR="00D10A15" w:rsidRPr="009C2B77" w:rsidRDefault="00D10A15" w:rsidP="00D10A15">
      <w:pPr>
        <w:spacing w:line="276" w:lineRule="auto"/>
        <w:rPr>
          <w:rFonts w:ascii="Palatino Linotype" w:hAnsi="Palatino Linotype" w:cs="Arial"/>
          <w:sz w:val="22"/>
          <w:szCs w:val="22"/>
        </w:rPr>
      </w:pPr>
    </w:p>
    <w:p w14:paraId="7C75ADAB" w14:textId="77777777" w:rsidR="00D10A15" w:rsidRPr="00C3209F" w:rsidRDefault="00D10A15">
      <w:pPr>
        <w:pStyle w:val="Akapitzlist"/>
        <w:widowControl/>
        <w:numPr>
          <w:ilvl w:val="0"/>
          <w:numId w:val="122"/>
        </w:numPr>
        <w:tabs>
          <w:tab w:val="left" w:pos="426"/>
        </w:tabs>
        <w:suppressAutoHyphens/>
        <w:autoSpaceDE/>
        <w:autoSpaceDN/>
        <w:adjustRightInd/>
        <w:spacing w:line="276" w:lineRule="auto"/>
        <w:ind w:left="0" w:firstLine="0"/>
        <w:jc w:val="both"/>
        <w:rPr>
          <w:rFonts w:ascii="Palatino Linotype" w:hAnsi="Palatino Linotype" w:cs="Arial"/>
          <w:b/>
          <w:bCs/>
          <w:sz w:val="22"/>
          <w:szCs w:val="22"/>
          <w:shd w:val="clear" w:color="auto" w:fill="FFFFFF"/>
        </w:rPr>
      </w:pPr>
      <w:r w:rsidRPr="00C3209F">
        <w:rPr>
          <w:rFonts w:ascii="Palatino Linotype" w:hAnsi="Palatino Linotype" w:cs="Arial"/>
          <w:b/>
          <w:bCs/>
          <w:sz w:val="22"/>
          <w:szCs w:val="22"/>
          <w:shd w:val="clear" w:color="auto" w:fill="FFFFFF"/>
        </w:rPr>
        <w:t>Przedmiot Zamówienia.</w:t>
      </w:r>
    </w:p>
    <w:p w14:paraId="49947C65" w14:textId="0BB792B2" w:rsidR="00D10A15" w:rsidRPr="00C3209F" w:rsidRDefault="00D10A15" w:rsidP="00D10A15">
      <w:pPr>
        <w:spacing w:line="276" w:lineRule="auto"/>
        <w:ind w:left="426" w:firstLine="283"/>
        <w:jc w:val="both"/>
        <w:rPr>
          <w:rFonts w:ascii="Palatino Linotype" w:hAnsi="Palatino Linotype"/>
          <w:sz w:val="22"/>
          <w:szCs w:val="22"/>
        </w:rPr>
      </w:pPr>
      <w:r w:rsidRPr="00C3209F">
        <w:rPr>
          <w:rFonts w:ascii="Palatino Linotype" w:hAnsi="Palatino Linotype"/>
          <w:sz w:val="22"/>
          <w:szCs w:val="22"/>
        </w:rPr>
        <w:t xml:space="preserve">Przedmiotem zamówienia jest usługa dostawy wraz z montażem i uruchomieniem fabrycznie nowego, mobilnego agregatu prądotwórczego o mocy znamionowej 250kVA, wraz z niezbędną infrastrukturą przyłączeniową oraz dokumentacją projektową </w:t>
      </w:r>
      <w:r w:rsidR="009C2B77">
        <w:rPr>
          <w:rFonts w:ascii="Palatino Linotype" w:hAnsi="Palatino Linotype"/>
          <w:sz w:val="22"/>
          <w:szCs w:val="22"/>
        </w:rPr>
        <w:br/>
      </w:r>
      <w:r w:rsidRPr="00C3209F">
        <w:rPr>
          <w:rFonts w:ascii="Palatino Linotype" w:hAnsi="Palatino Linotype"/>
          <w:sz w:val="22"/>
          <w:szCs w:val="22"/>
        </w:rPr>
        <w:t>i uzgodnieniami formalno-prawnymi w Oddziale Okręgowym Narodowego Banku Polskiego w Krakowie, przy ul. Basztowej 20.</w:t>
      </w:r>
    </w:p>
    <w:p w14:paraId="0F59AF64" w14:textId="77777777" w:rsidR="00D10A15" w:rsidRPr="00C3209F" w:rsidRDefault="00D10A15" w:rsidP="00D10A15">
      <w:pPr>
        <w:spacing w:line="276" w:lineRule="auto"/>
        <w:jc w:val="both"/>
        <w:rPr>
          <w:rFonts w:ascii="Palatino Linotype" w:hAnsi="Palatino Linotype"/>
          <w:sz w:val="22"/>
          <w:szCs w:val="22"/>
        </w:rPr>
      </w:pPr>
    </w:p>
    <w:p w14:paraId="60751185" w14:textId="77777777" w:rsidR="00D10A15" w:rsidRPr="00C3209F" w:rsidRDefault="00D10A15">
      <w:pPr>
        <w:pStyle w:val="Akapitzlist"/>
        <w:widowControl/>
        <w:numPr>
          <w:ilvl w:val="0"/>
          <w:numId w:val="121"/>
        </w:numPr>
        <w:tabs>
          <w:tab w:val="left" w:pos="426"/>
        </w:tabs>
        <w:suppressAutoHyphens/>
        <w:autoSpaceDE/>
        <w:autoSpaceDN/>
        <w:adjustRightInd/>
        <w:spacing w:line="276" w:lineRule="auto"/>
        <w:ind w:left="0" w:firstLine="0"/>
        <w:jc w:val="both"/>
        <w:rPr>
          <w:rFonts w:ascii="Palatino Linotype" w:hAnsi="Palatino Linotype" w:cs="Arial"/>
          <w:b/>
          <w:bCs/>
          <w:sz w:val="22"/>
          <w:szCs w:val="22"/>
          <w:shd w:val="clear" w:color="auto" w:fill="FFFFFF"/>
        </w:rPr>
      </w:pPr>
      <w:r w:rsidRPr="00C3209F">
        <w:rPr>
          <w:rFonts w:ascii="Palatino Linotype" w:hAnsi="Palatino Linotype" w:cs="Arial"/>
          <w:b/>
          <w:bCs/>
          <w:sz w:val="22"/>
          <w:szCs w:val="22"/>
          <w:shd w:val="clear" w:color="auto" w:fill="FFFFFF"/>
        </w:rPr>
        <w:t>Wymagania ogólne.</w:t>
      </w:r>
    </w:p>
    <w:p w14:paraId="062E0B90" w14:textId="77777777" w:rsidR="00D10A15" w:rsidRPr="00C3209F" w:rsidRDefault="00D10A15">
      <w:pPr>
        <w:pStyle w:val="Tekstpodstawowy"/>
        <w:numPr>
          <w:ilvl w:val="0"/>
          <w:numId w:val="120"/>
        </w:numPr>
        <w:tabs>
          <w:tab w:val="clear" w:pos="0"/>
          <w:tab w:val="left" w:pos="567"/>
        </w:tabs>
        <w:suppressAutoHyphens/>
        <w:spacing w:line="276" w:lineRule="auto"/>
        <w:ind w:left="568" w:hanging="284"/>
        <w:rPr>
          <w:rFonts w:ascii="Palatino Linotype" w:hAnsi="Palatino Linotype"/>
          <w:sz w:val="22"/>
          <w:szCs w:val="22"/>
        </w:rPr>
      </w:pPr>
      <w:r w:rsidRPr="00C3209F">
        <w:rPr>
          <w:rFonts w:ascii="Palatino Linotype" w:hAnsi="Palatino Linotype"/>
          <w:sz w:val="22"/>
          <w:szCs w:val="22"/>
        </w:rPr>
        <w:t>Agregat prądotwórczy przeznaczony jest do pracy awaryjnej.</w:t>
      </w:r>
    </w:p>
    <w:p w14:paraId="2F7E4A89" w14:textId="2114FD9E" w:rsidR="00D10A15" w:rsidRPr="00C3209F" w:rsidRDefault="00D10A15">
      <w:pPr>
        <w:pStyle w:val="Tekstpodstawowy"/>
        <w:numPr>
          <w:ilvl w:val="0"/>
          <w:numId w:val="120"/>
        </w:numPr>
        <w:tabs>
          <w:tab w:val="clear" w:pos="0"/>
          <w:tab w:val="left" w:pos="567"/>
        </w:tabs>
        <w:suppressAutoHyphens/>
        <w:spacing w:line="276" w:lineRule="auto"/>
        <w:ind w:left="568" w:hanging="284"/>
        <w:rPr>
          <w:rFonts w:ascii="Palatino Linotype" w:hAnsi="Palatino Linotype"/>
          <w:sz w:val="22"/>
          <w:szCs w:val="22"/>
        </w:rPr>
      </w:pPr>
      <w:r w:rsidRPr="00C3209F">
        <w:rPr>
          <w:rFonts w:ascii="Palatino Linotype" w:hAnsi="Palatino Linotype" w:cs="Arial"/>
          <w:bCs/>
          <w:sz w:val="22"/>
          <w:szCs w:val="22"/>
        </w:rPr>
        <w:t xml:space="preserve">Dostarczony agregat prądotwórczy musi być fabrycznie nowy, nieużywany </w:t>
      </w:r>
      <w:r w:rsidR="009C2B77">
        <w:rPr>
          <w:rFonts w:ascii="Palatino Linotype" w:hAnsi="Palatino Linotype" w:cs="Arial"/>
          <w:bCs/>
          <w:sz w:val="22"/>
          <w:szCs w:val="22"/>
        </w:rPr>
        <w:br/>
      </w:r>
      <w:r w:rsidRPr="00C3209F">
        <w:rPr>
          <w:rFonts w:ascii="Palatino Linotype" w:hAnsi="Palatino Linotype" w:cs="Arial"/>
          <w:bCs/>
          <w:sz w:val="22"/>
          <w:szCs w:val="22"/>
        </w:rPr>
        <w:t>i wyprodukowany w roku realizacji zamówienia lub w roku poprzedzającym.</w:t>
      </w:r>
    </w:p>
    <w:p w14:paraId="1AFE3E97" w14:textId="77777777" w:rsidR="00D10A15" w:rsidRPr="00C3209F" w:rsidRDefault="00D10A15">
      <w:pPr>
        <w:pStyle w:val="Tekstpodstawowy"/>
        <w:numPr>
          <w:ilvl w:val="0"/>
          <w:numId w:val="120"/>
        </w:numPr>
        <w:tabs>
          <w:tab w:val="clear" w:pos="0"/>
          <w:tab w:val="left" w:pos="567"/>
        </w:tabs>
        <w:suppressAutoHyphens/>
        <w:spacing w:line="276" w:lineRule="auto"/>
        <w:ind w:left="568" w:hanging="284"/>
        <w:rPr>
          <w:rFonts w:ascii="Palatino Linotype" w:hAnsi="Palatino Linotype"/>
          <w:sz w:val="22"/>
          <w:szCs w:val="22"/>
        </w:rPr>
      </w:pPr>
      <w:r w:rsidRPr="00C3209F">
        <w:rPr>
          <w:rFonts w:ascii="Palatino Linotype" w:hAnsi="Palatino Linotype" w:cs="Arial"/>
          <w:bCs/>
          <w:sz w:val="22"/>
          <w:szCs w:val="22"/>
        </w:rPr>
        <w:t>Wszystkie główne komponenty agregatu prądotwórczego (silnik, prądnica, układ sterowania) muszą pochodzić od jednego producenta (jednolity system).</w:t>
      </w:r>
    </w:p>
    <w:p w14:paraId="26B3F203" w14:textId="77777777" w:rsidR="00D10A15" w:rsidRPr="00C3209F" w:rsidRDefault="00D10A15">
      <w:pPr>
        <w:pStyle w:val="Tekstpodstawowy"/>
        <w:numPr>
          <w:ilvl w:val="0"/>
          <w:numId w:val="120"/>
        </w:numPr>
        <w:tabs>
          <w:tab w:val="clear" w:pos="0"/>
          <w:tab w:val="left" w:pos="567"/>
        </w:tabs>
        <w:suppressAutoHyphens/>
        <w:spacing w:line="276" w:lineRule="auto"/>
        <w:ind w:left="568" w:hanging="284"/>
        <w:rPr>
          <w:rFonts w:ascii="Palatino Linotype" w:hAnsi="Palatino Linotype"/>
          <w:sz w:val="22"/>
          <w:szCs w:val="22"/>
        </w:rPr>
      </w:pPr>
      <w:r w:rsidRPr="00C3209F">
        <w:rPr>
          <w:rFonts w:ascii="Palatino Linotype" w:hAnsi="Palatino Linotype" w:cs="Arial"/>
          <w:bCs/>
          <w:sz w:val="22"/>
          <w:szCs w:val="22"/>
        </w:rPr>
        <w:t>Wykonawca ponosi pełną odpowiedzialność za prawidłowe wykonanie całości prac, w tym za:</w:t>
      </w:r>
    </w:p>
    <w:p w14:paraId="605817AF" w14:textId="5E16ECB4" w:rsidR="00D10A15" w:rsidRPr="00C3209F" w:rsidRDefault="00D10A15" w:rsidP="00D10A15">
      <w:pPr>
        <w:pStyle w:val="Tekstpodstawowy"/>
        <w:tabs>
          <w:tab w:val="left" w:pos="851"/>
        </w:tabs>
        <w:spacing w:line="276" w:lineRule="auto"/>
        <w:ind w:left="851" w:hanging="284"/>
        <w:rPr>
          <w:rFonts w:ascii="Palatino Linotype" w:hAnsi="Palatino Linotype"/>
          <w:sz w:val="22"/>
          <w:szCs w:val="22"/>
        </w:rPr>
      </w:pPr>
      <w:r w:rsidRPr="00C3209F">
        <w:rPr>
          <w:rFonts w:ascii="Palatino Linotype" w:hAnsi="Palatino Linotype" w:cs="Arial"/>
          <w:bCs/>
          <w:sz w:val="22"/>
          <w:szCs w:val="22"/>
        </w:rPr>
        <w:t>- Opracowanie niezbędnej dokumentacji projektowej</w:t>
      </w:r>
      <w:r w:rsidR="001B22D3">
        <w:rPr>
          <w:rFonts w:ascii="Palatino Linotype" w:hAnsi="Palatino Linotype" w:cs="Arial"/>
          <w:bCs/>
          <w:sz w:val="22"/>
          <w:szCs w:val="22"/>
        </w:rPr>
        <w:t>;</w:t>
      </w:r>
    </w:p>
    <w:p w14:paraId="2E917010" w14:textId="0BF2B19D" w:rsidR="00D10A15" w:rsidRPr="00C3209F" w:rsidRDefault="00D10A15" w:rsidP="00D10A15">
      <w:pPr>
        <w:pStyle w:val="Tekstpodstawowy"/>
        <w:tabs>
          <w:tab w:val="left" w:pos="851"/>
        </w:tabs>
        <w:spacing w:line="276" w:lineRule="auto"/>
        <w:ind w:left="851" w:hanging="284"/>
        <w:rPr>
          <w:rFonts w:ascii="Palatino Linotype" w:hAnsi="Palatino Linotype"/>
          <w:sz w:val="22"/>
          <w:szCs w:val="22"/>
        </w:rPr>
      </w:pPr>
      <w:r w:rsidRPr="00C3209F">
        <w:rPr>
          <w:rFonts w:ascii="Palatino Linotype" w:hAnsi="Palatino Linotype" w:cs="Arial"/>
          <w:bCs/>
          <w:sz w:val="22"/>
          <w:szCs w:val="22"/>
        </w:rPr>
        <w:t>- Uzyskanie wymaganych prawem uzgodnień, pozwoleń (budowlanych, konserwatorskich, środowiskowych, itp.), jeśli będą wymagane dla danej lokalizacji i zakresu prac</w:t>
      </w:r>
      <w:r w:rsidR="001B22D3">
        <w:rPr>
          <w:rFonts w:ascii="Palatino Linotype" w:hAnsi="Palatino Linotype" w:cs="Arial"/>
          <w:bCs/>
          <w:sz w:val="22"/>
          <w:szCs w:val="22"/>
        </w:rPr>
        <w:t>;</w:t>
      </w:r>
    </w:p>
    <w:p w14:paraId="1C84E756" w14:textId="304B8F6E" w:rsidR="00D10A15" w:rsidRPr="00C3209F" w:rsidRDefault="00D10A15" w:rsidP="00D10A15">
      <w:pPr>
        <w:pStyle w:val="Tekstpodstawowy"/>
        <w:tabs>
          <w:tab w:val="left" w:pos="851"/>
        </w:tabs>
        <w:spacing w:line="276" w:lineRule="auto"/>
        <w:ind w:left="851" w:hanging="284"/>
        <w:rPr>
          <w:rFonts w:ascii="Palatino Linotype" w:hAnsi="Palatino Linotype"/>
          <w:sz w:val="22"/>
          <w:szCs w:val="22"/>
        </w:rPr>
      </w:pPr>
      <w:r w:rsidRPr="00C3209F">
        <w:rPr>
          <w:rFonts w:ascii="Palatino Linotype" w:hAnsi="Palatino Linotype" w:cs="Arial"/>
          <w:bCs/>
          <w:sz w:val="22"/>
          <w:szCs w:val="22"/>
        </w:rPr>
        <w:t>- Dostawę i montaż wszystkich urządzeń i materiałów</w:t>
      </w:r>
      <w:r w:rsidR="001B22D3">
        <w:rPr>
          <w:rFonts w:ascii="Palatino Linotype" w:hAnsi="Palatino Linotype" w:cs="Arial"/>
          <w:bCs/>
          <w:sz w:val="22"/>
          <w:szCs w:val="22"/>
        </w:rPr>
        <w:t>;</w:t>
      </w:r>
    </w:p>
    <w:p w14:paraId="31AB99B2" w14:textId="369F8CF8" w:rsidR="00D10A15" w:rsidRPr="00C3209F" w:rsidRDefault="00D10A15" w:rsidP="00D10A15">
      <w:pPr>
        <w:pStyle w:val="Tekstpodstawowy"/>
        <w:tabs>
          <w:tab w:val="left" w:pos="851"/>
        </w:tabs>
        <w:spacing w:line="276" w:lineRule="auto"/>
        <w:ind w:left="851" w:hanging="284"/>
        <w:rPr>
          <w:rFonts w:ascii="Palatino Linotype" w:hAnsi="Palatino Linotype" w:cs="Arial"/>
          <w:bCs/>
          <w:sz w:val="22"/>
          <w:szCs w:val="22"/>
        </w:rPr>
      </w:pPr>
      <w:r w:rsidRPr="00C3209F">
        <w:rPr>
          <w:rFonts w:ascii="Palatino Linotype" w:hAnsi="Palatino Linotype" w:cs="Arial"/>
          <w:bCs/>
          <w:sz w:val="22"/>
          <w:szCs w:val="22"/>
        </w:rPr>
        <w:t>- Uruchomienie i testy całego układu</w:t>
      </w:r>
      <w:r w:rsidR="001B22D3">
        <w:rPr>
          <w:rFonts w:ascii="Palatino Linotype" w:hAnsi="Palatino Linotype" w:cs="Arial"/>
          <w:bCs/>
          <w:sz w:val="22"/>
          <w:szCs w:val="22"/>
        </w:rPr>
        <w:t>;</w:t>
      </w:r>
    </w:p>
    <w:p w14:paraId="1F341822" w14:textId="261968A6" w:rsidR="00D10A15" w:rsidRPr="00C3209F" w:rsidRDefault="00D10A15" w:rsidP="00D10A15">
      <w:pPr>
        <w:pStyle w:val="Tekstpodstawowy"/>
        <w:tabs>
          <w:tab w:val="left" w:pos="851"/>
        </w:tabs>
        <w:spacing w:line="276" w:lineRule="auto"/>
        <w:ind w:left="851" w:hanging="284"/>
        <w:rPr>
          <w:rFonts w:ascii="Palatino Linotype" w:eastAsia="Calibri" w:hAnsi="Palatino Linotype"/>
          <w:sz w:val="22"/>
          <w:szCs w:val="22"/>
        </w:rPr>
      </w:pPr>
      <w:r w:rsidRPr="00C3209F">
        <w:rPr>
          <w:rFonts w:ascii="Palatino Linotype" w:eastAsia="Calibri" w:hAnsi="Palatino Linotype"/>
          <w:sz w:val="22"/>
          <w:szCs w:val="22"/>
          <w:shd w:val="clear" w:color="auto" w:fill="FFFFFF"/>
        </w:rPr>
        <w:t xml:space="preserve">- </w:t>
      </w:r>
      <w:r w:rsidRPr="00C3209F">
        <w:rPr>
          <w:rFonts w:ascii="Palatino Linotype" w:eastAsia="Calibri" w:hAnsi="Palatino Linotype"/>
          <w:sz w:val="22"/>
          <w:szCs w:val="22"/>
        </w:rPr>
        <w:t>Udzielenie 36 miesięcznej gwarancji</w:t>
      </w:r>
      <w:r w:rsidR="00474C7F">
        <w:rPr>
          <w:rFonts w:ascii="Palatino Linotype" w:eastAsia="Calibri" w:hAnsi="Palatino Linotype"/>
          <w:sz w:val="22"/>
          <w:szCs w:val="22"/>
        </w:rPr>
        <w:t xml:space="preserve">, </w:t>
      </w:r>
      <w:r w:rsidR="00474C7F" w:rsidRPr="00474C7F">
        <w:rPr>
          <w:rFonts w:ascii="Palatino Linotype" w:eastAsia="Calibri" w:hAnsi="Palatino Linotype"/>
          <w:sz w:val="22"/>
          <w:szCs w:val="22"/>
        </w:rPr>
        <w:t>od dnia podpisania bez zastrzeżeń Protokołu Odbioru Agregatu</w:t>
      </w:r>
      <w:r w:rsidRPr="00C3209F">
        <w:rPr>
          <w:rFonts w:ascii="Palatino Linotype" w:eastAsia="Calibri" w:hAnsi="Palatino Linotype"/>
          <w:sz w:val="22"/>
          <w:szCs w:val="22"/>
        </w:rPr>
        <w:t>.</w:t>
      </w:r>
    </w:p>
    <w:p w14:paraId="6680D71B" w14:textId="77777777" w:rsidR="00D10A15" w:rsidRPr="00C3209F" w:rsidRDefault="00D10A15" w:rsidP="00D10A15">
      <w:pPr>
        <w:pStyle w:val="Tekstpodstawowy"/>
        <w:tabs>
          <w:tab w:val="left" w:pos="851"/>
        </w:tabs>
        <w:spacing w:line="276" w:lineRule="auto"/>
        <w:rPr>
          <w:rFonts w:ascii="Palatino Linotype" w:hAnsi="Palatino Linotype"/>
          <w:sz w:val="22"/>
          <w:szCs w:val="22"/>
        </w:rPr>
      </w:pPr>
    </w:p>
    <w:p w14:paraId="2C8E9B5B" w14:textId="77777777" w:rsidR="00D10A15" w:rsidRPr="00C3209F" w:rsidRDefault="00D10A15">
      <w:pPr>
        <w:pStyle w:val="Akapitzlist"/>
        <w:widowControl/>
        <w:numPr>
          <w:ilvl w:val="0"/>
          <w:numId w:val="121"/>
        </w:numPr>
        <w:suppressAutoHyphens/>
        <w:autoSpaceDE/>
        <w:autoSpaceDN/>
        <w:adjustRightInd/>
        <w:spacing w:line="276" w:lineRule="auto"/>
        <w:ind w:left="0" w:firstLine="0"/>
        <w:jc w:val="both"/>
        <w:rPr>
          <w:rFonts w:ascii="Palatino Linotype" w:hAnsi="Palatino Linotype"/>
          <w:b/>
          <w:bCs/>
          <w:sz w:val="22"/>
          <w:szCs w:val="22"/>
        </w:rPr>
      </w:pPr>
      <w:r w:rsidRPr="00C3209F">
        <w:rPr>
          <w:rFonts w:ascii="Palatino Linotype" w:hAnsi="Palatino Linotype" w:cs="Arial"/>
          <w:b/>
          <w:bCs/>
          <w:sz w:val="22"/>
          <w:szCs w:val="22"/>
        </w:rPr>
        <w:t>Parametry techniczne agregatu prądotwórczego</w:t>
      </w:r>
    </w:p>
    <w:p w14:paraId="75EAC514" w14:textId="77777777" w:rsidR="00D10A15" w:rsidRPr="00C3209F" w:rsidRDefault="00D10A15">
      <w:pPr>
        <w:pStyle w:val="Tekstpodstawowy"/>
        <w:numPr>
          <w:ilvl w:val="3"/>
          <w:numId w:val="121"/>
        </w:numPr>
        <w:tabs>
          <w:tab w:val="num" w:pos="567"/>
        </w:tabs>
        <w:suppressAutoHyphens/>
        <w:spacing w:line="276" w:lineRule="auto"/>
        <w:ind w:left="567" w:hanging="283"/>
        <w:rPr>
          <w:rFonts w:ascii="Palatino Linotype" w:hAnsi="Palatino Linotype"/>
          <w:sz w:val="22"/>
          <w:szCs w:val="22"/>
        </w:rPr>
      </w:pPr>
      <w:r w:rsidRPr="00C3209F">
        <w:rPr>
          <w:rFonts w:ascii="Palatino Linotype" w:hAnsi="Palatino Linotype"/>
          <w:sz w:val="22"/>
          <w:szCs w:val="22"/>
        </w:rPr>
        <w:t>Dane techniczne:</w:t>
      </w:r>
    </w:p>
    <w:p w14:paraId="4A9773FF" w14:textId="7985D44F" w:rsidR="00D10A15" w:rsidRPr="00C3209F" w:rsidRDefault="00D10A15" w:rsidP="00D10A15">
      <w:pPr>
        <w:pStyle w:val="Tekstpodstawowy"/>
        <w:spacing w:line="276" w:lineRule="auto"/>
        <w:ind w:left="567"/>
        <w:rPr>
          <w:rFonts w:ascii="Palatino Linotype" w:hAnsi="Palatino Linotype"/>
          <w:sz w:val="22"/>
          <w:szCs w:val="22"/>
        </w:rPr>
      </w:pPr>
      <w:r w:rsidRPr="00C3209F">
        <w:rPr>
          <w:rFonts w:ascii="Palatino Linotype" w:hAnsi="Palatino Linotype"/>
          <w:sz w:val="22"/>
          <w:szCs w:val="22"/>
        </w:rPr>
        <w:t xml:space="preserve">- Praca awaryjna (przy </w:t>
      </w:r>
      <w:proofErr w:type="spellStart"/>
      <w:r w:rsidRPr="00C3209F">
        <w:rPr>
          <w:rFonts w:ascii="Palatino Linotype" w:hAnsi="Palatino Linotype"/>
          <w:sz w:val="22"/>
          <w:szCs w:val="22"/>
        </w:rPr>
        <w:t>cos</w:t>
      </w:r>
      <w:r w:rsidRPr="00C3209F">
        <w:rPr>
          <w:rFonts w:ascii="Palatino Linotype" w:hAnsi="Palatino Linotype" w:cstheme="minorHAnsi"/>
          <w:sz w:val="22"/>
          <w:szCs w:val="22"/>
        </w:rPr>
        <w:t>φ</w:t>
      </w:r>
      <w:proofErr w:type="spellEnd"/>
      <w:r w:rsidRPr="00C3209F">
        <w:rPr>
          <w:rFonts w:ascii="Palatino Linotype" w:hAnsi="Palatino Linotype"/>
          <w:sz w:val="22"/>
          <w:szCs w:val="22"/>
        </w:rPr>
        <w:t>= 0,8) ESP: 275 kVA / 220 kW</w:t>
      </w:r>
      <w:r w:rsidR="00F15965">
        <w:rPr>
          <w:rFonts w:ascii="Palatino Linotype" w:hAnsi="Palatino Linotype"/>
          <w:sz w:val="22"/>
          <w:szCs w:val="22"/>
        </w:rPr>
        <w:t>;</w:t>
      </w:r>
    </w:p>
    <w:p w14:paraId="2F49CE7C" w14:textId="173275C8" w:rsidR="00D10A15" w:rsidRPr="00C3209F" w:rsidRDefault="00D10A15" w:rsidP="00D10A15">
      <w:pPr>
        <w:pStyle w:val="Tekstpodstawowy"/>
        <w:spacing w:line="276" w:lineRule="auto"/>
        <w:ind w:left="567"/>
        <w:rPr>
          <w:rFonts w:ascii="Palatino Linotype" w:hAnsi="Palatino Linotype"/>
          <w:sz w:val="22"/>
          <w:szCs w:val="22"/>
        </w:rPr>
      </w:pPr>
      <w:r w:rsidRPr="00C3209F">
        <w:rPr>
          <w:rFonts w:ascii="Palatino Linotype" w:hAnsi="Palatino Linotype"/>
          <w:sz w:val="22"/>
          <w:szCs w:val="22"/>
        </w:rPr>
        <w:t>- Praca ciągła PRP: 250 kVA / 200 kW</w:t>
      </w:r>
      <w:r w:rsidR="00F15965">
        <w:rPr>
          <w:rFonts w:ascii="Palatino Linotype" w:hAnsi="Palatino Linotype"/>
          <w:sz w:val="22"/>
          <w:szCs w:val="22"/>
        </w:rPr>
        <w:t>;</w:t>
      </w:r>
    </w:p>
    <w:p w14:paraId="3D834483" w14:textId="5ECF7545" w:rsidR="00D10A15" w:rsidRPr="00C3209F" w:rsidRDefault="00D10A15" w:rsidP="00D10A15">
      <w:pPr>
        <w:pStyle w:val="Tekstpodstawowy"/>
        <w:spacing w:line="276" w:lineRule="auto"/>
        <w:ind w:left="567"/>
        <w:rPr>
          <w:rFonts w:ascii="Palatino Linotype" w:hAnsi="Palatino Linotype"/>
          <w:sz w:val="22"/>
          <w:szCs w:val="22"/>
        </w:rPr>
      </w:pPr>
      <w:r w:rsidRPr="00C3209F">
        <w:rPr>
          <w:rFonts w:ascii="Palatino Linotype" w:hAnsi="Palatino Linotype"/>
          <w:sz w:val="22"/>
          <w:szCs w:val="22"/>
        </w:rPr>
        <w:t xml:space="preserve">- Obroty, napięcie, częstotliwość: 1500 </w:t>
      </w:r>
      <w:proofErr w:type="spellStart"/>
      <w:r w:rsidRPr="00C3209F">
        <w:rPr>
          <w:rFonts w:ascii="Palatino Linotype" w:hAnsi="Palatino Linotype"/>
          <w:sz w:val="22"/>
          <w:szCs w:val="22"/>
        </w:rPr>
        <w:t>obr</w:t>
      </w:r>
      <w:proofErr w:type="spellEnd"/>
      <w:r w:rsidRPr="00C3209F">
        <w:rPr>
          <w:rFonts w:ascii="Palatino Linotype" w:hAnsi="Palatino Linotype"/>
          <w:sz w:val="22"/>
          <w:szCs w:val="22"/>
        </w:rPr>
        <w:t xml:space="preserve">/m, 400/230 V – 3 fazy, 50 </w:t>
      </w:r>
      <w:proofErr w:type="spellStart"/>
      <w:r w:rsidRPr="00C3209F">
        <w:rPr>
          <w:rFonts w:ascii="Palatino Linotype" w:hAnsi="Palatino Linotype"/>
          <w:sz w:val="22"/>
          <w:szCs w:val="22"/>
        </w:rPr>
        <w:t>Hz</w:t>
      </w:r>
      <w:proofErr w:type="spellEnd"/>
      <w:r w:rsidR="00F15965">
        <w:rPr>
          <w:rFonts w:ascii="Palatino Linotype" w:hAnsi="Palatino Linotype"/>
          <w:sz w:val="22"/>
          <w:szCs w:val="22"/>
        </w:rPr>
        <w:t>.</w:t>
      </w:r>
    </w:p>
    <w:p w14:paraId="6FE82AC8" w14:textId="77777777" w:rsidR="00D10A15" w:rsidRPr="00C3209F" w:rsidRDefault="00D10A15">
      <w:pPr>
        <w:pStyle w:val="Tekstpodstawowy"/>
        <w:numPr>
          <w:ilvl w:val="3"/>
          <w:numId w:val="121"/>
        </w:numPr>
        <w:tabs>
          <w:tab w:val="num" w:pos="567"/>
        </w:tabs>
        <w:suppressAutoHyphens/>
        <w:spacing w:line="276" w:lineRule="auto"/>
        <w:ind w:left="567" w:hanging="283"/>
        <w:rPr>
          <w:rFonts w:ascii="Palatino Linotype" w:hAnsi="Palatino Linotype"/>
          <w:sz w:val="22"/>
          <w:szCs w:val="22"/>
        </w:rPr>
      </w:pPr>
      <w:r w:rsidRPr="00C3209F">
        <w:rPr>
          <w:rFonts w:ascii="Palatino Linotype" w:hAnsi="Palatino Linotype"/>
          <w:sz w:val="22"/>
          <w:szCs w:val="22"/>
        </w:rPr>
        <w:t>Standardowe wyposażenie zespołu prądotwórczego w zabudowie:</w:t>
      </w:r>
    </w:p>
    <w:p w14:paraId="38BE28A7" w14:textId="63978179" w:rsidR="00D10A15" w:rsidRPr="00C3209F" w:rsidRDefault="00D10A15" w:rsidP="00D10A15">
      <w:pPr>
        <w:pStyle w:val="Tekstpodstawowy"/>
        <w:spacing w:line="276" w:lineRule="auto"/>
        <w:ind w:left="851" w:hanging="284"/>
        <w:rPr>
          <w:rFonts w:ascii="Palatino Linotype" w:hAnsi="Palatino Linotype"/>
          <w:sz w:val="22"/>
          <w:szCs w:val="22"/>
        </w:rPr>
      </w:pPr>
      <w:r w:rsidRPr="00C3209F">
        <w:rPr>
          <w:rFonts w:ascii="Palatino Linotype" w:hAnsi="Palatino Linotype"/>
          <w:sz w:val="22"/>
          <w:szCs w:val="22"/>
        </w:rPr>
        <w:t>- Silnik charakteryzujący się wysoką kulturą spalania i niskimi kosztami utrzymania</w:t>
      </w:r>
      <w:r w:rsidR="00F15965">
        <w:rPr>
          <w:rFonts w:ascii="Palatino Linotype" w:hAnsi="Palatino Linotype"/>
          <w:sz w:val="22"/>
          <w:szCs w:val="22"/>
        </w:rPr>
        <w:t>;</w:t>
      </w:r>
    </w:p>
    <w:p w14:paraId="722A5B04" w14:textId="7F183607" w:rsidR="00D10A15" w:rsidRPr="00C3209F" w:rsidRDefault="00D10A15" w:rsidP="00D10A15">
      <w:pPr>
        <w:pStyle w:val="Tekstpodstawowy"/>
        <w:spacing w:line="276" w:lineRule="auto"/>
        <w:ind w:left="851" w:hanging="284"/>
        <w:rPr>
          <w:rFonts w:ascii="Palatino Linotype" w:hAnsi="Palatino Linotype" w:cs="Arial"/>
          <w:bCs/>
          <w:sz w:val="22"/>
          <w:szCs w:val="22"/>
        </w:rPr>
      </w:pPr>
      <w:r w:rsidRPr="00C3209F">
        <w:rPr>
          <w:rFonts w:ascii="Palatino Linotype" w:hAnsi="Palatino Linotype"/>
          <w:sz w:val="22"/>
          <w:szCs w:val="22"/>
        </w:rPr>
        <w:t>- Silnik w</w:t>
      </w:r>
      <w:r w:rsidRPr="00C3209F">
        <w:rPr>
          <w:rFonts w:ascii="Palatino Linotype" w:hAnsi="Palatino Linotype" w:cs="Arial"/>
          <w:bCs/>
          <w:sz w:val="22"/>
          <w:szCs w:val="22"/>
        </w:rPr>
        <w:t>ysokoprężny (Diesel) na olej napędowy (EN 590), spełniający aktualne normy emisji spalin (</w:t>
      </w:r>
      <w:proofErr w:type="spellStart"/>
      <w:r w:rsidRPr="00C3209F">
        <w:rPr>
          <w:rFonts w:ascii="Palatino Linotype" w:hAnsi="Palatino Linotype" w:cs="Arial"/>
          <w:bCs/>
          <w:sz w:val="22"/>
          <w:szCs w:val="22"/>
        </w:rPr>
        <w:t>Stage</w:t>
      </w:r>
      <w:proofErr w:type="spellEnd"/>
      <w:r w:rsidRPr="00C3209F">
        <w:rPr>
          <w:rFonts w:ascii="Palatino Linotype" w:hAnsi="Palatino Linotype" w:cs="Arial"/>
          <w:bCs/>
          <w:sz w:val="22"/>
          <w:szCs w:val="22"/>
        </w:rPr>
        <w:t xml:space="preserve"> V lub nowsze, zgodnie z przepisami obowiązującymi w 2026 r.)., chłodzony cieczą</w:t>
      </w:r>
      <w:r w:rsidR="00F15965">
        <w:rPr>
          <w:rFonts w:ascii="Palatino Linotype" w:hAnsi="Palatino Linotype" w:cs="Arial"/>
          <w:bCs/>
          <w:sz w:val="22"/>
          <w:szCs w:val="22"/>
        </w:rPr>
        <w:t>;</w:t>
      </w:r>
    </w:p>
    <w:p w14:paraId="5DF2AC2D" w14:textId="16E60C11" w:rsidR="00D10A15" w:rsidRPr="00C3209F" w:rsidRDefault="00D10A15" w:rsidP="00D10A15">
      <w:pPr>
        <w:pStyle w:val="Tekstpodstawowy"/>
        <w:spacing w:line="276" w:lineRule="auto"/>
        <w:ind w:left="851" w:hanging="284"/>
        <w:rPr>
          <w:rFonts w:ascii="Palatino Linotype" w:hAnsi="Palatino Linotype"/>
          <w:sz w:val="22"/>
          <w:szCs w:val="22"/>
        </w:rPr>
      </w:pPr>
      <w:r w:rsidRPr="00C3209F">
        <w:rPr>
          <w:rFonts w:ascii="Palatino Linotype" w:hAnsi="Palatino Linotype"/>
          <w:sz w:val="22"/>
          <w:szCs w:val="22"/>
        </w:rPr>
        <w:t>- Prądnica s</w:t>
      </w:r>
      <w:r w:rsidRPr="00C3209F">
        <w:rPr>
          <w:rFonts w:ascii="Palatino Linotype" w:hAnsi="Palatino Linotype" w:cs="Arial"/>
          <w:bCs/>
          <w:sz w:val="22"/>
          <w:szCs w:val="22"/>
        </w:rPr>
        <w:t xml:space="preserve">ynchroniczna, </w:t>
      </w:r>
      <w:proofErr w:type="spellStart"/>
      <w:r w:rsidRPr="00C3209F">
        <w:rPr>
          <w:rFonts w:ascii="Palatino Linotype" w:hAnsi="Palatino Linotype" w:cs="Arial"/>
          <w:bCs/>
          <w:sz w:val="22"/>
          <w:szCs w:val="22"/>
        </w:rPr>
        <w:t>bezszczotkowa</w:t>
      </w:r>
      <w:proofErr w:type="spellEnd"/>
      <w:r w:rsidRPr="00C3209F">
        <w:rPr>
          <w:rFonts w:ascii="Palatino Linotype" w:hAnsi="Palatino Linotype" w:cs="Arial"/>
          <w:bCs/>
          <w:sz w:val="22"/>
          <w:szCs w:val="22"/>
        </w:rPr>
        <w:t>, stopień ochrony minimum IP23, klasa izolacji H, system stabilizacji napięcia (AVR) z tolerancją max +/- 0,5%</w:t>
      </w:r>
      <w:r w:rsidR="00F15965">
        <w:rPr>
          <w:rFonts w:ascii="Palatino Linotype" w:hAnsi="Palatino Linotype" w:cs="Arial"/>
          <w:bCs/>
          <w:sz w:val="22"/>
          <w:szCs w:val="22"/>
        </w:rPr>
        <w:t>;</w:t>
      </w:r>
    </w:p>
    <w:p w14:paraId="41C420C6" w14:textId="04E776E4" w:rsidR="00D10A15" w:rsidRPr="00C3209F" w:rsidRDefault="00D10A15" w:rsidP="00D10A15">
      <w:pPr>
        <w:pStyle w:val="Tekstpodstawowy"/>
        <w:spacing w:line="276" w:lineRule="auto"/>
        <w:ind w:left="851" w:hanging="284"/>
        <w:rPr>
          <w:rFonts w:ascii="Palatino Linotype" w:hAnsi="Palatino Linotype"/>
          <w:sz w:val="22"/>
          <w:szCs w:val="22"/>
        </w:rPr>
      </w:pPr>
      <w:r w:rsidRPr="00C3209F">
        <w:rPr>
          <w:rFonts w:ascii="Palatino Linotype" w:hAnsi="Palatino Linotype"/>
          <w:sz w:val="22"/>
          <w:szCs w:val="22"/>
        </w:rPr>
        <w:t>- Wyłącznik główny</w:t>
      </w:r>
      <w:r w:rsidR="00F15965">
        <w:rPr>
          <w:rFonts w:ascii="Palatino Linotype" w:hAnsi="Palatino Linotype"/>
          <w:sz w:val="22"/>
          <w:szCs w:val="22"/>
        </w:rPr>
        <w:t>;</w:t>
      </w:r>
    </w:p>
    <w:p w14:paraId="1C2A3163" w14:textId="6B25628C" w:rsidR="00D10A15" w:rsidRPr="00C3209F" w:rsidRDefault="00D10A15" w:rsidP="00D10A15">
      <w:pPr>
        <w:pStyle w:val="Tekstpodstawowy"/>
        <w:spacing w:line="276" w:lineRule="auto"/>
        <w:ind w:left="851" w:hanging="284"/>
        <w:rPr>
          <w:rFonts w:ascii="Palatino Linotype" w:hAnsi="Palatino Linotype"/>
          <w:sz w:val="22"/>
          <w:szCs w:val="22"/>
        </w:rPr>
      </w:pPr>
      <w:r w:rsidRPr="00C3209F">
        <w:rPr>
          <w:rFonts w:ascii="Palatino Linotype" w:hAnsi="Palatino Linotype"/>
          <w:sz w:val="22"/>
          <w:szCs w:val="22"/>
        </w:rPr>
        <w:lastRenderedPageBreak/>
        <w:t>- Cyfrowy sterownik mikroprocesorowy (panel sterująco-kontrolny) z m</w:t>
      </w:r>
      <w:r w:rsidRPr="00C3209F">
        <w:rPr>
          <w:rFonts w:ascii="Palatino Linotype" w:hAnsi="Palatino Linotype" w:cs="Arial"/>
          <w:bCs/>
          <w:sz w:val="22"/>
          <w:szCs w:val="22"/>
        </w:rPr>
        <w:t>ożliwością integracji z istniejącą automatyką w budynku, zapewniający automatyczny start po zaniku napięcia sieciowego</w:t>
      </w:r>
      <w:r w:rsidR="00F15965">
        <w:rPr>
          <w:rFonts w:ascii="Palatino Linotype" w:hAnsi="Palatino Linotype" w:cs="Arial"/>
          <w:bCs/>
          <w:sz w:val="22"/>
          <w:szCs w:val="22"/>
        </w:rPr>
        <w:t>;</w:t>
      </w:r>
    </w:p>
    <w:p w14:paraId="19B55432" w14:textId="59313711" w:rsidR="00D10A15" w:rsidRPr="00C3209F" w:rsidRDefault="00D10A15" w:rsidP="00D10A15">
      <w:pPr>
        <w:pStyle w:val="Tekstpodstawowy"/>
        <w:spacing w:line="276" w:lineRule="auto"/>
        <w:ind w:left="851" w:hanging="284"/>
        <w:rPr>
          <w:rFonts w:ascii="Palatino Linotype" w:hAnsi="Palatino Linotype"/>
          <w:sz w:val="22"/>
          <w:szCs w:val="22"/>
        </w:rPr>
      </w:pPr>
      <w:r w:rsidRPr="00C3209F">
        <w:rPr>
          <w:rFonts w:ascii="Palatino Linotype" w:hAnsi="Palatino Linotype"/>
          <w:sz w:val="22"/>
          <w:szCs w:val="22"/>
        </w:rPr>
        <w:t>- Przystosowanie do pracy w trybie automatycznym</w:t>
      </w:r>
      <w:r w:rsidR="00F15965">
        <w:rPr>
          <w:rFonts w:ascii="Palatino Linotype" w:hAnsi="Palatino Linotype"/>
          <w:sz w:val="22"/>
          <w:szCs w:val="22"/>
        </w:rPr>
        <w:t>;</w:t>
      </w:r>
    </w:p>
    <w:p w14:paraId="5C6BC29A" w14:textId="577907CB" w:rsidR="00D10A15" w:rsidRPr="00C3209F" w:rsidRDefault="00D10A15" w:rsidP="00D10A15">
      <w:pPr>
        <w:pStyle w:val="Tekstpodstawowy"/>
        <w:spacing w:line="276" w:lineRule="auto"/>
        <w:ind w:left="851" w:hanging="284"/>
        <w:rPr>
          <w:rFonts w:ascii="Palatino Linotype" w:hAnsi="Palatino Linotype"/>
          <w:sz w:val="22"/>
          <w:szCs w:val="22"/>
        </w:rPr>
      </w:pPr>
      <w:r w:rsidRPr="00C3209F">
        <w:rPr>
          <w:rFonts w:ascii="Palatino Linotype" w:hAnsi="Palatino Linotype"/>
          <w:sz w:val="22"/>
          <w:szCs w:val="22"/>
        </w:rPr>
        <w:t>- Elektroniczna regulacja obrotów dla szybkiego przejmowania obciążenia</w:t>
      </w:r>
      <w:r w:rsidR="00F15965">
        <w:rPr>
          <w:rFonts w:ascii="Palatino Linotype" w:hAnsi="Palatino Linotype"/>
          <w:sz w:val="22"/>
          <w:szCs w:val="22"/>
        </w:rPr>
        <w:t>;</w:t>
      </w:r>
    </w:p>
    <w:p w14:paraId="2D156FE1" w14:textId="6F59BBB7" w:rsidR="00D10A15" w:rsidRPr="00C3209F" w:rsidRDefault="00D10A15" w:rsidP="00D10A15">
      <w:pPr>
        <w:pStyle w:val="Tekstpodstawowy"/>
        <w:spacing w:line="276" w:lineRule="auto"/>
        <w:ind w:left="851" w:hanging="284"/>
        <w:rPr>
          <w:rFonts w:ascii="Palatino Linotype" w:hAnsi="Palatino Linotype"/>
          <w:sz w:val="22"/>
          <w:szCs w:val="22"/>
        </w:rPr>
      </w:pPr>
      <w:r w:rsidRPr="00C3209F">
        <w:rPr>
          <w:rFonts w:ascii="Palatino Linotype" w:hAnsi="Palatino Linotype"/>
          <w:sz w:val="22"/>
          <w:szCs w:val="22"/>
        </w:rPr>
        <w:t>- Zabezpieczenie/wyłączenie z powodu zbyt wysokiej temperatury silnika, niskiego ciśnienia oleju, nadobrotów</w:t>
      </w:r>
      <w:r w:rsidR="00F15965">
        <w:rPr>
          <w:rFonts w:ascii="Palatino Linotype" w:hAnsi="Palatino Linotype"/>
          <w:sz w:val="22"/>
          <w:szCs w:val="22"/>
        </w:rPr>
        <w:t>;</w:t>
      </w:r>
    </w:p>
    <w:p w14:paraId="2A71CDBA" w14:textId="3C62EAA7" w:rsidR="00D10A15" w:rsidRPr="00C3209F" w:rsidRDefault="00D10A15" w:rsidP="00D10A15">
      <w:pPr>
        <w:pStyle w:val="Tekstpodstawowy"/>
        <w:spacing w:line="276" w:lineRule="auto"/>
        <w:ind w:left="851" w:hanging="284"/>
        <w:rPr>
          <w:rFonts w:ascii="Palatino Linotype" w:hAnsi="Palatino Linotype"/>
          <w:sz w:val="22"/>
          <w:szCs w:val="22"/>
        </w:rPr>
      </w:pPr>
      <w:r w:rsidRPr="00C3209F">
        <w:rPr>
          <w:rFonts w:ascii="Palatino Linotype" w:hAnsi="Palatino Linotype"/>
          <w:sz w:val="22"/>
          <w:szCs w:val="22"/>
        </w:rPr>
        <w:t>- Akumulatory (baterie) rozruchowe (z ładowarką prostownikową)</w:t>
      </w:r>
      <w:r w:rsidR="00F15965">
        <w:rPr>
          <w:rFonts w:ascii="Palatino Linotype" w:hAnsi="Palatino Linotype"/>
          <w:sz w:val="22"/>
          <w:szCs w:val="22"/>
        </w:rPr>
        <w:t>;</w:t>
      </w:r>
    </w:p>
    <w:p w14:paraId="6AEE1AE1" w14:textId="3189E54D" w:rsidR="00D10A15" w:rsidRPr="00C3209F" w:rsidRDefault="00D10A15" w:rsidP="00D10A15">
      <w:pPr>
        <w:pStyle w:val="Tekstpodstawowy"/>
        <w:spacing w:line="276" w:lineRule="auto"/>
        <w:ind w:left="851" w:hanging="284"/>
        <w:rPr>
          <w:rFonts w:ascii="Palatino Linotype" w:hAnsi="Palatino Linotype"/>
          <w:sz w:val="22"/>
          <w:szCs w:val="22"/>
        </w:rPr>
      </w:pPr>
      <w:r w:rsidRPr="00C3209F">
        <w:rPr>
          <w:rFonts w:ascii="Palatino Linotype" w:hAnsi="Palatino Linotype"/>
          <w:sz w:val="22"/>
          <w:szCs w:val="22"/>
        </w:rPr>
        <w:t>- Grzałka bloku silnika dla łagodnego rozruchu niezależnie od temperatury zew.</w:t>
      </w:r>
      <w:r w:rsidR="00F15965">
        <w:rPr>
          <w:rFonts w:ascii="Palatino Linotype" w:hAnsi="Palatino Linotype"/>
          <w:sz w:val="22"/>
          <w:szCs w:val="22"/>
        </w:rPr>
        <w:t>;</w:t>
      </w:r>
    </w:p>
    <w:p w14:paraId="4B8A206D" w14:textId="79E94CDC" w:rsidR="00D10A15" w:rsidRPr="00C3209F" w:rsidRDefault="00D10A15" w:rsidP="00D10A15">
      <w:pPr>
        <w:pStyle w:val="Tekstpodstawowy"/>
        <w:spacing w:line="276" w:lineRule="auto"/>
        <w:ind w:left="851" w:hanging="284"/>
        <w:rPr>
          <w:rFonts w:ascii="Palatino Linotype" w:hAnsi="Palatino Linotype"/>
          <w:sz w:val="22"/>
          <w:szCs w:val="22"/>
        </w:rPr>
      </w:pPr>
      <w:r w:rsidRPr="00C3209F">
        <w:rPr>
          <w:rFonts w:ascii="Palatino Linotype" w:hAnsi="Palatino Linotype"/>
          <w:sz w:val="22"/>
          <w:szCs w:val="22"/>
        </w:rPr>
        <w:t xml:space="preserve">- Chłodnica wodna z płynem </w:t>
      </w:r>
      <w:proofErr w:type="spellStart"/>
      <w:r w:rsidRPr="00C3209F">
        <w:rPr>
          <w:rFonts w:ascii="Palatino Linotype" w:hAnsi="Palatino Linotype"/>
          <w:sz w:val="22"/>
          <w:szCs w:val="22"/>
        </w:rPr>
        <w:t>niezamarzalnym</w:t>
      </w:r>
      <w:proofErr w:type="spellEnd"/>
      <w:r w:rsidRPr="00C3209F">
        <w:rPr>
          <w:rFonts w:ascii="Palatino Linotype" w:hAnsi="Palatino Linotype"/>
          <w:sz w:val="22"/>
          <w:szCs w:val="22"/>
        </w:rPr>
        <w:t xml:space="preserve"> (-37</w:t>
      </w:r>
      <w:r w:rsidRPr="00C3209F">
        <w:rPr>
          <w:rFonts w:ascii="Palatino Linotype" w:hAnsi="Palatino Linotype" w:cs="Nirmala UI"/>
          <w:sz w:val="22"/>
          <w:szCs w:val="22"/>
        </w:rPr>
        <w:t>°</w:t>
      </w:r>
      <w:r w:rsidRPr="00C3209F">
        <w:rPr>
          <w:rFonts w:ascii="Palatino Linotype" w:hAnsi="Palatino Linotype"/>
          <w:sz w:val="22"/>
          <w:szCs w:val="22"/>
        </w:rPr>
        <w:t>C)</w:t>
      </w:r>
      <w:r w:rsidR="00F15965">
        <w:rPr>
          <w:rFonts w:ascii="Palatino Linotype" w:hAnsi="Palatino Linotype"/>
          <w:sz w:val="22"/>
          <w:szCs w:val="22"/>
        </w:rPr>
        <w:t>;</w:t>
      </w:r>
    </w:p>
    <w:p w14:paraId="0D0AC4A7" w14:textId="74ACB69E" w:rsidR="00D10A15" w:rsidRPr="00C3209F" w:rsidRDefault="00D10A15" w:rsidP="00D10A15">
      <w:pPr>
        <w:pStyle w:val="Tekstpodstawowy"/>
        <w:spacing w:line="276" w:lineRule="auto"/>
        <w:ind w:left="851" w:hanging="284"/>
        <w:rPr>
          <w:rStyle w:val="fontstyle01"/>
          <w:rFonts w:ascii="Palatino Linotype" w:hAnsi="Palatino Linotype"/>
          <w:color w:val="auto"/>
        </w:rPr>
      </w:pPr>
      <w:r w:rsidRPr="00C3209F">
        <w:rPr>
          <w:rFonts w:ascii="Palatino Linotype" w:hAnsi="Palatino Linotype"/>
          <w:sz w:val="22"/>
          <w:szCs w:val="22"/>
        </w:rPr>
        <w:t xml:space="preserve">- </w:t>
      </w:r>
      <w:proofErr w:type="spellStart"/>
      <w:r w:rsidRPr="00C3209F">
        <w:rPr>
          <w:rFonts w:ascii="Palatino Linotype" w:hAnsi="Palatino Linotype"/>
          <w:sz w:val="22"/>
          <w:szCs w:val="22"/>
        </w:rPr>
        <w:t>Podramowy</w:t>
      </w:r>
      <w:proofErr w:type="spellEnd"/>
      <w:r w:rsidRPr="00C3209F">
        <w:rPr>
          <w:rFonts w:ascii="Palatino Linotype" w:hAnsi="Palatino Linotype"/>
          <w:sz w:val="22"/>
          <w:szCs w:val="22"/>
        </w:rPr>
        <w:t xml:space="preserve"> zbiornik paliwa o pojemności użytkowej min. 508 litrów zapewniający min. c</w:t>
      </w:r>
      <w:r w:rsidRPr="00C3209F">
        <w:rPr>
          <w:rStyle w:val="fontstyle01"/>
          <w:rFonts w:ascii="Palatino Linotype" w:hAnsi="Palatino Linotype"/>
          <w:color w:val="auto"/>
        </w:rPr>
        <w:t>zas pracy 12h przy 75 % obciążeniu</w:t>
      </w:r>
      <w:r w:rsidR="00F15965">
        <w:rPr>
          <w:rStyle w:val="fontstyle01"/>
          <w:rFonts w:ascii="Palatino Linotype" w:hAnsi="Palatino Linotype"/>
          <w:color w:val="auto"/>
        </w:rPr>
        <w:t>;</w:t>
      </w:r>
    </w:p>
    <w:p w14:paraId="7126DFFB" w14:textId="188982EE" w:rsidR="00D10A15" w:rsidRPr="00C3209F" w:rsidRDefault="00D10A15" w:rsidP="00D10A15">
      <w:pPr>
        <w:pStyle w:val="Tekstpodstawowy"/>
        <w:spacing w:line="276" w:lineRule="auto"/>
        <w:ind w:left="851" w:hanging="284"/>
        <w:rPr>
          <w:rFonts w:ascii="Palatino Linotype" w:hAnsi="Palatino Linotype"/>
          <w:sz w:val="22"/>
          <w:szCs w:val="22"/>
        </w:rPr>
      </w:pPr>
      <w:r w:rsidRPr="00C3209F">
        <w:rPr>
          <w:rFonts w:ascii="Palatino Linotype" w:hAnsi="Palatino Linotype"/>
          <w:sz w:val="22"/>
          <w:szCs w:val="22"/>
        </w:rPr>
        <w:t xml:space="preserve">- </w:t>
      </w:r>
      <w:r w:rsidRPr="00C3209F">
        <w:rPr>
          <w:rFonts w:ascii="Palatino Linotype" w:hAnsi="Palatino Linotype" w:cs="Arial"/>
          <w:bCs/>
          <w:sz w:val="22"/>
          <w:szCs w:val="22"/>
        </w:rPr>
        <w:t>Wanna retencyjna zapobiegająca wyciekom płynów eksploatacyjnych do środowiska</w:t>
      </w:r>
      <w:r w:rsidR="00F15965">
        <w:rPr>
          <w:rFonts w:ascii="Palatino Linotype" w:hAnsi="Palatino Linotype" w:cs="Arial"/>
          <w:bCs/>
          <w:sz w:val="22"/>
          <w:szCs w:val="22"/>
        </w:rPr>
        <w:t>;</w:t>
      </w:r>
    </w:p>
    <w:p w14:paraId="7B6B8B8D" w14:textId="6F35F7E1" w:rsidR="00D10A15" w:rsidRPr="00C3209F" w:rsidRDefault="00D10A15" w:rsidP="00D10A15">
      <w:pPr>
        <w:pStyle w:val="Tekstpodstawowy"/>
        <w:spacing w:line="276" w:lineRule="auto"/>
        <w:ind w:left="851" w:hanging="284"/>
        <w:rPr>
          <w:rFonts w:ascii="Palatino Linotype" w:hAnsi="Palatino Linotype"/>
          <w:sz w:val="22"/>
          <w:szCs w:val="22"/>
        </w:rPr>
      </w:pPr>
      <w:r w:rsidRPr="00C3209F">
        <w:rPr>
          <w:rFonts w:ascii="Palatino Linotype" w:hAnsi="Palatino Linotype"/>
          <w:sz w:val="22"/>
          <w:szCs w:val="22"/>
        </w:rPr>
        <w:t>- Obudowa odporna na działanie czynników atmosferycznych, wyciszona 68,9dB(A) w odległości 7m przy 100% obciążenia, zgodnie z 2000/14/EC</w:t>
      </w:r>
      <w:r w:rsidR="00F15965">
        <w:rPr>
          <w:rFonts w:ascii="Palatino Linotype" w:hAnsi="Palatino Linotype"/>
          <w:sz w:val="22"/>
          <w:szCs w:val="22"/>
        </w:rPr>
        <w:t>;</w:t>
      </w:r>
    </w:p>
    <w:p w14:paraId="67D5ABA9" w14:textId="28B4D037" w:rsidR="00D10A15" w:rsidRPr="00C3209F" w:rsidRDefault="00D10A15" w:rsidP="00D10A15">
      <w:pPr>
        <w:pStyle w:val="Tekstpodstawowy"/>
        <w:spacing w:line="276" w:lineRule="auto"/>
        <w:ind w:left="851" w:hanging="284"/>
        <w:rPr>
          <w:rFonts w:ascii="Palatino Linotype" w:hAnsi="Palatino Linotype"/>
          <w:sz w:val="22"/>
          <w:szCs w:val="22"/>
        </w:rPr>
      </w:pPr>
      <w:r w:rsidRPr="00C3209F">
        <w:rPr>
          <w:rFonts w:ascii="Palatino Linotype" w:hAnsi="Palatino Linotype"/>
          <w:sz w:val="22"/>
          <w:szCs w:val="22"/>
        </w:rPr>
        <w:t>- Maksymalne wymiary obudowy/kontenera: długość 3981 mm, szerokość 1410 mm, wysokość: 2032 mm</w:t>
      </w:r>
      <w:r w:rsidR="00F15965">
        <w:rPr>
          <w:rFonts w:ascii="Palatino Linotype" w:hAnsi="Palatino Linotype"/>
          <w:sz w:val="22"/>
          <w:szCs w:val="22"/>
        </w:rPr>
        <w:t>;</w:t>
      </w:r>
    </w:p>
    <w:p w14:paraId="0B2773F3" w14:textId="77777777" w:rsidR="00D10A15" w:rsidRPr="00C3209F" w:rsidRDefault="00D10A15" w:rsidP="00D10A15">
      <w:pPr>
        <w:pStyle w:val="Tekstpodstawowy"/>
        <w:spacing w:line="276" w:lineRule="auto"/>
        <w:ind w:left="851" w:hanging="284"/>
        <w:rPr>
          <w:rFonts w:ascii="Palatino Linotype" w:hAnsi="Palatino Linotype"/>
          <w:sz w:val="22"/>
          <w:szCs w:val="22"/>
        </w:rPr>
      </w:pPr>
      <w:r w:rsidRPr="00C3209F">
        <w:rPr>
          <w:rFonts w:ascii="Palatino Linotype" w:hAnsi="Palatino Linotype"/>
          <w:sz w:val="22"/>
          <w:szCs w:val="22"/>
        </w:rPr>
        <w:t>- Wszystkie elementy agregatu stanowią komponenty jednego producenta.</w:t>
      </w:r>
    </w:p>
    <w:p w14:paraId="0397E6EE" w14:textId="77777777" w:rsidR="00D10A15" w:rsidRPr="00C3209F" w:rsidRDefault="00D10A15">
      <w:pPr>
        <w:pStyle w:val="Tekstpodstawowy"/>
        <w:numPr>
          <w:ilvl w:val="3"/>
          <w:numId w:val="121"/>
        </w:numPr>
        <w:tabs>
          <w:tab w:val="num" w:pos="567"/>
        </w:tabs>
        <w:suppressAutoHyphens/>
        <w:spacing w:line="276" w:lineRule="auto"/>
        <w:ind w:left="567" w:hanging="283"/>
        <w:rPr>
          <w:rFonts w:ascii="Palatino Linotype" w:hAnsi="Palatino Linotype"/>
          <w:sz w:val="22"/>
          <w:szCs w:val="22"/>
        </w:rPr>
      </w:pPr>
      <w:r w:rsidRPr="00C3209F">
        <w:rPr>
          <w:rFonts w:ascii="Palatino Linotype" w:hAnsi="Palatino Linotype"/>
          <w:sz w:val="22"/>
          <w:szCs w:val="22"/>
        </w:rPr>
        <w:t>Płyny eksploatacyjne dostarczone razem z agregatem prądotwórczym:</w:t>
      </w:r>
    </w:p>
    <w:p w14:paraId="7582EE08" w14:textId="773DBF8F" w:rsidR="00D10A15" w:rsidRPr="004069F3" w:rsidRDefault="00D10A15" w:rsidP="00D10A15">
      <w:pPr>
        <w:pStyle w:val="Tekstpodstawowy"/>
        <w:spacing w:line="276" w:lineRule="auto"/>
        <w:ind w:left="567"/>
        <w:rPr>
          <w:rFonts w:ascii="Palatino Linotype" w:hAnsi="Palatino Linotype"/>
          <w:sz w:val="22"/>
          <w:szCs w:val="22"/>
          <w:lang w:val="en-US"/>
        </w:rPr>
      </w:pPr>
      <w:r w:rsidRPr="004069F3">
        <w:rPr>
          <w:rFonts w:ascii="Palatino Linotype" w:hAnsi="Palatino Linotype"/>
          <w:sz w:val="22"/>
          <w:szCs w:val="22"/>
          <w:lang w:val="en-US"/>
        </w:rPr>
        <w:t xml:space="preserve">- </w:t>
      </w:r>
      <w:proofErr w:type="spellStart"/>
      <w:r w:rsidRPr="004069F3">
        <w:rPr>
          <w:rFonts w:ascii="Palatino Linotype" w:hAnsi="Palatino Linotype"/>
          <w:sz w:val="22"/>
          <w:szCs w:val="22"/>
          <w:lang w:val="en-US"/>
        </w:rPr>
        <w:t>Płyn</w:t>
      </w:r>
      <w:proofErr w:type="spellEnd"/>
      <w:r w:rsidRPr="004069F3">
        <w:rPr>
          <w:rFonts w:ascii="Palatino Linotype" w:hAnsi="Palatino Linotype"/>
          <w:sz w:val="22"/>
          <w:szCs w:val="22"/>
          <w:lang w:val="en-US"/>
        </w:rPr>
        <w:t xml:space="preserve"> </w:t>
      </w:r>
      <w:proofErr w:type="spellStart"/>
      <w:r w:rsidRPr="004069F3">
        <w:rPr>
          <w:rFonts w:ascii="Palatino Linotype" w:hAnsi="Palatino Linotype"/>
          <w:sz w:val="22"/>
          <w:szCs w:val="22"/>
          <w:lang w:val="en-US"/>
        </w:rPr>
        <w:t>chłodzący</w:t>
      </w:r>
      <w:proofErr w:type="spellEnd"/>
      <w:r w:rsidRPr="004069F3">
        <w:rPr>
          <w:rFonts w:ascii="Palatino Linotype" w:hAnsi="Palatino Linotype"/>
          <w:sz w:val="22"/>
          <w:szCs w:val="22"/>
          <w:lang w:val="en-US"/>
        </w:rPr>
        <w:t xml:space="preserve">: Extended Life </w:t>
      </w:r>
      <w:proofErr w:type="gramStart"/>
      <w:r w:rsidRPr="004069F3">
        <w:rPr>
          <w:rFonts w:ascii="Palatino Linotype" w:hAnsi="Palatino Linotype"/>
          <w:sz w:val="22"/>
          <w:szCs w:val="22"/>
          <w:lang w:val="en-US"/>
        </w:rPr>
        <w:t>Coolant</w:t>
      </w:r>
      <w:r w:rsidR="00F15965" w:rsidRPr="004069F3">
        <w:rPr>
          <w:rFonts w:ascii="Palatino Linotype" w:hAnsi="Palatino Linotype"/>
          <w:sz w:val="22"/>
          <w:szCs w:val="22"/>
          <w:lang w:val="en-US"/>
        </w:rPr>
        <w:t>;</w:t>
      </w:r>
      <w:proofErr w:type="gramEnd"/>
    </w:p>
    <w:p w14:paraId="3AF2A43D" w14:textId="52B61F32" w:rsidR="00D10A15" w:rsidRPr="00C3209F" w:rsidRDefault="00D10A15" w:rsidP="00D10A15">
      <w:pPr>
        <w:pStyle w:val="Tekstpodstawowy"/>
        <w:spacing w:line="276" w:lineRule="auto"/>
        <w:ind w:left="567"/>
        <w:rPr>
          <w:rFonts w:ascii="Palatino Linotype" w:hAnsi="Palatino Linotype"/>
          <w:sz w:val="22"/>
          <w:szCs w:val="22"/>
        </w:rPr>
      </w:pPr>
      <w:r w:rsidRPr="00C3209F">
        <w:rPr>
          <w:rFonts w:ascii="Palatino Linotype" w:hAnsi="Palatino Linotype"/>
          <w:sz w:val="22"/>
          <w:szCs w:val="22"/>
        </w:rPr>
        <w:t>- Olej silnikowy: 15W40</w:t>
      </w:r>
      <w:r w:rsidR="00F15965">
        <w:rPr>
          <w:rFonts w:ascii="Palatino Linotype" w:hAnsi="Palatino Linotype"/>
          <w:sz w:val="22"/>
          <w:szCs w:val="22"/>
        </w:rPr>
        <w:t>.</w:t>
      </w:r>
    </w:p>
    <w:p w14:paraId="09939167" w14:textId="77777777" w:rsidR="00D10A15" w:rsidRPr="00C3209F" w:rsidRDefault="00D10A15">
      <w:pPr>
        <w:pStyle w:val="Tekstpodstawowy"/>
        <w:numPr>
          <w:ilvl w:val="3"/>
          <w:numId w:val="121"/>
        </w:numPr>
        <w:tabs>
          <w:tab w:val="num" w:pos="567"/>
        </w:tabs>
        <w:suppressAutoHyphens/>
        <w:spacing w:line="276" w:lineRule="auto"/>
        <w:ind w:left="567" w:hanging="283"/>
        <w:rPr>
          <w:rFonts w:ascii="Palatino Linotype" w:hAnsi="Palatino Linotype"/>
          <w:sz w:val="22"/>
          <w:szCs w:val="22"/>
        </w:rPr>
      </w:pPr>
      <w:r w:rsidRPr="00C3209F">
        <w:rPr>
          <w:rFonts w:ascii="Palatino Linotype" w:hAnsi="Palatino Linotype"/>
          <w:sz w:val="22"/>
          <w:szCs w:val="22"/>
        </w:rPr>
        <w:t>Dokumentacja dostarczona razem z agregatem prądotwórczym:</w:t>
      </w:r>
    </w:p>
    <w:p w14:paraId="7D3DDCB4" w14:textId="4DEA63A0" w:rsidR="00D10A15" w:rsidRPr="00C3209F" w:rsidRDefault="00D10A15" w:rsidP="00D10A15">
      <w:pPr>
        <w:pStyle w:val="Tekstpodstawowy"/>
        <w:spacing w:line="276" w:lineRule="auto"/>
        <w:ind w:left="567"/>
        <w:rPr>
          <w:rFonts w:ascii="Palatino Linotype" w:hAnsi="Palatino Linotype"/>
          <w:sz w:val="22"/>
          <w:szCs w:val="22"/>
        </w:rPr>
      </w:pPr>
      <w:r w:rsidRPr="00C3209F">
        <w:rPr>
          <w:rFonts w:ascii="Palatino Linotype" w:hAnsi="Palatino Linotype"/>
          <w:sz w:val="22"/>
          <w:szCs w:val="22"/>
        </w:rPr>
        <w:t>- Dokumentacja techniczno-ruchowa w języku polskim</w:t>
      </w:r>
      <w:r w:rsidR="00F15965">
        <w:rPr>
          <w:rFonts w:ascii="Palatino Linotype" w:hAnsi="Palatino Linotype"/>
          <w:sz w:val="22"/>
          <w:szCs w:val="22"/>
        </w:rPr>
        <w:t>;</w:t>
      </w:r>
    </w:p>
    <w:p w14:paraId="4948DFC0" w14:textId="18FBF92C" w:rsidR="00D10A15" w:rsidRPr="00C3209F" w:rsidRDefault="00D10A15" w:rsidP="00D10A15">
      <w:pPr>
        <w:pStyle w:val="Tekstpodstawowy"/>
        <w:spacing w:line="276" w:lineRule="auto"/>
        <w:ind w:left="567"/>
        <w:rPr>
          <w:rFonts w:ascii="Palatino Linotype" w:hAnsi="Palatino Linotype"/>
          <w:sz w:val="22"/>
          <w:szCs w:val="22"/>
        </w:rPr>
      </w:pPr>
      <w:r w:rsidRPr="00C3209F">
        <w:rPr>
          <w:rFonts w:ascii="Palatino Linotype" w:hAnsi="Palatino Linotype"/>
          <w:sz w:val="22"/>
          <w:szCs w:val="22"/>
        </w:rPr>
        <w:t>- Deklaracja zgodności</w:t>
      </w:r>
      <w:r w:rsidR="00F15965">
        <w:rPr>
          <w:rFonts w:ascii="Palatino Linotype" w:hAnsi="Palatino Linotype"/>
          <w:sz w:val="22"/>
          <w:szCs w:val="22"/>
        </w:rPr>
        <w:t>;</w:t>
      </w:r>
    </w:p>
    <w:p w14:paraId="0BBC940E" w14:textId="77777777" w:rsidR="00D10A15" w:rsidRPr="00C3209F" w:rsidRDefault="00D10A15" w:rsidP="00D10A15">
      <w:pPr>
        <w:pStyle w:val="Tekstpodstawowy"/>
        <w:spacing w:line="276" w:lineRule="auto"/>
        <w:ind w:left="567"/>
        <w:rPr>
          <w:rFonts w:ascii="Palatino Linotype" w:hAnsi="Palatino Linotype"/>
          <w:sz w:val="22"/>
          <w:szCs w:val="22"/>
        </w:rPr>
      </w:pPr>
      <w:r w:rsidRPr="00C3209F">
        <w:rPr>
          <w:rFonts w:ascii="Palatino Linotype" w:hAnsi="Palatino Linotype"/>
          <w:sz w:val="22"/>
          <w:szCs w:val="22"/>
        </w:rPr>
        <w:t>- Certyfikat pochodzenia.</w:t>
      </w:r>
    </w:p>
    <w:p w14:paraId="5C88A59D" w14:textId="77777777" w:rsidR="00D10A15" w:rsidRPr="00C3209F" w:rsidRDefault="00D10A15">
      <w:pPr>
        <w:pStyle w:val="Tekstpodstawowy"/>
        <w:numPr>
          <w:ilvl w:val="3"/>
          <w:numId w:val="121"/>
        </w:numPr>
        <w:tabs>
          <w:tab w:val="num" w:pos="567"/>
        </w:tabs>
        <w:suppressAutoHyphens/>
        <w:spacing w:line="276" w:lineRule="auto"/>
        <w:ind w:left="567" w:hanging="283"/>
        <w:rPr>
          <w:rFonts w:ascii="Palatino Linotype" w:hAnsi="Palatino Linotype"/>
          <w:sz w:val="22"/>
          <w:szCs w:val="22"/>
        </w:rPr>
      </w:pPr>
      <w:r w:rsidRPr="00C3209F">
        <w:rPr>
          <w:rFonts w:ascii="Palatino Linotype" w:hAnsi="Palatino Linotype"/>
          <w:sz w:val="22"/>
          <w:szCs w:val="22"/>
        </w:rPr>
        <w:t>Wykonanie zewnętrzne, mobilne:</w:t>
      </w:r>
    </w:p>
    <w:p w14:paraId="014671A6" w14:textId="2B07444A" w:rsidR="00D10A15" w:rsidRPr="00C3209F" w:rsidRDefault="00D10A15" w:rsidP="00D10A15">
      <w:pPr>
        <w:pStyle w:val="Tekstpodstawowy"/>
        <w:spacing w:line="276" w:lineRule="auto"/>
        <w:ind w:left="851" w:hanging="284"/>
        <w:rPr>
          <w:rFonts w:ascii="Palatino Linotype" w:hAnsi="Palatino Linotype" w:cs="Arial"/>
          <w:bCs/>
          <w:sz w:val="22"/>
          <w:szCs w:val="22"/>
        </w:rPr>
      </w:pPr>
      <w:r w:rsidRPr="00C3209F">
        <w:rPr>
          <w:rFonts w:ascii="Palatino Linotype" w:hAnsi="Palatino Linotype" w:cs="Arial"/>
          <w:bCs/>
          <w:sz w:val="22"/>
          <w:szCs w:val="22"/>
        </w:rPr>
        <w:t>- Agregat musi być zamontowany na fabrycznie nowej, homologowanej przyczepie drogowej, z kompletną dokumentacją do rejestracji</w:t>
      </w:r>
      <w:r w:rsidR="00F15965">
        <w:rPr>
          <w:rFonts w:ascii="Palatino Linotype" w:hAnsi="Palatino Linotype" w:cs="Arial"/>
          <w:bCs/>
          <w:sz w:val="22"/>
          <w:szCs w:val="22"/>
        </w:rPr>
        <w:t>;</w:t>
      </w:r>
    </w:p>
    <w:p w14:paraId="06829937" w14:textId="0A817DF1" w:rsidR="00D10A15" w:rsidRPr="00C3209F" w:rsidRDefault="00D10A15" w:rsidP="00D10A15">
      <w:pPr>
        <w:pStyle w:val="Tekstpodstawowy"/>
        <w:spacing w:line="276" w:lineRule="auto"/>
        <w:ind w:left="851" w:hanging="284"/>
        <w:rPr>
          <w:rFonts w:ascii="Palatino Linotype" w:hAnsi="Palatino Linotype"/>
          <w:sz w:val="22"/>
          <w:szCs w:val="22"/>
        </w:rPr>
      </w:pPr>
      <w:r w:rsidRPr="00C3209F">
        <w:rPr>
          <w:rFonts w:ascii="Palatino Linotype" w:hAnsi="Palatino Linotype"/>
          <w:sz w:val="22"/>
          <w:szCs w:val="22"/>
        </w:rPr>
        <w:t xml:space="preserve">- </w:t>
      </w:r>
      <w:r w:rsidRPr="00C3209F">
        <w:rPr>
          <w:rFonts w:ascii="Palatino Linotype" w:hAnsi="Palatino Linotype" w:cs="Arial"/>
          <w:bCs/>
          <w:sz w:val="22"/>
          <w:szCs w:val="22"/>
        </w:rPr>
        <w:t>Zaczep kulowy lub oczkowy (rodzaj do uzgodnienia po wybraniu Wykonawcy)</w:t>
      </w:r>
      <w:r w:rsidR="00F15965">
        <w:rPr>
          <w:rFonts w:ascii="Palatino Linotype" w:hAnsi="Palatino Linotype" w:cs="Arial"/>
          <w:bCs/>
          <w:sz w:val="22"/>
          <w:szCs w:val="22"/>
        </w:rPr>
        <w:t>;</w:t>
      </w:r>
    </w:p>
    <w:p w14:paraId="5B3C9764" w14:textId="77777777" w:rsidR="00D10A15" w:rsidRPr="00C3209F" w:rsidRDefault="00D10A15" w:rsidP="00D10A15">
      <w:pPr>
        <w:pStyle w:val="Tekstpodstawowy"/>
        <w:spacing w:line="276" w:lineRule="auto"/>
        <w:ind w:left="851" w:hanging="284"/>
        <w:rPr>
          <w:rFonts w:ascii="Palatino Linotype" w:hAnsi="Palatino Linotype" w:cs="Arial"/>
          <w:bCs/>
          <w:sz w:val="22"/>
          <w:szCs w:val="22"/>
        </w:rPr>
      </w:pPr>
      <w:r w:rsidRPr="00C3209F">
        <w:rPr>
          <w:rFonts w:ascii="Palatino Linotype" w:hAnsi="Palatino Linotype"/>
          <w:sz w:val="22"/>
          <w:szCs w:val="22"/>
        </w:rPr>
        <w:t xml:space="preserve">- </w:t>
      </w:r>
      <w:r w:rsidRPr="00C3209F">
        <w:rPr>
          <w:rFonts w:ascii="Palatino Linotype" w:hAnsi="Palatino Linotype" w:cs="Arial"/>
          <w:bCs/>
          <w:sz w:val="22"/>
          <w:szCs w:val="22"/>
        </w:rPr>
        <w:t>Hamulec najazdowy i postojowy, podpory stabilizujące.</w:t>
      </w:r>
    </w:p>
    <w:p w14:paraId="7A327809" w14:textId="77777777" w:rsidR="00D10A15" w:rsidRPr="00C3209F" w:rsidRDefault="00D10A15" w:rsidP="00D10A15">
      <w:pPr>
        <w:pStyle w:val="Tekstpodstawowy"/>
        <w:spacing w:line="276" w:lineRule="auto"/>
        <w:rPr>
          <w:rFonts w:ascii="Palatino Linotype" w:hAnsi="Palatino Linotype" w:cs="Arial"/>
          <w:bCs/>
          <w:sz w:val="22"/>
          <w:szCs w:val="22"/>
        </w:rPr>
      </w:pPr>
    </w:p>
    <w:p w14:paraId="3E88B672" w14:textId="05F1AF23" w:rsidR="00D10A15" w:rsidRPr="00C3209F" w:rsidRDefault="00D10A15">
      <w:pPr>
        <w:pStyle w:val="Akapitzlist"/>
        <w:widowControl/>
        <w:numPr>
          <w:ilvl w:val="0"/>
          <w:numId w:val="121"/>
        </w:numPr>
        <w:suppressAutoHyphens/>
        <w:autoSpaceDE/>
        <w:autoSpaceDN/>
        <w:adjustRightInd/>
        <w:spacing w:line="276" w:lineRule="auto"/>
        <w:ind w:left="0" w:firstLine="0"/>
        <w:jc w:val="both"/>
        <w:rPr>
          <w:rFonts w:ascii="Palatino Linotype" w:hAnsi="Palatino Linotype"/>
          <w:sz w:val="22"/>
          <w:szCs w:val="22"/>
        </w:rPr>
      </w:pPr>
      <w:r w:rsidRPr="00C3209F">
        <w:rPr>
          <w:rFonts w:ascii="Palatino Linotype" w:hAnsi="Palatino Linotype" w:cs="Arial"/>
          <w:b/>
          <w:bCs/>
          <w:sz w:val="22"/>
          <w:szCs w:val="22"/>
        </w:rPr>
        <w:t xml:space="preserve">Dokumentacja projektowa i </w:t>
      </w:r>
      <w:r w:rsidR="006624A6">
        <w:rPr>
          <w:rFonts w:ascii="Palatino Linotype" w:hAnsi="Palatino Linotype" w:cs="Arial"/>
          <w:b/>
          <w:bCs/>
          <w:sz w:val="22"/>
          <w:szCs w:val="22"/>
        </w:rPr>
        <w:t xml:space="preserve">wymogi </w:t>
      </w:r>
    </w:p>
    <w:p w14:paraId="1DCC0936" w14:textId="77777777" w:rsidR="00D10A15" w:rsidRPr="00C3209F" w:rsidRDefault="00D10A15" w:rsidP="00D10A15">
      <w:pPr>
        <w:pStyle w:val="Tekstpodstawowy"/>
        <w:spacing w:line="276" w:lineRule="auto"/>
        <w:ind w:left="567"/>
        <w:rPr>
          <w:rFonts w:ascii="Palatino Linotype" w:hAnsi="Palatino Linotype" w:cs="Arial"/>
          <w:bCs/>
          <w:sz w:val="22"/>
          <w:szCs w:val="22"/>
        </w:rPr>
      </w:pPr>
      <w:r w:rsidRPr="00C3209F">
        <w:rPr>
          <w:rFonts w:ascii="Palatino Linotype" w:hAnsi="Palatino Linotype" w:cs="Arial"/>
          <w:bCs/>
          <w:sz w:val="22"/>
          <w:szCs w:val="22"/>
        </w:rPr>
        <w:t>Wykonawca jest zobowiązany do:</w:t>
      </w:r>
    </w:p>
    <w:p w14:paraId="378A0F45" w14:textId="66321FC1" w:rsidR="00D10A15" w:rsidRPr="00C3209F" w:rsidRDefault="00D10A15">
      <w:pPr>
        <w:pStyle w:val="Tekstpodstawowy"/>
        <w:numPr>
          <w:ilvl w:val="3"/>
          <w:numId w:val="121"/>
        </w:numPr>
        <w:tabs>
          <w:tab w:val="num" w:pos="567"/>
        </w:tabs>
        <w:suppressAutoHyphens/>
        <w:spacing w:line="276" w:lineRule="auto"/>
        <w:ind w:left="567" w:hanging="283"/>
        <w:rPr>
          <w:rFonts w:ascii="Palatino Linotype" w:hAnsi="Palatino Linotype"/>
          <w:sz w:val="22"/>
          <w:szCs w:val="22"/>
        </w:rPr>
      </w:pPr>
      <w:r w:rsidRPr="00C3209F">
        <w:rPr>
          <w:rFonts w:ascii="Palatino Linotype" w:hAnsi="Palatino Linotype" w:cs="Arial"/>
          <w:bCs/>
          <w:sz w:val="22"/>
          <w:szCs w:val="22"/>
        </w:rPr>
        <w:t>Opracowania dokumentacji projektowej (projekt wykonawczy) dla całości planowanych prac, uwzględniający część elektryczną, budowlaną i schematy podłączeń</w:t>
      </w:r>
      <w:r w:rsidR="006624A6">
        <w:rPr>
          <w:rFonts w:ascii="Palatino Linotype" w:hAnsi="Palatino Linotype" w:cs="Arial"/>
          <w:bCs/>
          <w:sz w:val="22"/>
          <w:szCs w:val="22"/>
        </w:rPr>
        <w:t>;</w:t>
      </w:r>
    </w:p>
    <w:p w14:paraId="46789BD0" w14:textId="77777777" w:rsidR="00D10A15" w:rsidRPr="00C3209F" w:rsidRDefault="00D10A15">
      <w:pPr>
        <w:pStyle w:val="Tekstpodstawowy"/>
        <w:numPr>
          <w:ilvl w:val="3"/>
          <w:numId w:val="121"/>
        </w:numPr>
        <w:tabs>
          <w:tab w:val="num" w:pos="567"/>
        </w:tabs>
        <w:suppressAutoHyphens/>
        <w:spacing w:line="276" w:lineRule="auto"/>
        <w:ind w:left="567" w:hanging="283"/>
        <w:rPr>
          <w:rFonts w:ascii="Palatino Linotype" w:hAnsi="Palatino Linotype"/>
          <w:sz w:val="22"/>
          <w:szCs w:val="22"/>
        </w:rPr>
      </w:pPr>
      <w:r w:rsidRPr="00C3209F">
        <w:rPr>
          <w:rFonts w:ascii="Palatino Linotype" w:hAnsi="Palatino Linotype" w:cs="Arial"/>
          <w:bCs/>
          <w:sz w:val="22"/>
          <w:szCs w:val="22"/>
        </w:rPr>
        <w:t>Uzyskania wszelkich niezbędnych uzgodnień i pozwoleń od właściwych organów (administracji budowlanej, konserwatora zabytków, organów ochrony środowiska, itp.), jeżeli specyfika lokalizacji lub zakres prac będzie tego wymagał.</w:t>
      </w:r>
    </w:p>
    <w:p w14:paraId="4C00097F" w14:textId="77777777" w:rsidR="00D10A15" w:rsidRPr="00C3209F" w:rsidRDefault="00D10A15" w:rsidP="00D10A15">
      <w:pPr>
        <w:pStyle w:val="Tekstpodstawowy"/>
        <w:tabs>
          <w:tab w:val="num" w:pos="567"/>
        </w:tabs>
        <w:suppressAutoHyphens/>
        <w:spacing w:line="276" w:lineRule="auto"/>
        <w:rPr>
          <w:rFonts w:ascii="Palatino Linotype" w:hAnsi="Palatino Linotype" w:cs="Arial"/>
          <w:bCs/>
          <w:sz w:val="22"/>
          <w:szCs w:val="22"/>
        </w:rPr>
      </w:pPr>
    </w:p>
    <w:p w14:paraId="4CD5B558" w14:textId="77777777" w:rsidR="00D10A15" w:rsidRPr="00C3209F" w:rsidRDefault="00D10A15" w:rsidP="00D10A15">
      <w:pPr>
        <w:pStyle w:val="Tekstpodstawowy"/>
        <w:tabs>
          <w:tab w:val="num" w:pos="567"/>
        </w:tabs>
        <w:suppressAutoHyphens/>
        <w:spacing w:line="276" w:lineRule="auto"/>
        <w:rPr>
          <w:rFonts w:ascii="Palatino Linotype" w:hAnsi="Palatino Linotype"/>
          <w:sz w:val="22"/>
          <w:szCs w:val="22"/>
        </w:rPr>
      </w:pPr>
    </w:p>
    <w:p w14:paraId="1BFE5AEC" w14:textId="77777777" w:rsidR="00D10A15" w:rsidRPr="00C3209F" w:rsidRDefault="00D10A15">
      <w:pPr>
        <w:pStyle w:val="Akapitzlist"/>
        <w:widowControl/>
        <w:numPr>
          <w:ilvl w:val="0"/>
          <w:numId w:val="121"/>
        </w:numPr>
        <w:suppressAutoHyphens/>
        <w:autoSpaceDE/>
        <w:autoSpaceDN/>
        <w:adjustRightInd/>
        <w:spacing w:line="276" w:lineRule="auto"/>
        <w:ind w:left="0" w:firstLine="0"/>
        <w:jc w:val="both"/>
        <w:rPr>
          <w:rFonts w:ascii="Palatino Linotype" w:hAnsi="Palatino Linotype"/>
          <w:b/>
          <w:bCs/>
          <w:sz w:val="22"/>
          <w:szCs w:val="22"/>
        </w:rPr>
      </w:pPr>
      <w:r w:rsidRPr="00C3209F">
        <w:rPr>
          <w:rFonts w:ascii="Palatino Linotype" w:hAnsi="Palatino Linotype" w:cs="Arial"/>
          <w:b/>
          <w:bCs/>
          <w:sz w:val="22"/>
          <w:szCs w:val="22"/>
        </w:rPr>
        <w:lastRenderedPageBreak/>
        <w:t>Zakres prac budowlano-montażowych</w:t>
      </w:r>
    </w:p>
    <w:p w14:paraId="07F2D9D8" w14:textId="77777777" w:rsidR="00D10A15" w:rsidRPr="00C3209F" w:rsidRDefault="00D10A15" w:rsidP="00D10A15">
      <w:pPr>
        <w:pStyle w:val="Tekstpodstawowy"/>
        <w:spacing w:line="276" w:lineRule="auto"/>
        <w:ind w:left="567"/>
        <w:rPr>
          <w:rFonts w:ascii="Palatino Linotype" w:hAnsi="Palatino Linotype" w:cs="Arial"/>
          <w:bCs/>
          <w:sz w:val="22"/>
          <w:szCs w:val="22"/>
        </w:rPr>
      </w:pPr>
      <w:r w:rsidRPr="00C3209F">
        <w:rPr>
          <w:rFonts w:ascii="Palatino Linotype" w:hAnsi="Palatino Linotype" w:cs="Arial"/>
          <w:bCs/>
          <w:sz w:val="22"/>
          <w:szCs w:val="22"/>
        </w:rPr>
        <w:t>Zakres prac obejmuje kompleksową realizację infrastruktury przyłączeniowej:</w:t>
      </w:r>
    </w:p>
    <w:p w14:paraId="0A9BD93C" w14:textId="19849961" w:rsidR="00D10A15" w:rsidRPr="00C3209F" w:rsidRDefault="00D10A15">
      <w:pPr>
        <w:pStyle w:val="Tekstpodstawowy"/>
        <w:numPr>
          <w:ilvl w:val="3"/>
          <w:numId w:val="121"/>
        </w:numPr>
        <w:tabs>
          <w:tab w:val="num" w:pos="567"/>
        </w:tabs>
        <w:suppressAutoHyphens/>
        <w:spacing w:line="276" w:lineRule="auto"/>
        <w:ind w:left="568" w:hanging="284"/>
        <w:rPr>
          <w:rStyle w:val="Pogrubienie"/>
          <w:rFonts w:ascii="Palatino Linotype" w:hAnsi="Palatino Linotype"/>
          <w:b w:val="0"/>
          <w:bCs/>
          <w:sz w:val="22"/>
          <w:szCs w:val="22"/>
        </w:rPr>
      </w:pPr>
      <w:r w:rsidRPr="00C3209F">
        <w:rPr>
          <w:rStyle w:val="Pogrubienie"/>
          <w:rFonts w:ascii="Palatino Linotype" w:hAnsi="Palatino Linotype" w:cs="Arial"/>
          <w:b w:val="0"/>
          <w:sz w:val="22"/>
          <w:szCs w:val="22"/>
        </w:rPr>
        <w:t>Dostawa i montaż zewnętrznej skrzynki podłączeniowej</w:t>
      </w:r>
      <w:r w:rsidR="006624A6">
        <w:rPr>
          <w:rStyle w:val="Pogrubienie"/>
          <w:rFonts w:ascii="Palatino Linotype" w:hAnsi="Palatino Linotype" w:cs="Arial"/>
          <w:b w:val="0"/>
          <w:sz w:val="22"/>
          <w:szCs w:val="22"/>
        </w:rPr>
        <w:t>:</w:t>
      </w:r>
    </w:p>
    <w:p w14:paraId="17E99B41" w14:textId="484832AD" w:rsidR="00D10A15" w:rsidRPr="00C3209F" w:rsidRDefault="00D10A15" w:rsidP="00D10A15">
      <w:pPr>
        <w:pStyle w:val="Tekstpodstawowy"/>
        <w:tabs>
          <w:tab w:val="left" w:pos="567"/>
        </w:tabs>
        <w:spacing w:line="276" w:lineRule="auto"/>
        <w:ind w:left="567"/>
        <w:rPr>
          <w:rFonts w:ascii="Palatino Linotype" w:hAnsi="Palatino Linotype"/>
          <w:sz w:val="22"/>
          <w:szCs w:val="22"/>
        </w:rPr>
      </w:pPr>
      <w:r w:rsidRPr="00C3209F">
        <w:rPr>
          <w:rFonts w:ascii="Palatino Linotype" w:hAnsi="Palatino Linotype" w:cs="Arial"/>
          <w:bCs/>
          <w:sz w:val="22"/>
          <w:szCs w:val="22"/>
        </w:rPr>
        <w:t xml:space="preserve">Skrzynka musi być przystosowana do pracy w warunkach zewnętrznych (IP min. 65), wyposażona w odpowiednie śrubowe złącza siłowe (np. typu </w:t>
      </w:r>
      <w:proofErr w:type="spellStart"/>
      <w:r w:rsidRPr="00C3209F">
        <w:rPr>
          <w:rFonts w:ascii="Palatino Linotype" w:hAnsi="Palatino Linotype" w:cs="Arial"/>
          <w:bCs/>
          <w:sz w:val="22"/>
          <w:szCs w:val="22"/>
        </w:rPr>
        <w:t>Powerlock</w:t>
      </w:r>
      <w:proofErr w:type="spellEnd"/>
      <w:r w:rsidRPr="00C3209F">
        <w:rPr>
          <w:rFonts w:ascii="Palatino Linotype" w:hAnsi="Palatino Linotype" w:cs="Arial"/>
          <w:bCs/>
          <w:sz w:val="22"/>
          <w:szCs w:val="22"/>
        </w:rPr>
        <w:t xml:space="preserve"> lub równoważne) oraz zabezpieczenia elektryczne. Dokładna lokalizacja skrzynki zostanie uzgodniona z</w:t>
      </w:r>
      <w:r w:rsidR="00D44F3D">
        <w:rPr>
          <w:rFonts w:ascii="Palatino Linotype" w:hAnsi="Palatino Linotype" w:cs="Arial"/>
          <w:bCs/>
          <w:sz w:val="22"/>
          <w:szCs w:val="22"/>
        </w:rPr>
        <w:t xml:space="preserve"> </w:t>
      </w:r>
      <w:r w:rsidRPr="00C3209F">
        <w:rPr>
          <w:rFonts w:ascii="Palatino Linotype" w:hAnsi="Palatino Linotype" w:cs="Arial"/>
          <w:bCs/>
          <w:sz w:val="22"/>
          <w:szCs w:val="22"/>
        </w:rPr>
        <w:t>Zamawiającym na etapie wykonawstwa/projektowania</w:t>
      </w:r>
      <w:r w:rsidR="006624A6">
        <w:rPr>
          <w:rFonts w:ascii="Palatino Linotype" w:hAnsi="Palatino Linotype" w:cs="Arial"/>
          <w:bCs/>
          <w:sz w:val="22"/>
          <w:szCs w:val="22"/>
        </w:rPr>
        <w:t>;</w:t>
      </w:r>
    </w:p>
    <w:p w14:paraId="77F5D8E3" w14:textId="50AC626A" w:rsidR="00D10A15" w:rsidRPr="00C3209F" w:rsidRDefault="00D10A15">
      <w:pPr>
        <w:pStyle w:val="Tekstpodstawowy"/>
        <w:numPr>
          <w:ilvl w:val="3"/>
          <w:numId w:val="121"/>
        </w:numPr>
        <w:tabs>
          <w:tab w:val="num" w:pos="567"/>
        </w:tabs>
        <w:suppressAutoHyphens/>
        <w:spacing w:line="276" w:lineRule="auto"/>
        <w:ind w:left="568" w:hanging="284"/>
        <w:rPr>
          <w:rFonts w:ascii="Palatino Linotype" w:hAnsi="Palatino Linotype"/>
          <w:sz w:val="22"/>
          <w:szCs w:val="22"/>
        </w:rPr>
      </w:pPr>
      <w:r w:rsidRPr="00C3209F">
        <w:rPr>
          <w:rStyle w:val="Pogrubienie"/>
          <w:rFonts w:ascii="Palatino Linotype" w:hAnsi="Palatino Linotype" w:cs="Arial"/>
          <w:b w:val="0"/>
          <w:sz w:val="22"/>
          <w:szCs w:val="22"/>
        </w:rPr>
        <w:t>Wykonanie trasy kablowej stałej</w:t>
      </w:r>
      <w:r w:rsidR="006624A6">
        <w:rPr>
          <w:rStyle w:val="Pogrubienie"/>
          <w:rFonts w:ascii="Palatino Linotype" w:hAnsi="Palatino Linotype" w:cs="Arial"/>
          <w:b w:val="0"/>
          <w:sz w:val="22"/>
          <w:szCs w:val="22"/>
        </w:rPr>
        <w:t>:</w:t>
      </w:r>
    </w:p>
    <w:p w14:paraId="2D8E7939" w14:textId="2487E1D6" w:rsidR="00D10A15" w:rsidRPr="00C3209F" w:rsidRDefault="00D10A15" w:rsidP="00D10A15">
      <w:pPr>
        <w:pStyle w:val="Tekstpodstawowy"/>
        <w:tabs>
          <w:tab w:val="left" w:pos="709"/>
        </w:tabs>
        <w:spacing w:line="276" w:lineRule="auto"/>
        <w:ind w:left="709" w:hanging="142"/>
        <w:rPr>
          <w:rFonts w:ascii="Palatino Linotype" w:hAnsi="Palatino Linotype"/>
          <w:sz w:val="22"/>
          <w:szCs w:val="22"/>
        </w:rPr>
      </w:pPr>
      <w:r w:rsidRPr="00C3209F">
        <w:rPr>
          <w:rFonts w:ascii="Palatino Linotype" w:hAnsi="Palatino Linotype" w:cs="Arial"/>
          <w:bCs/>
          <w:sz w:val="22"/>
          <w:szCs w:val="22"/>
        </w:rPr>
        <w:t>- Wykonanie wykopu i ułożenie stałego okablowania (kabel zasilający i sterujący) w ziemi, pomiędzy istniejącą rozdzielnicą agregatu (zlokalizowaną wewnątrz budynku, którą w ramach n/n zakresu należy rozłączyć od starego agregatu prądotwórczego i przenieść z obecnego pomieszczenia za ścianę do maszynowni) a zewnętrzną skrzynką podłączeniową</w:t>
      </w:r>
      <w:r w:rsidR="006624A6">
        <w:rPr>
          <w:rFonts w:ascii="Palatino Linotype" w:hAnsi="Palatino Linotype" w:cs="Arial"/>
          <w:bCs/>
          <w:sz w:val="22"/>
          <w:szCs w:val="22"/>
        </w:rPr>
        <w:t>,</w:t>
      </w:r>
    </w:p>
    <w:p w14:paraId="4DCD43D1" w14:textId="25F344AF" w:rsidR="00D10A15" w:rsidRPr="00C3209F" w:rsidRDefault="00D10A15" w:rsidP="00D10A15">
      <w:pPr>
        <w:pStyle w:val="Tekstpodstawowy"/>
        <w:tabs>
          <w:tab w:val="left" w:pos="709"/>
        </w:tabs>
        <w:spacing w:line="276" w:lineRule="auto"/>
        <w:ind w:left="709" w:hanging="142"/>
        <w:rPr>
          <w:rFonts w:ascii="Palatino Linotype" w:hAnsi="Palatino Linotype"/>
          <w:sz w:val="22"/>
          <w:szCs w:val="22"/>
        </w:rPr>
      </w:pPr>
      <w:r w:rsidRPr="00C3209F">
        <w:rPr>
          <w:rFonts w:ascii="Palatino Linotype" w:hAnsi="Palatino Linotype" w:cs="Arial"/>
          <w:bCs/>
          <w:sz w:val="22"/>
          <w:szCs w:val="22"/>
        </w:rPr>
        <w:t>- Zastosowanie odpowiednich kabli o przekroju zapewniającym nominalną moc agregatu, w osłonach (rurach ochronnych) zabezpieczających przed uszkodzeniami mechanicznymi i wilgocią</w:t>
      </w:r>
      <w:r w:rsidR="006624A6">
        <w:rPr>
          <w:rFonts w:ascii="Palatino Linotype" w:hAnsi="Palatino Linotype" w:cs="Arial"/>
          <w:bCs/>
          <w:sz w:val="22"/>
          <w:szCs w:val="22"/>
        </w:rPr>
        <w:t>,</w:t>
      </w:r>
    </w:p>
    <w:p w14:paraId="56AF8709" w14:textId="3573486F" w:rsidR="00D10A15" w:rsidRPr="00C3209F" w:rsidRDefault="00D10A15" w:rsidP="00D10A15">
      <w:pPr>
        <w:pStyle w:val="Tekstpodstawowy"/>
        <w:tabs>
          <w:tab w:val="left" w:pos="709"/>
        </w:tabs>
        <w:spacing w:line="276" w:lineRule="auto"/>
        <w:ind w:left="709" w:hanging="142"/>
        <w:rPr>
          <w:rFonts w:ascii="Palatino Linotype" w:hAnsi="Palatino Linotype" w:cs="Arial"/>
          <w:bCs/>
          <w:sz w:val="22"/>
          <w:szCs w:val="22"/>
        </w:rPr>
      </w:pPr>
      <w:r w:rsidRPr="00C3209F">
        <w:rPr>
          <w:rFonts w:ascii="Palatino Linotype" w:hAnsi="Palatino Linotype" w:cs="Arial"/>
          <w:bCs/>
          <w:sz w:val="22"/>
          <w:szCs w:val="22"/>
        </w:rPr>
        <w:t>- Odtworzenie nawierzchni po zakończeniu prac ziemnych</w:t>
      </w:r>
      <w:r w:rsidR="006624A6">
        <w:rPr>
          <w:rFonts w:ascii="Palatino Linotype" w:hAnsi="Palatino Linotype" w:cs="Arial"/>
          <w:bCs/>
          <w:sz w:val="22"/>
          <w:szCs w:val="22"/>
        </w:rPr>
        <w:t>;</w:t>
      </w:r>
    </w:p>
    <w:p w14:paraId="26DC4381" w14:textId="47FD58E1" w:rsidR="00D10A15" w:rsidRPr="00C3209F" w:rsidRDefault="00D10A15">
      <w:pPr>
        <w:pStyle w:val="Tekstpodstawowy"/>
        <w:numPr>
          <w:ilvl w:val="3"/>
          <w:numId w:val="121"/>
        </w:numPr>
        <w:tabs>
          <w:tab w:val="num" w:pos="567"/>
        </w:tabs>
        <w:suppressAutoHyphens/>
        <w:spacing w:line="276" w:lineRule="auto"/>
        <w:ind w:left="568" w:hanging="284"/>
        <w:rPr>
          <w:rFonts w:ascii="Palatino Linotype" w:hAnsi="Palatino Linotype"/>
          <w:sz w:val="22"/>
          <w:szCs w:val="22"/>
        </w:rPr>
      </w:pPr>
      <w:r w:rsidRPr="00C3209F">
        <w:rPr>
          <w:rStyle w:val="Pogrubienie"/>
          <w:rFonts w:ascii="Palatino Linotype" w:hAnsi="Palatino Linotype" w:cs="Arial"/>
          <w:b w:val="0"/>
          <w:sz w:val="22"/>
          <w:szCs w:val="22"/>
        </w:rPr>
        <w:t>Wykonanie przyłącza ruchomego</w:t>
      </w:r>
      <w:r w:rsidR="006624A6">
        <w:rPr>
          <w:rStyle w:val="Pogrubienie"/>
          <w:rFonts w:ascii="Palatino Linotype" w:hAnsi="Palatino Linotype" w:cs="Arial"/>
          <w:b w:val="0"/>
          <w:sz w:val="22"/>
          <w:szCs w:val="22"/>
        </w:rPr>
        <w:t>:</w:t>
      </w:r>
    </w:p>
    <w:p w14:paraId="6B168088" w14:textId="77777777" w:rsidR="00D10A15" w:rsidRPr="00C3209F" w:rsidRDefault="00D10A15" w:rsidP="00D10A15">
      <w:pPr>
        <w:pStyle w:val="Tekstpodstawowy"/>
        <w:tabs>
          <w:tab w:val="left" w:pos="567"/>
        </w:tabs>
        <w:spacing w:line="276" w:lineRule="auto"/>
        <w:ind w:left="567"/>
        <w:rPr>
          <w:rFonts w:ascii="Palatino Linotype" w:hAnsi="Palatino Linotype" w:cs="Arial"/>
          <w:bCs/>
          <w:sz w:val="22"/>
          <w:szCs w:val="22"/>
        </w:rPr>
      </w:pPr>
      <w:r w:rsidRPr="00C3209F">
        <w:rPr>
          <w:rFonts w:ascii="Palatino Linotype" w:hAnsi="Palatino Linotype" w:cs="Arial"/>
          <w:bCs/>
          <w:sz w:val="22"/>
          <w:szCs w:val="22"/>
        </w:rPr>
        <w:t>Dostawa i przygotowanie kompletu elastycznych przewodów (kabli ruchomych) w wytrzymałej izolacji, zakończonych odpowiednimi złączami (kompatybilnymi ze skrzynką podłączeniową i agregatem), służących do podłączenia mobilnego agregatu do zewnętrznej skrzynki. Długość kabli ruchomych zostanie określona na etapie wykonawstwa/w projekcie, z uwzględnieniem odległości parkowania agregatu.</w:t>
      </w:r>
    </w:p>
    <w:p w14:paraId="77D8E80E" w14:textId="77777777" w:rsidR="00D10A15" w:rsidRPr="00C3209F" w:rsidRDefault="00D10A15" w:rsidP="00D10A15">
      <w:pPr>
        <w:pStyle w:val="Tekstpodstawowy"/>
        <w:tabs>
          <w:tab w:val="left" w:pos="567"/>
        </w:tabs>
        <w:spacing w:line="276" w:lineRule="auto"/>
        <w:rPr>
          <w:rFonts w:ascii="Palatino Linotype" w:hAnsi="Palatino Linotype"/>
          <w:sz w:val="22"/>
          <w:szCs w:val="22"/>
        </w:rPr>
      </w:pPr>
    </w:p>
    <w:p w14:paraId="594DC4FC" w14:textId="77777777" w:rsidR="00D10A15" w:rsidRPr="00C3209F" w:rsidRDefault="00D10A15">
      <w:pPr>
        <w:pStyle w:val="Akapitzlist"/>
        <w:widowControl/>
        <w:numPr>
          <w:ilvl w:val="0"/>
          <w:numId w:val="121"/>
        </w:numPr>
        <w:suppressAutoHyphens/>
        <w:autoSpaceDE/>
        <w:autoSpaceDN/>
        <w:adjustRightInd/>
        <w:spacing w:line="276" w:lineRule="auto"/>
        <w:ind w:left="0" w:firstLine="0"/>
        <w:jc w:val="both"/>
        <w:rPr>
          <w:rFonts w:ascii="Palatino Linotype" w:hAnsi="Palatino Linotype"/>
          <w:b/>
          <w:bCs/>
          <w:sz w:val="22"/>
          <w:szCs w:val="22"/>
        </w:rPr>
      </w:pPr>
      <w:r w:rsidRPr="00C3209F">
        <w:rPr>
          <w:rFonts w:ascii="Palatino Linotype" w:hAnsi="Palatino Linotype" w:cs="Arial"/>
          <w:b/>
          <w:bCs/>
          <w:sz w:val="22"/>
          <w:szCs w:val="22"/>
        </w:rPr>
        <w:t>Zakres dostaw i montażu</w:t>
      </w:r>
    </w:p>
    <w:p w14:paraId="178AE0D3" w14:textId="172D1673" w:rsidR="00D10A15" w:rsidRPr="00C3209F" w:rsidRDefault="00D10A15">
      <w:pPr>
        <w:pStyle w:val="Tekstpodstawowy"/>
        <w:numPr>
          <w:ilvl w:val="3"/>
          <w:numId w:val="121"/>
        </w:numPr>
        <w:tabs>
          <w:tab w:val="num" w:pos="567"/>
        </w:tabs>
        <w:suppressAutoHyphens/>
        <w:spacing w:line="276" w:lineRule="auto"/>
        <w:ind w:left="568" w:hanging="284"/>
        <w:rPr>
          <w:rFonts w:ascii="Palatino Linotype" w:hAnsi="Palatino Linotype"/>
          <w:sz w:val="22"/>
          <w:szCs w:val="22"/>
        </w:rPr>
      </w:pPr>
      <w:r w:rsidRPr="00C3209F">
        <w:rPr>
          <w:rFonts w:ascii="Palatino Linotype" w:hAnsi="Palatino Linotype" w:cs="Arial"/>
          <w:bCs/>
          <w:sz w:val="22"/>
          <w:szCs w:val="22"/>
        </w:rPr>
        <w:t xml:space="preserve">Dostawa urządzenia do </w:t>
      </w:r>
      <w:r w:rsidR="00474C7F">
        <w:rPr>
          <w:rFonts w:ascii="Palatino Linotype" w:hAnsi="Palatino Linotype" w:cs="Arial"/>
          <w:bCs/>
          <w:sz w:val="22"/>
          <w:szCs w:val="22"/>
        </w:rPr>
        <w:t>Obiektu NBP</w:t>
      </w:r>
      <w:r w:rsidR="006624A6">
        <w:rPr>
          <w:rFonts w:ascii="Palatino Linotype" w:hAnsi="Palatino Linotype" w:cs="Arial"/>
          <w:bCs/>
          <w:sz w:val="22"/>
          <w:szCs w:val="22"/>
        </w:rPr>
        <w:t>;</w:t>
      </w:r>
    </w:p>
    <w:p w14:paraId="45DFB9FF" w14:textId="1CECF5AD" w:rsidR="00D10A15" w:rsidRPr="00C3209F" w:rsidRDefault="00D10A15">
      <w:pPr>
        <w:pStyle w:val="Tekstpodstawowy"/>
        <w:numPr>
          <w:ilvl w:val="3"/>
          <w:numId w:val="121"/>
        </w:numPr>
        <w:tabs>
          <w:tab w:val="num" w:pos="567"/>
        </w:tabs>
        <w:suppressAutoHyphens/>
        <w:spacing w:line="276" w:lineRule="auto"/>
        <w:ind w:left="568" w:hanging="284"/>
        <w:rPr>
          <w:rFonts w:ascii="Palatino Linotype" w:hAnsi="Palatino Linotype"/>
          <w:sz w:val="22"/>
          <w:szCs w:val="22"/>
        </w:rPr>
      </w:pPr>
      <w:r w:rsidRPr="00C3209F">
        <w:rPr>
          <w:rFonts w:ascii="Palatino Linotype" w:hAnsi="Palatino Linotype"/>
          <w:sz w:val="22"/>
          <w:szCs w:val="22"/>
        </w:rPr>
        <w:t>Rozładunek, posadowienie i montaż urządzenia</w:t>
      </w:r>
      <w:r w:rsidR="006624A6">
        <w:rPr>
          <w:rFonts w:ascii="Palatino Linotype" w:hAnsi="Palatino Linotype"/>
          <w:sz w:val="22"/>
          <w:szCs w:val="22"/>
        </w:rPr>
        <w:t>;</w:t>
      </w:r>
    </w:p>
    <w:p w14:paraId="32EF4015" w14:textId="77777777" w:rsidR="00D10A15" w:rsidRPr="00C3209F" w:rsidRDefault="00D10A15">
      <w:pPr>
        <w:pStyle w:val="Tekstpodstawowy"/>
        <w:numPr>
          <w:ilvl w:val="3"/>
          <w:numId w:val="121"/>
        </w:numPr>
        <w:tabs>
          <w:tab w:val="num" w:pos="567"/>
        </w:tabs>
        <w:suppressAutoHyphens/>
        <w:spacing w:line="276" w:lineRule="auto"/>
        <w:ind w:left="568" w:hanging="284"/>
        <w:rPr>
          <w:rFonts w:ascii="Palatino Linotype" w:hAnsi="Palatino Linotype"/>
          <w:sz w:val="22"/>
          <w:szCs w:val="22"/>
        </w:rPr>
      </w:pPr>
      <w:r w:rsidRPr="00C3209F">
        <w:rPr>
          <w:rFonts w:ascii="Palatino Linotype" w:hAnsi="Palatino Linotype"/>
          <w:sz w:val="22"/>
          <w:szCs w:val="22"/>
        </w:rPr>
        <w:t>Podłączenie i i</w:t>
      </w:r>
      <w:r w:rsidRPr="00C3209F">
        <w:rPr>
          <w:rFonts w:ascii="Palatino Linotype" w:hAnsi="Palatino Linotype" w:cs="Arial"/>
          <w:bCs/>
          <w:sz w:val="22"/>
          <w:szCs w:val="22"/>
        </w:rPr>
        <w:t>ntegracja urządzenia z istniejącą instalacją elektryczną i układami SZR.</w:t>
      </w:r>
    </w:p>
    <w:p w14:paraId="48AB7D97" w14:textId="77777777" w:rsidR="00D10A15" w:rsidRPr="00C3209F" w:rsidRDefault="00D10A15" w:rsidP="00D10A15">
      <w:pPr>
        <w:pStyle w:val="Tekstpodstawowy"/>
        <w:tabs>
          <w:tab w:val="num" w:pos="567"/>
        </w:tabs>
        <w:suppressAutoHyphens/>
        <w:spacing w:line="276" w:lineRule="auto"/>
        <w:rPr>
          <w:rFonts w:ascii="Palatino Linotype" w:hAnsi="Palatino Linotype"/>
          <w:sz w:val="22"/>
          <w:szCs w:val="22"/>
        </w:rPr>
      </w:pPr>
    </w:p>
    <w:p w14:paraId="1F7A344E" w14:textId="77777777" w:rsidR="00D10A15" w:rsidRPr="00C3209F" w:rsidRDefault="00D10A15">
      <w:pPr>
        <w:pStyle w:val="Akapitzlist"/>
        <w:widowControl/>
        <w:numPr>
          <w:ilvl w:val="0"/>
          <w:numId w:val="121"/>
        </w:numPr>
        <w:suppressAutoHyphens/>
        <w:autoSpaceDE/>
        <w:autoSpaceDN/>
        <w:adjustRightInd/>
        <w:spacing w:line="276" w:lineRule="auto"/>
        <w:ind w:left="0" w:firstLine="0"/>
        <w:jc w:val="both"/>
        <w:rPr>
          <w:rFonts w:ascii="Palatino Linotype" w:hAnsi="Palatino Linotype"/>
          <w:sz w:val="22"/>
          <w:szCs w:val="22"/>
        </w:rPr>
      </w:pPr>
      <w:r w:rsidRPr="00C3209F">
        <w:rPr>
          <w:rFonts w:ascii="Palatino Linotype" w:hAnsi="Palatino Linotype" w:cs="Arial"/>
          <w:b/>
          <w:bCs/>
          <w:sz w:val="22"/>
          <w:szCs w:val="22"/>
        </w:rPr>
        <w:t>Uruchomienie, testy i szkolenie</w:t>
      </w:r>
    </w:p>
    <w:p w14:paraId="2E356389" w14:textId="12A9277D" w:rsidR="00D10A15" w:rsidRPr="00C3209F" w:rsidRDefault="00D10A15" w:rsidP="00D10A15">
      <w:pPr>
        <w:pStyle w:val="Tekstpodstawowy"/>
        <w:spacing w:line="276" w:lineRule="auto"/>
        <w:ind w:left="567"/>
        <w:rPr>
          <w:rFonts w:ascii="Palatino Linotype" w:hAnsi="Palatino Linotype"/>
          <w:sz w:val="22"/>
          <w:szCs w:val="22"/>
        </w:rPr>
      </w:pPr>
      <w:r w:rsidRPr="00C3209F">
        <w:rPr>
          <w:rFonts w:ascii="Palatino Linotype" w:hAnsi="Palatino Linotype" w:cs="Arial"/>
          <w:bCs/>
          <w:sz w:val="22"/>
          <w:szCs w:val="22"/>
        </w:rPr>
        <w:t>Czynności po zakończeniu montażu</w:t>
      </w:r>
      <w:r w:rsidR="006624A6">
        <w:rPr>
          <w:rFonts w:ascii="Palatino Linotype" w:hAnsi="Palatino Linotype" w:cs="Arial"/>
          <w:bCs/>
          <w:sz w:val="22"/>
          <w:szCs w:val="22"/>
        </w:rPr>
        <w:t>:</w:t>
      </w:r>
    </w:p>
    <w:p w14:paraId="51385862" w14:textId="43A3F821" w:rsidR="00D10A15" w:rsidRPr="00C3209F" w:rsidRDefault="00D10A15">
      <w:pPr>
        <w:pStyle w:val="Tekstpodstawowy"/>
        <w:numPr>
          <w:ilvl w:val="3"/>
          <w:numId w:val="121"/>
        </w:numPr>
        <w:tabs>
          <w:tab w:val="num" w:pos="567"/>
        </w:tabs>
        <w:suppressAutoHyphens/>
        <w:spacing w:line="276" w:lineRule="auto"/>
        <w:ind w:left="568" w:hanging="284"/>
        <w:rPr>
          <w:rFonts w:ascii="Palatino Linotype" w:hAnsi="Palatino Linotype"/>
          <w:sz w:val="22"/>
          <w:szCs w:val="22"/>
        </w:rPr>
      </w:pPr>
      <w:r w:rsidRPr="00C3209F">
        <w:rPr>
          <w:rFonts w:ascii="Palatino Linotype" w:hAnsi="Palatino Linotype" w:cs="Arial"/>
          <w:bCs/>
          <w:sz w:val="22"/>
          <w:szCs w:val="22"/>
        </w:rPr>
        <w:t>Wykonanie niezbędnych pomiarów elektrycznych (rezystancja izolacji, skuteczność ochrony przeciwporażeniowej) potwierdzonych protokołem</w:t>
      </w:r>
      <w:r w:rsidR="006624A6">
        <w:rPr>
          <w:rFonts w:ascii="Palatino Linotype" w:hAnsi="Palatino Linotype" w:cs="Arial"/>
          <w:bCs/>
          <w:sz w:val="22"/>
          <w:szCs w:val="22"/>
        </w:rPr>
        <w:t>;</w:t>
      </w:r>
    </w:p>
    <w:p w14:paraId="79A38ABA" w14:textId="45E7EE37" w:rsidR="00D10A15" w:rsidRPr="00C3209F" w:rsidRDefault="00D10A15">
      <w:pPr>
        <w:pStyle w:val="Tekstpodstawowy"/>
        <w:numPr>
          <w:ilvl w:val="3"/>
          <w:numId w:val="121"/>
        </w:numPr>
        <w:tabs>
          <w:tab w:val="num" w:pos="567"/>
        </w:tabs>
        <w:suppressAutoHyphens/>
        <w:spacing w:line="276" w:lineRule="auto"/>
        <w:ind w:left="568" w:hanging="284"/>
        <w:rPr>
          <w:rFonts w:ascii="Palatino Linotype" w:hAnsi="Palatino Linotype"/>
          <w:sz w:val="22"/>
          <w:szCs w:val="22"/>
        </w:rPr>
      </w:pPr>
      <w:r w:rsidRPr="00C3209F">
        <w:rPr>
          <w:rFonts w:ascii="Palatino Linotype" w:hAnsi="Palatino Linotype" w:cs="Arial"/>
          <w:bCs/>
          <w:sz w:val="22"/>
          <w:szCs w:val="22"/>
        </w:rPr>
        <w:t>Pierwsze napełnienie płynami eksploatacyjnymi i paliwem</w:t>
      </w:r>
      <w:r w:rsidR="006624A6">
        <w:rPr>
          <w:rFonts w:ascii="Palatino Linotype" w:hAnsi="Palatino Linotype" w:cs="Arial"/>
          <w:bCs/>
          <w:sz w:val="22"/>
          <w:szCs w:val="22"/>
        </w:rPr>
        <w:t>;</w:t>
      </w:r>
    </w:p>
    <w:p w14:paraId="120E0DB0" w14:textId="0CEB5C4F" w:rsidR="00D10A15" w:rsidRPr="00C3209F" w:rsidRDefault="00D10A15">
      <w:pPr>
        <w:pStyle w:val="Tekstpodstawowy"/>
        <w:numPr>
          <w:ilvl w:val="3"/>
          <w:numId w:val="121"/>
        </w:numPr>
        <w:tabs>
          <w:tab w:val="num" w:pos="567"/>
        </w:tabs>
        <w:suppressAutoHyphens/>
        <w:spacing w:line="276" w:lineRule="auto"/>
        <w:ind w:left="568" w:hanging="284"/>
        <w:rPr>
          <w:rFonts w:ascii="Palatino Linotype" w:hAnsi="Palatino Linotype"/>
          <w:sz w:val="22"/>
          <w:szCs w:val="22"/>
        </w:rPr>
      </w:pPr>
      <w:r w:rsidRPr="00C3209F">
        <w:rPr>
          <w:rFonts w:ascii="Palatino Linotype" w:hAnsi="Palatino Linotype" w:cs="Arial"/>
          <w:bCs/>
          <w:sz w:val="22"/>
          <w:szCs w:val="22"/>
        </w:rPr>
        <w:t>Pierwsze uruchomienie agregatu prądotwórczego oraz całego systemu zasilania rezerwowego w budynku</w:t>
      </w:r>
      <w:r w:rsidR="006624A6">
        <w:rPr>
          <w:rFonts w:ascii="Palatino Linotype" w:hAnsi="Palatino Linotype" w:cs="Arial"/>
          <w:bCs/>
          <w:sz w:val="22"/>
          <w:szCs w:val="22"/>
        </w:rPr>
        <w:t>;</w:t>
      </w:r>
    </w:p>
    <w:p w14:paraId="402FE630" w14:textId="32B219A0" w:rsidR="00D10A15" w:rsidRPr="00C3209F" w:rsidRDefault="00D10A15">
      <w:pPr>
        <w:pStyle w:val="Tekstpodstawowy"/>
        <w:numPr>
          <w:ilvl w:val="3"/>
          <w:numId w:val="121"/>
        </w:numPr>
        <w:tabs>
          <w:tab w:val="num" w:pos="567"/>
        </w:tabs>
        <w:suppressAutoHyphens/>
        <w:spacing w:line="276" w:lineRule="auto"/>
        <w:ind w:left="568" w:hanging="284"/>
        <w:rPr>
          <w:rFonts w:ascii="Palatino Linotype" w:hAnsi="Palatino Linotype"/>
          <w:sz w:val="22"/>
          <w:szCs w:val="22"/>
        </w:rPr>
      </w:pPr>
      <w:r w:rsidRPr="00C3209F">
        <w:rPr>
          <w:rFonts w:ascii="Palatino Linotype" w:hAnsi="Palatino Linotype" w:cs="Arial"/>
          <w:bCs/>
          <w:sz w:val="22"/>
          <w:szCs w:val="22"/>
        </w:rPr>
        <w:t>Przeprowadzenie testów obciążeniowych w obecności przedstawiciela Zamawiającego, potwierdzające poprawność działania wszystkich funkcji, w tym istniejącej automatyki SZR w rozdzielnicach budynkowych</w:t>
      </w:r>
      <w:r w:rsidR="006624A6">
        <w:rPr>
          <w:rFonts w:ascii="Palatino Linotype" w:hAnsi="Palatino Linotype" w:cs="Arial"/>
          <w:bCs/>
          <w:sz w:val="22"/>
          <w:szCs w:val="22"/>
        </w:rPr>
        <w:t>;</w:t>
      </w:r>
    </w:p>
    <w:p w14:paraId="089EA3B2" w14:textId="5F74C984" w:rsidR="00D10A15" w:rsidRPr="00C3209F" w:rsidRDefault="00D10A15">
      <w:pPr>
        <w:pStyle w:val="Tekstpodstawowy"/>
        <w:numPr>
          <w:ilvl w:val="3"/>
          <w:numId w:val="121"/>
        </w:numPr>
        <w:tabs>
          <w:tab w:val="num" w:pos="567"/>
        </w:tabs>
        <w:suppressAutoHyphens/>
        <w:spacing w:line="276" w:lineRule="auto"/>
        <w:ind w:left="568" w:hanging="284"/>
        <w:rPr>
          <w:rFonts w:ascii="Palatino Linotype" w:hAnsi="Palatino Linotype"/>
          <w:sz w:val="22"/>
          <w:szCs w:val="22"/>
        </w:rPr>
      </w:pPr>
      <w:r w:rsidRPr="00C3209F">
        <w:rPr>
          <w:rFonts w:ascii="Palatino Linotype" w:hAnsi="Palatino Linotype" w:cs="Arial"/>
          <w:bCs/>
          <w:sz w:val="22"/>
          <w:szCs w:val="22"/>
        </w:rPr>
        <w:lastRenderedPageBreak/>
        <w:t xml:space="preserve">Przeszkolenie </w:t>
      </w:r>
      <w:r w:rsidR="006624A6">
        <w:rPr>
          <w:rFonts w:ascii="Palatino Linotype" w:hAnsi="Palatino Linotype" w:cs="Arial"/>
          <w:bCs/>
          <w:sz w:val="22"/>
          <w:szCs w:val="22"/>
        </w:rPr>
        <w:t xml:space="preserve">wskazanych </w:t>
      </w:r>
      <w:r w:rsidR="00AE2528">
        <w:rPr>
          <w:rFonts w:ascii="Palatino Linotype" w:hAnsi="Palatino Linotype" w:cs="Arial"/>
          <w:bCs/>
          <w:sz w:val="22"/>
          <w:szCs w:val="22"/>
        </w:rPr>
        <w:t>pracowników</w:t>
      </w:r>
      <w:r w:rsidR="006624A6" w:rsidRPr="00C3209F">
        <w:rPr>
          <w:rFonts w:ascii="Palatino Linotype" w:hAnsi="Palatino Linotype" w:cs="Arial"/>
          <w:bCs/>
          <w:sz w:val="22"/>
          <w:szCs w:val="22"/>
        </w:rPr>
        <w:t xml:space="preserve"> </w:t>
      </w:r>
      <w:r w:rsidR="006624A6">
        <w:rPr>
          <w:rFonts w:ascii="Palatino Linotype" w:hAnsi="Palatino Linotype" w:cs="Arial"/>
          <w:bCs/>
          <w:sz w:val="22"/>
          <w:szCs w:val="22"/>
        </w:rPr>
        <w:t xml:space="preserve">Zamawiającego </w:t>
      </w:r>
      <w:r w:rsidRPr="00C3209F">
        <w:rPr>
          <w:rFonts w:ascii="Palatino Linotype" w:hAnsi="Palatino Linotype" w:cs="Arial"/>
          <w:bCs/>
          <w:sz w:val="22"/>
          <w:szCs w:val="22"/>
        </w:rPr>
        <w:t>w zakresie obsługi, konserwacji i bezpiecznego użytkowania agregatu oraz całego systemu.</w:t>
      </w:r>
      <w:r w:rsidR="00367D91">
        <w:rPr>
          <w:rFonts w:ascii="Palatino Linotype" w:hAnsi="Palatino Linotype" w:cs="Arial"/>
          <w:bCs/>
          <w:sz w:val="22"/>
          <w:szCs w:val="22"/>
        </w:rPr>
        <w:t xml:space="preserve"> Szkolenie odbędzie się w </w:t>
      </w:r>
      <w:r w:rsidR="00474C7F">
        <w:rPr>
          <w:rFonts w:ascii="Palatino Linotype" w:hAnsi="Palatino Linotype" w:cs="Arial"/>
          <w:bCs/>
          <w:sz w:val="22"/>
          <w:szCs w:val="22"/>
        </w:rPr>
        <w:t>Obiekcie NBP</w:t>
      </w:r>
      <w:r w:rsidR="00367D91">
        <w:rPr>
          <w:rFonts w:ascii="Palatino Linotype" w:hAnsi="Palatino Linotype" w:cs="Arial"/>
          <w:bCs/>
          <w:sz w:val="22"/>
          <w:szCs w:val="22"/>
        </w:rPr>
        <w:t>.</w:t>
      </w:r>
    </w:p>
    <w:p w14:paraId="62748EF3" w14:textId="77777777" w:rsidR="00D10A15" w:rsidRPr="00C3209F" w:rsidRDefault="00D10A15" w:rsidP="00D10A15">
      <w:pPr>
        <w:pStyle w:val="Tekstpodstawowy"/>
        <w:tabs>
          <w:tab w:val="num" w:pos="567"/>
        </w:tabs>
        <w:suppressAutoHyphens/>
        <w:spacing w:line="276" w:lineRule="auto"/>
        <w:rPr>
          <w:rFonts w:ascii="Palatino Linotype" w:hAnsi="Palatino Linotype"/>
          <w:sz w:val="22"/>
          <w:szCs w:val="22"/>
        </w:rPr>
      </w:pPr>
    </w:p>
    <w:p w14:paraId="48FA987D" w14:textId="77777777" w:rsidR="00D10A15" w:rsidRPr="00C3209F" w:rsidRDefault="00D10A15">
      <w:pPr>
        <w:pStyle w:val="Akapitzlist"/>
        <w:widowControl/>
        <w:numPr>
          <w:ilvl w:val="0"/>
          <w:numId w:val="121"/>
        </w:numPr>
        <w:suppressAutoHyphens/>
        <w:autoSpaceDE/>
        <w:autoSpaceDN/>
        <w:adjustRightInd/>
        <w:spacing w:line="276" w:lineRule="auto"/>
        <w:ind w:left="0" w:firstLine="0"/>
        <w:jc w:val="both"/>
        <w:rPr>
          <w:rFonts w:ascii="Palatino Linotype" w:hAnsi="Palatino Linotype"/>
          <w:sz w:val="22"/>
          <w:szCs w:val="22"/>
        </w:rPr>
      </w:pPr>
      <w:r w:rsidRPr="00C3209F">
        <w:rPr>
          <w:rFonts w:ascii="Palatino Linotype" w:hAnsi="Palatino Linotype" w:cs="Arial"/>
          <w:b/>
          <w:bCs/>
          <w:sz w:val="22"/>
          <w:szCs w:val="22"/>
        </w:rPr>
        <w:t>Odbiór i dokumentacja powykonawcza</w:t>
      </w:r>
    </w:p>
    <w:p w14:paraId="50B8CF6C" w14:textId="77777777" w:rsidR="00D10A15" w:rsidRPr="00C3209F" w:rsidRDefault="00D10A15" w:rsidP="00D10A15">
      <w:pPr>
        <w:pStyle w:val="NormalnyWeb"/>
        <w:spacing w:before="0" w:beforeAutospacing="0" w:after="0" w:afterAutospacing="0" w:line="276" w:lineRule="auto"/>
        <w:ind w:left="567"/>
        <w:rPr>
          <w:rFonts w:ascii="Palatino Linotype" w:hAnsi="Palatino Linotype"/>
          <w:sz w:val="22"/>
          <w:szCs w:val="22"/>
        </w:rPr>
      </w:pPr>
      <w:r w:rsidRPr="00C3209F">
        <w:rPr>
          <w:rFonts w:ascii="Palatino Linotype" w:hAnsi="Palatino Linotype"/>
          <w:sz w:val="22"/>
          <w:szCs w:val="22"/>
        </w:rPr>
        <w:t>Po zakończeniu prac Wykonawca zobowiązany jest do:</w:t>
      </w:r>
    </w:p>
    <w:p w14:paraId="5CFA3E2C" w14:textId="5A4E15B2" w:rsidR="00D10A15" w:rsidRPr="00C3209F" w:rsidRDefault="00D10A15">
      <w:pPr>
        <w:pStyle w:val="Tekstpodstawowy"/>
        <w:numPr>
          <w:ilvl w:val="3"/>
          <w:numId w:val="121"/>
        </w:numPr>
        <w:tabs>
          <w:tab w:val="num" w:pos="567"/>
        </w:tabs>
        <w:suppressAutoHyphens/>
        <w:spacing w:line="276" w:lineRule="auto"/>
        <w:ind w:left="568" w:hanging="284"/>
        <w:rPr>
          <w:rFonts w:ascii="Palatino Linotype" w:hAnsi="Palatino Linotype"/>
          <w:sz w:val="22"/>
          <w:szCs w:val="22"/>
        </w:rPr>
      </w:pPr>
      <w:r w:rsidRPr="00C3209F">
        <w:rPr>
          <w:rFonts w:ascii="Palatino Linotype" w:hAnsi="Palatino Linotype"/>
          <w:bCs/>
          <w:sz w:val="22"/>
          <w:szCs w:val="22"/>
        </w:rPr>
        <w:t>Przekazania Zamawiającemu protokołu odbioru prac</w:t>
      </w:r>
      <w:r w:rsidR="006624A6">
        <w:rPr>
          <w:rFonts w:ascii="Palatino Linotype" w:hAnsi="Palatino Linotype"/>
          <w:bCs/>
          <w:sz w:val="22"/>
          <w:szCs w:val="22"/>
        </w:rPr>
        <w:t>;</w:t>
      </w:r>
    </w:p>
    <w:p w14:paraId="072FF2F5" w14:textId="77777777" w:rsidR="00D10A15" w:rsidRPr="00737C66" w:rsidRDefault="00D10A15">
      <w:pPr>
        <w:pStyle w:val="Tekstpodstawowy"/>
        <w:numPr>
          <w:ilvl w:val="3"/>
          <w:numId w:val="121"/>
        </w:numPr>
        <w:tabs>
          <w:tab w:val="num" w:pos="567"/>
        </w:tabs>
        <w:suppressAutoHyphens/>
        <w:spacing w:line="276" w:lineRule="auto"/>
        <w:ind w:left="568" w:hanging="284"/>
        <w:rPr>
          <w:rFonts w:ascii="Palatino Linotype" w:hAnsi="Palatino Linotype"/>
          <w:bCs/>
          <w:sz w:val="22"/>
          <w:szCs w:val="22"/>
        </w:rPr>
      </w:pPr>
      <w:r w:rsidRPr="00C3209F">
        <w:rPr>
          <w:rFonts w:ascii="Palatino Linotype" w:hAnsi="Palatino Linotype"/>
          <w:bCs/>
          <w:sz w:val="22"/>
          <w:szCs w:val="22"/>
        </w:rPr>
        <w:t>Przekazanie Zamawiającemu pełnej dokumentacji powykonawczej,</w:t>
      </w:r>
      <w:r w:rsidRPr="00C3209F">
        <w:rPr>
          <w:rFonts w:ascii="Palatino Linotype" w:hAnsi="Palatino Linotype" w:cs="Arial"/>
          <w:bCs/>
          <w:sz w:val="22"/>
          <w:szCs w:val="22"/>
        </w:rPr>
        <w:t xml:space="preserve"> w tym instrukcji obsługi w języku polskim, </w:t>
      </w:r>
      <w:r w:rsidRPr="00737C66">
        <w:rPr>
          <w:rFonts w:ascii="Palatino Linotype" w:hAnsi="Palatino Linotype" w:cs="Arial"/>
          <w:bCs/>
          <w:sz w:val="22"/>
          <w:szCs w:val="22"/>
        </w:rPr>
        <w:t>certyfikatów CE, świadectw dopuszczenia, deklaracji zgodności, kart katalogowych łącznie dokumentacją techniczno-ruchową (DTR), protokołów z testów i pomiarów elektrycznych, kart gwarancyjnych oraz dokumentów rejestracyjnych przyczepy.</w:t>
      </w:r>
    </w:p>
    <w:p w14:paraId="623112F7" w14:textId="77777777" w:rsidR="00D10A15" w:rsidRPr="00737C66" w:rsidRDefault="00D10A15" w:rsidP="00D10A15">
      <w:pPr>
        <w:pStyle w:val="Tekstpodstawowy"/>
        <w:tabs>
          <w:tab w:val="num" w:pos="567"/>
        </w:tabs>
        <w:suppressAutoHyphens/>
        <w:spacing w:line="276" w:lineRule="auto"/>
        <w:rPr>
          <w:rFonts w:ascii="Palatino Linotype" w:hAnsi="Palatino Linotype"/>
          <w:bCs/>
          <w:sz w:val="22"/>
          <w:szCs w:val="22"/>
        </w:rPr>
      </w:pPr>
    </w:p>
    <w:p w14:paraId="558853BB" w14:textId="77777777" w:rsidR="00D10A15" w:rsidRPr="00737C66" w:rsidRDefault="00D10A15">
      <w:pPr>
        <w:pStyle w:val="Akapitzlist"/>
        <w:widowControl/>
        <w:numPr>
          <w:ilvl w:val="0"/>
          <w:numId w:val="121"/>
        </w:numPr>
        <w:suppressAutoHyphens/>
        <w:autoSpaceDE/>
        <w:autoSpaceDN/>
        <w:adjustRightInd/>
        <w:spacing w:line="276" w:lineRule="auto"/>
        <w:ind w:left="0" w:firstLine="0"/>
        <w:jc w:val="both"/>
        <w:rPr>
          <w:rFonts w:ascii="Palatino Linotype" w:hAnsi="Palatino Linotype"/>
          <w:b/>
          <w:sz w:val="22"/>
          <w:szCs w:val="22"/>
        </w:rPr>
      </w:pPr>
      <w:r w:rsidRPr="00737C66">
        <w:rPr>
          <w:rFonts w:ascii="Palatino Linotype" w:hAnsi="Palatino Linotype" w:cs="Arial"/>
          <w:b/>
          <w:bCs/>
          <w:sz w:val="22"/>
          <w:szCs w:val="22"/>
        </w:rPr>
        <w:t>Wymagania Gwarancyjne i Serwisowe</w:t>
      </w:r>
    </w:p>
    <w:p w14:paraId="6A0105A5" w14:textId="21BD106E" w:rsidR="00D10A15" w:rsidRPr="00737C66" w:rsidRDefault="00D10A15">
      <w:pPr>
        <w:pStyle w:val="Akapitzlist"/>
        <w:widowControl/>
        <w:numPr>
          <w:ilvl w:val="3"/>
          <w:numId w:val="121"/>
        </w:numPr>
        <w:tabs>
          <w:tab w:val="num" w:pos="567"/>
        </w:tabs>
        <w:suppressAutoHyphens/>
        <w:autoSpaceDE/>
        <w:autoSpaceDN/>
        <w:adjustRightInd/>
        <w:spacing w:line="276" w:lineRule="auto"/>
        <w:ind w:left="567" w:hanging="283"/>
        <w:jc w:val="both"/>
        <w:rPr>
          <w:rFonts w:ascii="Palatino Linotype" w:hAnsi="Palatino Linotype"/>
          <w:bCs/>
          <w:sz w:val="22"/>
          <w:szCs w:val="22"/>
        </w:rPr>
      </w:pPr>
      <w:r w:rsidRPr="00737C66">
        <w:rPr>
          <w:rFonts w:ascii="Palatino Linotype" w:hAnsi="Palatino Linotype"/>
          <w:bCs/>
          <w:sz w:val="22"/>
          <w:szCs w:val="22"/>
        </w:rPr>
        <w:t xml:space="preserve">Udzielenie 36 miesięcznej gwarancji na </w:t>
      </w:r>
      <w:r w:rsidRPr="00737C66">
        <w:rPr>
          <w:rFonts w:ascii="Palatino Linotype" w:hAnsi="Palatino Linotype" w:cs="Arial"/>
          <w:bCs/>
          <w:sz w:val="22"/>
          <w:szCs w:val="22"/>
        </w:rPr>
        <w:t>całość przedmiotu zamówienia (agregat, materiały i wykonane prace montażowe) -</w:t>
      </w:r>
      <w:r w:rsidRPr="00737C66">
        <w:rPr>
          <w:rFonts w:ascii="Palatino Linotype" w:hAnsi="Palatino Linotype"/>
          <w:bCs/>
          <w:sz w:val="22"/>
          <w:szCs w:val="22"/>
        </w:rPr>
        <w:t xml:space="preserve"> bez konieczności wykonywania przeglądów przez serwis producenta bądź autoryzowanego partnera</w:t>
      </w:r>
      <w:r w:rsidR="006624A6" w:rsidRPr="00737C66">
        <w:rPr>
          <w:rFonts w:ascii="Palatino Linotype" w:hAnsi="Palatino Linotype"/>
          <w:bCs/>
          <w:sz w:val="22"/>
          <w:szCs w:val="22"/>
        </w:rPr>
        <w:t>;</w:t>
      </w:r>
    </w:p>
    <w:p w14:paraId="44428D8B" w14:textId="77777777" w:rsidR="00D10A15" w:rsidRPr="00737C66" w:rsidRDefault="00D10A15">
      <w:pPr>
        <w:pStyle w:val="Akapitzlist"/>
        <w:widowControl/>
        <w:numPr>
          <w:ilvl w:val="3"/>
          <w:numId w:val="121"/>
        </w:numPr>
        <w:tabs>
          <w:tab w:val="num" w:pos="567"/>
        </w:tabs>
        <w:suppressAutoHyphens/>
        <w:autoSpaceDE/>
        <w:autoSpaceDN/>
        <w:adjustRightInd/>
        <w:spacing w:line="276" w:lineRule="auto"/>
        <w:ind w:left="567" w:hanging="283"/>
        <w:jc w:val="both"/>
        <w:rPr>
          <w:rFonts w:ascii="Palatino Linotype" w:hAnsi="Palatino Linotype"/>
          <w:bCs/>
          <w:sz w:val="22"/>
          <w:szCs w:val="22"/>
        </w:rPr>
      </w:pPr>
      <w:r w:rsidRPr="00737C66">
        <w:rPr>
          <w:rStyle w:val="Pogrubienie"/>
          <w:rFonts w:ascii="Palatino Linotype" w:hAnsi="Palatino Linotype" w:cs="Arial"/>
          <w:b w:val="0"/>
          <w:sz w:val="22"/>
          <w:szCs w:val="22"/>
        </w:rPr>
        <w:t>Czas reakcji serwisu</w:t>
      </w:r>
      <w:r w:rsidRPr="00737C66">
        <w:rPr>
          <w:rFonts w:ascii="Palatino Linotype" w:hAnsi="Palatino Linotype" w:cs="Arial"/>
          <w:bCs/>
          <w:sz w:val="22"/>
          <w:szCs w:val="22"/>
        </w:rPr>
        <w:t xml:space="preserve"> (w okresie gwarancji) max 2 godziny od zgłoszenia awarii.</w:t>
      </w:r>
    </w:p>
    <w:p w14:paraId="786C4A8D" w14:textId="77777777" w:rsidR="00D10A15" w:rsidRPr="00737C66" w:rsidRDefault="00D10A15" w:rsidP="00D10A15">
      <w:pPr>
        <w:tabs>
          <w:tab w:val="num" w:pos="567"/>
        </w:tabs>
        <w:suppressAutoHyphens/>
        <w:spacing w:line="276" w:lineRule="auto"/>
        <w:jc w:val="both"/>
        <w:rPr>
          <w:rFonts w:ascii="Palatino Linotype" w:hAnsi="Palatino Linotype"/>
          <w:bCs/>
          <w:sz w:val="22"/>
          <w:szCs w:val="22"/>
        </w:rPr>
      </w:pPr>
    </w:p>
    <w:p w14:paraId="55313884" w14:textId="77777777" w:rsidR="00D10A15" w:rsidRPr="00737C66" w:rsidRDefault="00D10A15" w:rsidP="00D10A15">
      <w:pPr>
        <w:suppressAutoHyphens/>
        <w:spacing w:line="276" w:lineRule="auto"/>
        <w:jc w:val="both"/>
        <w:rPr>
          <w:rFonts w:ascii="Palatino Linotype" w:hAnsi="Palatino Linotype"/>
          <w:sz w:val="22"/>
          <w:szCs w:val="22"/>
        </w:rPr>
      </w:pPr>
    </w:p>
    <w:p w14:paraId="4C120A05" w14:textId="77777777" w:rsidR="00D10A15" w:rsidRPr="00737C66" w:rsidRDefault="00D10A15">
      <w:pPr>
        <w:pStyle w:val="Akapitzlist"/>
        <w:widowControl/>
        <w:numPr>
          <w:ilvl w:val="0"/>
          <w:numId w:val="121"/>
        </w:numPr>
        <w:suppressAutoHyphens/>
        <w:autoSpaceDE/>
        <w:autoSpaceDN/>
        <w:adjustRightInd/>
        <w:spacing w:line="276" w:lineRule="auto"/>
        <w:ind w:left="0" w:firstLine="0"/>
        <w:jc w:val="both"/>
        <w:rPr>
          <w:rFonts w:ascii="Palatino Linotype" w:hAnsi="Palatino Linotype"/>
          <w:sz w:val="22"/>
          <w:szCs w:val="22"/>
        </w:rPr>
      </w:pPr>
      <w:r w:rsidRPr="00737C66">
        <w:rPr>
          <w:rFonts w:ascii="Palatino Linotype" w:hAnsi="Palatino Linotype" w:cs="Arial"/>
          <w:b/>
          <w:bCs/>
          <w:sz w:val="22"/>
          <w:szCs w:val="22"/>
        </w:rPr>
        <w:t>Postanowienia końcowe</w:t>
      </w:r>
    </w:p>
    <w:p w14:paraId="6B17482B" w14:textId="77777777" w:rsidR="00D10A15" w:rsidRDefault="00D10A15">
      <w:pPr>
        <w:numPr>
          <w:ilvl w:val="0"/>
          <w:numId w:val="124"/>
        </w:numPr>
        <w:tabs>
          <w:tab w:val="clear" w:pos="720"/>
          <w:tab w:val="left" w:pos="567"/>
        </w:tabs>
        <w:suppressAutoHyphens/>
        <w:spacing w:line="276" w:lineRule="auto"/>
        <w:ind w:left="568" w:hanging="284"/>
        <w:jc w:val="both"/>
        <w:rPr>
          <w:rFonts w:ascii="Palatino Linotype" w:hAnsi="Palatino Linotype"/>
          <w:sz w:val="22"/>
          <w:szCs w:val="22"/>
        </w:rPr>
      </w:pPr>
      <w:r w:rsidRPr="00C3209F">
        <w:rPr>
          <w:rFonts w:ascii="Palatino Linotype" w:hAnsi="Palatino Linotype"/>
          <w:sz w:val="22"/>
          <w:szCs w:val="22"/>
        </w:rPr>
        <w:t>Zamawiający zastrzega sobie prawo do kontroli jakości wykonania prac oraz zgodności z OPZ.</w:t>
      </w:r>
    </w:p>
    <w:p w14:paraId="321B528C" w14:textId="65C3BBA9" w:rsidR="00D10A15" w:rsidRPr="0041651F" w:rsidRDefault="00D10A15" w:rsidP="004C4088">
      <w:pPr>
        <w:numPr>
          <w:ilvl w:val="0"/>
          <w:numId w:val="124"/>
        </w:numPr>
        <w:tabs>
          <w:tab w:val="clear" w:pos="720"/>
          <w:tab w:val="left" w:pos="567"/>
        </w:tabs>
        <w:suppressAutoHyphens/>
        <w:spacing w:line="276" w:lineRule="auto"/>
        <w:ind w:left="568" w:hanging="284"/>
        <w:jc w:val="both"/>
        <w:rPr>
          <w:rFonts w:ascii="Palatino Linotype" w:hAnsi="Palatino Linotype" w:cs="Palatino Linotype"/>
          <w:sz w:val="22"/>
          <w:szCs w:val="22"/>
        </w:rPr>
      </w:pPr>
      <w:r w:rsidRPr="0041651F">
        <w:rPr>
          <w:rFonts w:ascii="Palatino Linotype" w:hAnsi="Palatino Linotype"/>
          <w:sz w:val="22"/>
          <w:szCs w:val="22"/>
        </w:rPr>
        <w:t xml:space="preserve">Wszelkie odstępstwa wymagają </w:t>
      </w:r>
      <w:r w:rsidR="00201DA8">
        <w:rPr>
          <w:rFonts w:ascii="Palatino Linotype" w:hAnsi="Palatino Linotype"/>
          <w:sz w:val="22"/>
          <w:szCs w:val="22"/>
        </w:rPr>
        <w:t xml:space="preserve">zawarcia aneksu do Umowy, w formie pisemnej </w:t>
      </w:r>
      <w:r w:rsidR="00001E93">
        <w:rPr>
          <w:rFonts w:ascii="Palatino Linotype" w:hAnsi="Palatino Linotype"/>
          <w:sz w:val="22"/>
          <w:szCs w:val="22"/>
        </w:rPr>
        <w:br/>
      </w:r>
      <w:r w:rsidR="00201DA8">
        <w:rPr>
          <w:rFonts w:ascii="Palatino Linotype" w:hAnsi="Palatino Linotype"/>
          <w:sz w:val="22"/>
          <w:szCs w:val="22"/>
        </w:rPr>
        <w:t>lub w Formie elektronicznej</w:t>
      </w:r>
      <w:r w:rsidRPr="0041651F">
        <w:rPr>
          <w:rFonts w:ascii="Palatino Linotype" w:hAnsi="Palatino Linotype"/>
          <w:sz w:val="22"/>
          <w:szCs w:val="22"/>
        </w:rPr>
        <w:t>.</w:t>
      </w:r>
    </w:p>
    <w:p w14:paraId="0B2E3D77" w14:textId="77777777" w:rsidR="008C0F7C" w:rsidRPr="00C3209F" w:rsidRDefault="008C0F7C" w:rsidP="00D10A15">
      <w:pPr>
        <w:spacing w:line="276" w:lineRule="auto"/>
        <w:jc w:val="both"/>
        <w:rPr>
          <w:rFonts w:ascii="Palatino Linotype" w:hAnsi="Palatino Linotype" w:cs="Palatino Linotype"/>
          <w:sz w:val="22"/>
          <w:szCs w:val="22"/>
        </w:rPr>
      </w:pPr>
    </w:p>
    <w:p w14:paraId="683BC660" w14:textId="5D3AA584" w:rsidR="00AE538C" w:rsidRPr="00C3209F" w:rsidRDefault="00AE538C" w:rsidP="00D10A15">
      <w:pPr>
        <w:spacing w:line="276" w:lineRule="auto"/>
        <w:jc w:val="both"/>
        <w:rPr>
          <w:rFonts w:ascii="Palatino Linotype" w:hAnsi="Palatino Linotype" w:cs="Palatino Linotype"/>
          <w:sz w:val="22"/>
          <w:szCs w:val="22"/>
        </w:rPr>
      </w:pPr>
      <w:r w:rsidRPr="00C3209F">
        <w:rPr>
          <w:rFonts w:ascii="Palatino Linotype" w:hAnsi="Palatino Linotype"/>
          <w:sz w:val="22"/>
          <w:szCs w:val="22"/>
          <w:lang w:eastAsia="x-none"/>
        </w:rPr>
        <w:br w:type="page"/>
      </w:r>
    </w:p>
    <w:p w14:paraId="29494FBB" w14:textId="5D741E39" w:rsidR="00B5239B" w:rsidRPr="00C3209F" w:rsidRDefault="00B5239B" w:rsidP="00B5239B">
      <w:pPr>
        <w:suppressAutoHyphens/>
        <w:spacing w:line="280" w:lineRule="exact"/>
        <w:jc w:val="right"/>
        <w:rPr>
          <w:rFonts w:ascii="Palatino Linotype" w:eastAsia="Calibri" w:hAnsi="Palatino Linotype"/>
          <w:bCs/>
          <w:sz w:val="22"/>
          <w:szCs w:val="22"/>
          <w:lang w:eastAsia="en-US"/>
        </w:rPr>
      </w:pPr>
      <w:r w:rsidRPr="00C3209F">
        <w:rPr>
          <w:rFonts w:ascii="Palatino Linotype" w:eastAsia="Calibri" w:hAnsi="Palatino Linotype"/>
          <w:bCs/>
          <w:sz w:val="22"/>
          <w:szCs w:val="22"/>
          <w:lang w:eastAsia="en-US"/>
        </w:rPr>
        <w:lastRenderedPageBreak/>
        <w:t>Załącznik nr 3 do Umowy nr NBP-DKRZ-WPO-2-TN-241-……-2026</w:t>
      </w:r>
    </w:p>
    <w:p w14:paraId="1EB31DC1" w14:textId="77777777" w:rsidR="00233937" w:rsidRPr="00C3209F" w:rsidRDefault="00233937" w:rsidP="00233937">
      <w:pPr>
        <w:suppressAutoHyphens/>
        <w:spacing w:line="276" w:lineRule="auto"/>
        <w:rPr>
          <w:rFonts w:ascii="Palatino Linotype" w:hAnsi="Palatino Linotype"/>
          <w:sz w:val="22"/>
          <w:szCs w:val="22"/>
        </w:rPr>
      </w:pPr>
    </w:p>
    <w:p w14:paraId="13D3FCEE" w14:textId="6EDAC24F" w:rsidR="00246DB1" w:rsidRPr="00C3209F" w:rsidRDefault="00246DB1" w:rsidP="00246DB1">
      <w:pPr>
        <w:spacing w:line="276" w:lineRule="auto"/>
        <w:jc w:val="center"/>
        <w:rPr>
          <w:rFonts w:ascii="Palatino Linotype" w:eastAsia="Palatino Linotype" w:hAnsi="Palatino Linotype"/>
          <w:b/>
          <w:sz w:val="22"/>
          <w:szCs w:val="22"/>
        </w:rPr>
      </w:pPr>
      <w:r w:rsidRPr="00C3209F">
        <w:rPr>
          <w:rFonts w:ascii="Palatino Linotype" w:eastAsia="Palatino Linotype" w:hAnsi="Palatino Linotype"/>
          <w:b/>
          <w:sz w:val="22"/>
          <w:szCs w:val="22"/>
        </w:rPr>
        <w:t>PROTOKÓŁ ODBIORU DOKUMENTACJI PROJEKTOWEJ – wzór</w:t>
      </w:r>
    </w:p>
    <w:p w14:paraId="469B0489" w14:textId="77777777" w:rsidR="00246DB1" w:rsidRPr="00C3209F" w:rsidRDefault="00246DB1" w:rsidP="008C62FF">
      <w:pPr>
        <w:spacing w:line="276" w:lineRule="auto"/>
        <w:rPr>
          <w:rFonts w:ascii="Palatino Linotype" w:eastAsia="Palatino Linotype" w:hAnsi="Palatino Linotype"/>
          <w:b/>
          <w:sz w:val="22"/>
          <w:szCs w:val="22"/>
        </w:rPr>
      </w:pPr>
    </w:p>
    <w:p w14:paraId="4409DFF3" w14:textId="0F2CB410" w:rsidR="00246DB1" w:rsidRPr="00C3209F" w:rsidRDefault="00246DB1" w:rsidP="00246DB1">
      <w:pPr>
        <w:tabs>
          <w:tab w:val="left" w:pos="3969"/>
        </w:tabs>
        <w:spacing w:line="276" w:lineRule="auto"/>
        <w:jc w:val="both"/>
        <w:outlineLvl w:val="0"/>
        <w:rPr>
          <w:rFonts w:ascii="Palatino Linotype" w:eastAsia="Palatino Linotype" w:hAnsi="Palatino Linotype"/>
          <w:sz w:val="22"/>
          <w:szCs w:val="22"/>
        </w:rPr>
      </w:pPr>
      <w:r w:rsidRPr="00C3209F">
        <w:rPr>
          <w:rFonts w:ascii="Palatino Linotype" w:eastAsia="Palatino Linotype" w:hAnsi="Palatino Linotype"/>
          <w:sz w:val="22"/>
          <w:szCs w:val="22"/>
        </w:rPr>
        <w:t>Dnia … roku, na podstawie Umowy nr NBP …………………</w:t>
      </w:r>
      <w:proofErr w:type="gramStart"/>
      <w:r w:rsidRPr="00C3209F">
        <w:rPr>
          <w:rFonts w:ascii="Palatino Linotype" w:eastAsia="Palatino Linotype" w:hAnsi="Palatino Linotype"/>
          <w:sz w:val="22"/>
          <w:szCs w:val="22"/>
        </w:rPr>
        <w:t>…….</w:t>
      </w:r>
      <w:proofErr w:type="gramEnd"/>
      <w:r w:rsidRPr="00C3209F">
        <w:rPr>
          <w:rFonts w:ascii="Palatino Linotype" w:eastAsia="Palatino Linotype" w:hAnsi="Palatino Linotype"/>
          <w:sz w:val="22"/>
          <w:szCs w:val="22"/>
        </w:rPr>
        <w:t>. 2026</w:t>
      </w:r>
      <w:r w:rsidR="00286B8F" w:rsidRPr="00C3209F">
        <w:rPr>
          <w:rFonts w:ascii="Palatino Linotype" w:eastAsia="Palatino Linotype" w:hAnsi="Palatino Linotype"/>
          <w:sz w:val="22"/>
          <w:szCs w:val="22"/>
        </w:rPr>
        <w:t xml:space="preserve"> r.</w:t>
      </w:r>
      <w:r w:rsidR="00296344" w:rsidRPr="00C3209F">
        <w:rPr>
          <w:rFonts w:ascii="Palatino Linotype" w:eastAsia="Palatino Linotype" w:hAnsi="Palatino Linotype"/>
          <w:sz w:val="22"/>
          <w:szCs w:val="22"/>
        </w:rPr>
        <w:t xml:space="preserve"> </w:t>
      </w:r>
      <w:r w:rsidRPr="00C3209F">
        <w:rPr>
          <w:rFonts w:ascii="Palatino Linotype" w:eastAsia="Palatino Linotype" w:hAnsi="Palatino Linotype"/>
          <w:sz w:val="22"/>
          <w:szCs w:val="22"/>
        </w:rPr>
        <w:t>z dnia …… 2026</w:t>
      </w:r>
      <w:r w:rsidR="00286B8F" w:rsidRPr="00C3209F">
        <w:rPr>
          <w:rFonts w:ascii="Palatino Linotype" w:eastAsia="Palatino Linotype" w:hAnsi="Palatino Linotype"/>
          <w:sz w:val="22"/>
          <w:szCs w:val="22"/>
        </w:rPr>
        <w:t xml:space="preserve"> r. </w:t>
      </w:r>
      <w:r w:rsidRPr="00C3209F">
        <w:rPr>
          <w:rFonts w:ascii="Palatino Linotype" w:eastAsia="Palatino Linotype" w:hAnsi="Palatino Linotype"/>
          <w:sz w:val="22"/>
          <w:szCs w:val="22"/>
        </w:rPr>
        <w:t xml:space="preserve">dokonano odbioru dokumentacji projektowej. </w:t>
      </w:r>
    </w:p>
    <w:p w14:paraId="49E1417F" w14:textId="77777777" w:rsidR="00246DB1" w:rsidRPr="00C3209F" w:rsidRDefault="00246DB1" w:rsidP="00246DB1">
      <w:pPr>
        <w:tabs>
          <w:tab w:val="left" w:pos="3969"/>
        </w:tabs>
        <w:spacing w:line="276" w:lineRule="auto"/>
        <w:jc w:val="both"/>
        <w:outlineLvl w:val="0"/>
        <w:rPr>
          <w:rFonts w:ascii="Palatino Linotype" w:eastAsia="Palatino Linotype" w:hAnsi="Palatino Linotype"/>
          <w:sz w:val="22"/>
          <w:szCs w:val="22"/>
        </w:rPr>
      </w:pPr>
    </w:p>
    <w:p w14:paraId="619A8545" w14:textId="77777777" w:rsidR="00246DB1" w:rsidRPr="00C3209F" w:rsidRDefault="00246DB1" w:rsidP="00246DB1">
      <w:pPr>
        <w:tabs>
          <w:tab w:val="left" w:pos="3969"/>
        </w:tabs>
        <w:spacing w:line="276" w:lineRule="auto"/>
        <w:jc w:val="both"/>
        <w:outlineLvl w:val="0"/>
        <w:rPr>
          <w:rFonts w:ascii="Palatino Linotype" w:eastAsia="Palatino Linotype" w:hAnsi="Palatino Linotype"/>
          <w:sz w:val="22"/>
          <w:szCs w:val="22"/>
        </w:rPr>
      </w:pPr>
      <w:r w:rsidRPr="00C3209F">
        <w:rPr>
          <w:rFonts w:ascii="Palatino Linotype" w:eastAsia="Palatino Linotype" w:hAnsi="Palatino Linotype"/>
          <w:sz w:val="22"/>
          <w:szCs w:val="22"/>
        </w:rPr>
        <w:t>Odbiór przeprowadzony został przez przedstawicieli Stron:</w:t>
      </w:r>
    </w:p>
    <w:p w14:paraId="667D5797" w14:textId="77777777" w:rsidR="00246DB1" w:rsidRPr="00C3209F" w:rsidRDefault="00246DB1" w:rsidP="00296344">
      <w:pPr>
        <w:widowControl w:val="0"/>
        <w:spacing w:line="276" w:lineRule="auto"/>
        <w:rPr>
          <w:rFonts w:ascii="Palatino Linotype" w:eastAsia="Palatino Linotype" w:hAnsi="Palatino Linotype"/>
          <w:snapToGrid w:val="0"/>
          <w:sz w:val="22"/>
          <w:szCs w:val="22"/>
        </w:rPr>
      </w:pPr>
    </w:p>
    <w:p w14:paraId="50CAD8E6" w14:textId="0CED43BC" w:rsidR="00246DB1" w:rsidRPr="00C3209F" w:rsidRDefault="00246DB1" w:rsidP="00246DB1">
      <w:pPr>
        <w:spacing w:line="276" w:lineRule="auto"/>
        <w:ind w:firstLine="360"/>
        <w:jc w:val="both"/>
        <w:rPr>
          <w:rFonts w:ascii="Palatino Linotype" w:eastAsia="Calibri" w:hAnsi="Palatino Linotype"/>
          <w:sz w:val="22"/>
          <w:szCs w:val="22"/>
          <w:lang w:eastAsia="en-US"/>
        </w:rPr>
      </w:pPr>
      <w:r w:rsidRPr="00C3209F">
        <w:rPr>
          <w:rFonts w:ascii="Palatino Linotype" w:eastAsia="Calibri" w:hAnsi="Palatino Linotype"/>
          <w:b/>
          <w:bCs/>
          <w:sz w:val="22"/>
          <w:szCs w:val="22"/>
          <w:lang w:eastAsia="en-US"/>
        </w:rPr>
        <w:t xml:space="preserve">Ze strony Wykonawcy: </w:t>
      </w:r>
      <w:r w:rsidRPr="00C3209F">
        <w:rPr>
          <w:rFonts w:ascii="Palatino Linotype" w:eastAsia="Calibri" w:hAnsi="Palatino Linotype"/>
          <w:b/>
          <w:bCs/>
          <w:sz w:val="22"/>
          <w:szCs w:val="22"/>
          <w:lang w:eastAsia="en-US"/>
        </w:rPr>
        <w:tab/>
      </w:r>
      <w:r w:rsidRPr="00C3209F">
        <w:rPr>
          <w:rFonts w:ascii="Palatino Linotype" w:eastAsia="Calibri" w:hAnsi="Palatino Linotype"/>
          <w:b/>
          <w:bCs/>
          <w:sz w:val="22"/>
          <w:szCs w:val="22"/>
          <w:lang w:eastAsia="en-US"/>
        </w:rPr>
        <w:tab/>
      </w:r>
      <w:r w:rsidRPr="00C3209F">
        <w:rPr>
          <w:rFonts w:ascii="Palatino Linotype" w:eastAsia="Calibri" w:hAnsi="Palatino Linotype"/>
          <w:b/>
          <w:bCs/>
          <w:sz w:val="22"/>
          <w:szCs w:val="22"/>
          <w:lang w:eastAsia="en-US"/>
        </w:rPr>
        <w:tab/>
      </w:r>
      <w:r w:rsidRPr="00C3209F">
        <w:rPr>
          <w:rFonts w:ascii="Palatino Linotype" w:eastAsia="Calibri" w:hAnsi="Palatino Linotype"/>
          <w:b/>
          <w:bCs/>
          <w:sz w:val="22"/>
          <w:szCs w:val="22"/>
          <w:lang w:eastAsia="en-US"/>
        </w:rPr>
        <w:tab/>
      </w:r>
      <w:r w:rsidRPr="00C3209F">
        <w:rPr>
          <w:rFonts w:ascii="Palatino Linotype" w:eastAsia="Calibri" w:hAnsi="Palatino Linotype"/>
          <w:b/>
          <w:bCs/>
          <w:sz w:val="22"/>
          <w:szCs w:val="22"/>
          <w:lang w:eastAsia="en-US"/>
        </w:rPr>
        <w:tab/>
      </w:r>
      <w:r w:rsidRPr="00C3209F">
        <w:rPr>
          <w:rFonts w:ascii="Palatino Linotype" w:eastAsia="Calibri" w:hAnsi="Palatino Linotype"/>
          <w:b/>
          <w:bCs/>
          <w:sz w:val="22"/>
          <w:szCs w:val="22"/>
          <w:lang w:eastAsia="en-US"/>
        </w:rPr>
        <w:tab/>
        <w:t>Ze strony Zamawiającego:</w:t>
      </w:r>
      <w:r w:rsidRPr="00C3209F">
        <w:rPr>
          <w:rFonts w:ascii="Palatino Linotype" w:eastAsia="Calibri" w:hAnsi="Palatino Linotype"/>
          <w:sz w:val="22"/>
          <w:szCs w:val="22"/>
          <w:lang w:eastAsia="en-US"/>
        </w:rPr>
        <w:t xml:space="preserve"> </w:t>
      </w:r>
    </w:p>
    <w:p w14:paraId="7F594BD8" w14:textId="6AF670DA" w:rsidR="00246DB1" w:rsidRPr="00C3209F" w:rsidDel="00CF520B" w:rsidRDefault="00246DB1" w:rsidP="00A251D0">
      <w:pPr>
        <w:tabs>
          <w:tab w:val="left" w:pos="709"/>
          <w:tab w:val="left" w:pos="6379"/>
        </w:tabs>
        <w:spacing w:line="276" w:lineRule="auto"/>
        <w:contextualSpacing/>
        <w:jc w:val="both"/>
        <w:rPr>
          <w:rFonts w:ascii="Palatino Linotype" w:eastAsia="Calibri" w:hAnsi="Palatino Linotype"/>
          <w:sz w:val="22"/>
          <w:szCs w:val="22"/>
          <w:lang w:eastAsia="en-US"/>
        </w:rPr>
      </w:pPr>
      <w:r w:rsidRPr="00C3209F">
        <w:rPr>
          <w:rFonts w:ascii="Palatino Linotype" w:eastAsia="Calibri" w:hAnsi="Palatino Linotype"/>
          <w:sz w:val="22"/>
          <w:szCs w:val="22"/>
          <w:lang w:eastAsia="en-US"/>
        </w:rPr>
        <w:t xml:space="preserve">…………………………………….…. </w:t>
      </w:r>
      <w:r w:rsidR="00286B8F" w:rsidRPr="00C3209F">
        <w:rPr>
          <w:rFonts w:ascii="Palatino Linotype" w:eastAsia="Calibri" w:hAnsi="Palatino Linotype"/>
          <w:sz w:val="22"/>
          <w:szCs w:val="22"/>
          <w:lang w:eastAsia="en-US"/>
        </w:rPr>
        <w:tab/>
      </w:r>
      <w:r w:rsidR="00286B8F"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w:t>
      </w:r>
      <w:r w:rsidR="00286B8F" w:rsidRPr="00C3209F">
        <w:rPr>
          <w:rFonts w:ascii="Palatino Linotype" w:eastAsia="Calibri" w:hAnsi="Palatino Linotype"/>
          <w:sz w:val="22"/>
          <w:szCs w:val="22"/>
          <w:lang w:eastAsia="en-US"/>
        </w:rPr>
        <w:t>…</w:t>
      </w:r>
    </w:p>
    <w:p w14:paraId="02A483FE" w14:textId="638B3053" w:rsidR="00246DB1" w:rsidRPr="00C3209F" w:rsidRDefault="00286B8F" w:rsidP="00A251D0">
      <w:pPr>
        <w:tabs>
          <w:tab w:val="left" w:pos="709"/>
          <w:tab w:val="left" w:pos="6379"/>
        </w:tabs>
        <w:spacing w:line="276" w:lineRule="auto"/>
        <w:contextualSpacing/>
        <w:jc w:val="both"/>
        <w:rPr>
          <w:rFonts w:ascii="Palatino Linotype" w:eastAsia="Calibri" w:hAnsi="Palatino Linotype"/>
          <w:sz w:val="22"/>
          <w:szCs w:val="22"/>
          <w:lang w:eastAsia="en-US"/>
        </w:rPr>
      </w:pPr>
      <w:r w:rsidRPr="00C3209F">
        <w:rPr>
          <w:rFonts w:ascii="Palatino Linotype" w:eastAsia="Calibri" w:hAnsi="Palatino Linotype"/>
          <w:sz w:val="22"/>
          <w:szCs w:val="22"/>
          <w:lang w:eastAsia="en-US"/>
        </w:rPr>
        <w:t xml:space="preserve">…………………………………….…. </w:t>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r>
      <w:r w:rsidR="00246DB1" w:rsidRPr="00C3209F">
        <w:rPr>
          <w:rFonts w:ascii="Palatino Linotype" w:eastAsia="Calibri" w:hAnsi="Palatino Linotype"/>
          <w:sz w:val="22"/>
          <w:szCs w:val="22"/>
          <w:lang w:eastAsia="en-US"/>
        </w:rPr>
        <w:t>………………………………</w:t>
      </w:r>
    </w:p>
    <w:p w14:paraId="5B533004" w14:textId="1F76B999" w:rsidR="00286B8F" w:rsidRPr="00C3209F" w:rsidDel="00CF520B" w:rsidRDefault="00286B8F" w:rsidP="00A251D0">
      <w:pPr>
        <w:tabs>
          <w:tab w:val="left" w:pos="709"/>
          <w:tab w:val="left" w:pos="6379"/>
        </w:tabs>
        <w:spacing w:line="276" w:lineRule="auto"/>
        <w:contextualSpacing/>
        <w:jc w:val="both"/>
        <w:rPr>
          <w:rFonts w:ascii="Palatino Linotype" w:eastAsia="Calibri" w:hAnsi="Palatino Linotype"/>
          <w:sz w:val="22"/>
          <w:szCs w:val="22"/>
          <w:lang w:eastAsia="en-US"/>
        </w:rPr>
      </w:pPr>
      <w:r w:rsidRPr="00C3209F">
        <w:rPr>
          <w:rFonts w:ascii="Palatino Linotype" w:eastAsia="Calibri" w:hAnsi="Palatino Linotype"/>
          <w:sz w:val="22"/>
          <w:szCs w:val="22"/>
          <w:lang w:eastAsia="en-US"/>
        </w:rPr>
        <w:t xml:space="preserve">…………………………………….…. </w:t>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t>………………………………</w:t>
      </w:r>
    </w:p>
    <w:p w14:paraId="5111EBE9" w14:textId="77777777" w:rsidR="00246DB1" w:rsidRPr="00C3209F" w:rsidRDefault="00246DB1" w:rsidP="008C62FF">
      <w:pPr>
        <w:widowControl w:val="0"/>
        <w:spacing w:line="276" w:lineRule="auto"/>
        <w:rPr>
          <w:rFonts w:ascii="Palatino Linotype" w:eastAsia="Palatino Linotype" w:hAnsi="Palatino Linotype"/>
          <w:snapToGrid w:val="0"/>
          <w:sz w:val="22"/>
          <w:szCs w:val="22"/>
        </w:rPr>
      </w:pPr>
    </w:p>
    <w:p w14:paraId="379432B2" w14:textId="6E11E31E" w:rsidR="00246DB1" w:rsidRPr="00C3209F" w:rsidRDefault="00246DB1">
      <w:pPr>
        <w:numPr>
          <w:ilvl w:val="0"/>
          <w:numId w:val="134"/>
        </w:numPr>
        <w:tabs>
          <w:tab w:val="left" w:pos="426"/>
        </w:tabs>
        <w:spacing w:line="276" w:lineRule="auto"/>
        <w:ind w:left="357" w:hanging="357"/>
        <w:jc w:val="both"/>
        <w:rPr>
          <w:rFonts w:ascii="Palatino Linotype" w:hAnsi="Palatino Linotype"/>
          <w:sz w:val="22"/>
          <w:szCs w:val="22"/>
        </w:rPr>
      </w:pPr>
      <w:r w:rsidRPr="00C3209F">
        <w:rPr>
          <w:rFonts w:ascii="Palatino Linotype" w:hAnsi="Palatino Linotype"/>
          <w:sz w:val="22"/>
          <w:szCs w:val="22"/>
        </w:rPr>
        <w:t>Termin wykonania dokumentacji projektowej został dotrzymany</w:t>
      </w:r>
      <w:r w:rsidR="0091628E" w:rsidRPr="00C3209F">
        <w:rPr>
          <w:rFonts w:ascii="Palatino Linotype" w:hAnsi="Palatino Linotype"/>
          <w:sz w:val="22"/>
          <w:szCs w:val="22"/>
        </w:rPr>
        <w:t>*</w:t>
      </w:r>
      <w:r w:rsidRPr="00C3209F">
        <w:rPr>
          <w:rFonts w:ascii="Palatino Linotype" w:hAnsi="Palatino Linotype"/>
          <w:sz w:val="22"/>
          <w:szCs w:val="22"/>
        </w:rPr>
        <w:t xml:space="preserve"> / niedotrzymany*</w:t>
      </w:r>
      <w:r w:rsidR="0091628E" w:rsidRPr="00C3209F">
        <w:rPr>
          <w:rFonts w:ascii="Palatino Linotype" w:hAnsi="Palatino Linotype"/>
          <w:sz w:val="22"/>
          <w:szCs w:val="22"/>
        </w:rPr>
        <w:t>,</w:t>
      </w:r>
      <w:r w:rsidRPr="00C3209F">
        <w:rPr>
          <w:rFonts w:ascii="Palatino Linotype" w:hAnsi="Palatino Linotype"/>
          <w:sz w:val="22"/>
          <w:szCs w:val="22"/>
        </w:rPr>
        <w:t xml:space="preserve"> </w:t>
      </w:r>
      <w:r w:rsidR="00296344" w:rsidRPr="00C3209F">
        <w:rPr>
          <w:rFonts w:ascii="Palatino Linotype" w:hAnsi="Palatino Linotype"/>
          <w:sz w:val="22"/>
          <w:szCs w:val="22"/>
        </w:rPr>
        <w:br/>
      </w:r>
      <w:r w:rsidRPr="00C3209F">
        <w:rPr>
          <w:rFonts w:ascii="Palatino Linotype" w:hAnsi="Palatino Linotype"/>
          <w:sz w:val="22"/>
          <w:szCs w:val="22"/>
        </w:rPr>
        <w:t>a zwłoka w stosunku do terminu określonego w Umowie wynosi ………………</w:t>
      </w:r>
      <w:proofErr w:type="gramStart"/>
      <w:r w:rsidRPr="00C3209F">
        <w:rPr>
          <w:rFonts w:ascii="Palatino Linotype" w:hAnsi="Palatino Linotype"/>
          <w:sz w:val="22"/>
          <w:szCs w:val="22"/>
        </w:rPr>
        <w:t>…….</w:t>
      </w:r>
      <w:proofErr w:type="gramEnd"/>
      <w:r w:rsidRPr="00C3209F">
        <w:rPr>
          <w:rFonts w:ascii="Palatino Linotype" w:hAnsi="Palatino Linotype"/>
          <w:sz w:val="22"/>
          <w:szCs w:val="22"/>
        </w:rPr>
        <w:t>.……</w:t>
      </w:r>
    </w:p>
    <w:p w14:paraId="4B69A377" w14:textId="0D7ACCC6" w:rsidR="00246DB1" w:rsidRPr="00C3209F" w:rsidRDefault="00246DB1">
      <w:pPr>
        <w:numPr>
          <w:ilvl w:val="0"/>
          <w:numId w:val="134"/>
        </w:numPr>
        <w:tabs>
          <w:tab w:val="left" w:pos="426"/>
        </w:tabs>
        <w:spacing w:line="276" w:lineRule="auto"/>
        <w:ind w:left="357" w:hanging="357"/>
        <w:jc w:val="both"/>
        <w:rPr>
          <w:rFonts w:ascii="Palatino Linotype" w:hAnsi="Palatino Linotype"/>
          <w:sz w:val="22"/>
          <w:szCs w:val="22"/>
        </w:rPr>
      </w:pPr>
      <w:r w:rsidRPr="00C3209F">
        <w:rPr>
          <w:rFonts w:ascii="Palatino Linotype" w:hAnsi="Palatino Linotype"/>
          <w:sz w:val="22"/>
          <w:szCs w:val="22"/>
        </w:rPr>
        <w:t>Wykonawca uwzględnił wszystkie uwagi</w:t>
      </w:r>
      <w:r w:rsidR="0041651F">
        <w:rPr>
          <w:rFonts w:ascii="Palatino Linotype" w:hAnsi="Palatino Linotype"/>
          <w:sz w:val="22"/>
          <w:szCs w:val="22"/>
        </w:rPr>
        <w:t>/nie uwzględnił wszystkich uwag*</w:t>
      </w:r>
      <w:r w:rsidRPr="00C3209F">
        <w:rPr>
          <w:rFonts w:ascii="Palatino Linotype" w:hAnsi="Palatino Linotype"/>
          <w:sz w:val="22"/>
          <w:szCs w:val="22"/>
        </w:rPr>
        <w:t xml:space="preserve"> Zamawiającego.</w:t>
      </w:r>
    </w:p>
    <w:p w14:paraId="2EB0ED0A" w14:textId="3F42DFEC" w:rsidR="00246DB1" w:rsidRPr="00C3209F" w:rsidRDefault="00246DB1">
      <w:pPr>
        <w:numPr>
          <w:ilvl w:val="0"/>
          <w:numId w:val="134"/>
        </w:numPr>
        <w:tabs>
          <w:tab w:val="left" w:pos="426"/>
        </w:tabs>
        <w:spacing w:line="276" w:lineRule="auto"/>
        <w:ind w:left="357" w:hanging="357"/>
        <w:jc w:val="both"/>
        <w:rPr>
          <w:rFonts w:ascii="Palatino Linotype" w:hAnsi="Palatino Linotype"/>
          <w:sz w:val="22"/>
          <w:szCs w:val="22"/>
        </w:rPr>
      </w:pPr>
      <w:r w:rsidRPr="00C3209F">
        <w:rPr>
          <w:rFonts w:ascii="Palatino Linotype" w:hAnsi="Palatino Linotype"/>
          <w:sz w:val="22"/>
          <w:szCs w:val="22"/>
        </w:rPr>
        <w:t>Wykonawca przekazał</w:t>
      </w:r>
      <w:r w:rsidR="0091628E" w:rsidRPr="00C3209F">
        <w:rPr>
          <w:rFonts w:ascii="Palatino Linotype" w:hAnsi="Palatino Linotype"/>
          <w:sz w:val="22"/>
          <w:szCs w:val="22"/>
        </w:rPr>
        <w:t>,</w:t>
      </w:r>
      <w:r w:rsidRPr="00C3209F">
        <w:rPr>
          <w:rFonts w:ascii="Palatino Linotype" w:hAnsi="Palatino Linotype"/>
          <w:sz w:val="22"/>
          <w:szCs w:val="22"/>
        </w:rPr>
        <w:t xml:space="preserve"> a Zamawiający odebrał:</w:t>
      </w:r>
    </w:p>
    <w:p w14:paraId="5482662F" w14:textId="7AE2EB13" w:rsidR="00246DB1" w:rsidRPr="00C3209F" w:rsidRDefault="00246DB1">
      <w:pPr>
        <w:numPr>
          <w:ilvl w:val="6"/>
          <w:numId w:val="134"/>
        </w:numPr>
        <w:tabs>
          <w:tab w:val="left" w:pos="426"/>
        </w:tabs>
        <w:spacing w:line="276" w:lineRule="auto"/>
        <w:ind w:left="709"/>
        <w:jc w:val="both"/>
        <w:rPr>
          <w:rFonts w:ascii="Palatino Linotype" w:hAnsi="Palatino Linotype"/>
          <w:sz w:val="22"/>
          <w:szCs w:val="22"/>
        </w:rPr>
      </w:pPr>
      <w:r w:rsidRPr="00C3209F">
        <w:rPr>
          <w:rFonts w:ascii="Palatino Linotype" w:hAnsi="Palatino Linotype"/>
          <w:sz w:val="22"/>
          <w:szCs w:val="22"/>
        </w:rPr>
        <w:t>……………..……</w:t>
      </w:r>
      <w:r w:rsidR="00296344" w:rsidRPr="00C3209F">
        <w:rPr>
          <w:rFonts w:ascii="Palatino Linotype" w:hAnsi="Palatino Linotype"/>
          <w:sz w:val="22"/>
          <w:szCs w:val="22"/>
        </w:rPr>
        <w:t>..</w:t>
      </w:r>
      <w:r w:rsidRPr="00C3209F">
        <w:rPr>
          <w:rFonts w:ascii="Palatino Linotype" w:hAnsi="Palatino Linotype"/>
          <w:sz w:val="22"/>
          <w:szCs w:val="22"/>
        </w:rPr>
        <w:t>…</w:t>
      </w:r>
    </w:p>
    <w:p w14:paraId="2996F2D7" w14:textId="77777777" w:rsidR="00246DB1" w:rsidRPr="00C3209F" w:rsidRDefault="00246DB1">
      <w:pPr>
        <w:numPr>
          <w:ilvl w:val="6"/>
          <w:numId w:val="134"/>
        </w:numPr>
        <w:tabs>
          <w:tab w:val="left" w:pos="426"/>
        </w:tabs>
        <w:spacing w:line="276" w:lineRule="auto"/>
        <w:ind w:left="709"/>
        <w:contextualSpacing/>
        <w:jc w:val="both"/>
        <w:rPr>
          <w:rFonts w:ascii="Palatino Linotype" w:hAnsi="Palatino Linotype"/>
          <w:sz w:val="22"/>
          <w:szCs w:val="22"/>
        </w:rPr>
      </w:pPr>
      <w:r w:rsidRPr="00C3209F">
        <w:rPr>
          <w:rFonts w:ascii="Palatino Linotype" w:hAnsi="Palatino Linotype"/>
          <w:sz w:val="22"/>
          <w:szCs w:val="22"/>
        </w:rPr>
        <w:t>………………………</w:t>
      </w:r>
    </w:p>
    <w:p w14:paraId="1EEEECD0" w14:textId="21221789" w:rsidR="00246DB1" w:rsidRPr="00C3209F" w:rsidRDefault="00246DB1">
      <w:pPr>
        <w:pStyle w:val="Akapitzlist"/>
        <w:numPr>
          <w:ilvl w:val="0"/>
          <w:numId w:val="134"/>
        </w:numPr>
        <w:tabs>
          <w:tab w:val="left" w:pos="426"/>
        </w:tabs>
        <w:spacing w:line="276" w:lineRule="auto"/>
        <w:ind w:left="426" w:hanging="426"/>
        <w:jc w:val="both"/>
        <w:rPr>
          <w:rFonts w:ascii="Palatino Linotype" w:eastAsia="Calibri" w:hAnsi="Palatino Linotype"/>
          <w:sz w:val="22"/>
          <w:szCs w:val="22"/>
        </w:rPr>
      </w:pPr>
      <w:bookmarkStart w:id="24" w:name="_Hlk191893733"/>
      <w:r w:rsidRPr="00C3209F">
        <w:rPr>
          <w:rFonts w:ascii="Palatino Linotype" w:eastAsia="Calibri" w:hAnsi="Palatino Linotype"/>
          <w:sz w:val="22"/>
          <w:szCs w:val="22"/>
        </w:rPr>
        <w:t xml:space="preserve">Zgodnie z postanowieniami Umowy Wykonawca, z chwilą podpisania niniejszego protokołu przeniósł na Zamawiającego wszystkie autorskie prawa majątkowe </w:t>
      </w:r>
      <w:r w:rsidRPr="00C3209F">
        <w:rPr>
          <w:rFonts w:ascii="Palatino Linotype" w:eastAsia="Calibri" w:hAnsi="Palatino Linotype"/>
          <w:sz w:val="22"/>
          <w:szCs w:val="22"/>
        </w:rPr>
        <w:br/>
        <w:t xml:space="preserve">do </w:t>
      </w:r>
      <w:r w:rsidRPr="00C3209F">
        <w:rPr>
          <w:rFonts w:ascii="Palatino Linotype" w:hAnsi="Palatino Linotype"/>
          <w:sz w:val="22"/>
          <w:szCs w:val="22"/>
        </w:rPr>
        <w:t>dokumentacji projektowej</w:t>
      </w:r>
      <w:r w:rsidRPr="00C3209F">
        <w:rPr>
          <w:rFonts w:ascii="Palatino Linotype" w:eastAsia="Calibri" w:hAnsi="Palatino Linotype"/>
          <w:sz w:val="22"/>
          <w:szCs w:val="22"/>
        </w:rPr>
        <w:t>, bez ograniczenia czasowego i terytorialnego</w:t>
      </w:r>
      <w:r w:rsidRPr="00C3209F">
        <w:rPr>
          <w:rFonts w:ascii="Palatino Linotype" w:hAnsi="Palatino Linotype"/>
          <w:sz w:val="22"/>
          <w:szCs w:val="22"/>
        </w:rPr>
        <w:t xml:space="preserve"> oraz </w:t>
      </w:r>
      <w:r w:rsidRPr="00C3209F">
        <w:rPr>
          <w:rFonts w:ascii="Palatino Linotype" w:eastAsia="Calibri" w:hAnsi="Palatino Linotype"/>
          <w:sz w:val="22"/>
          <w:szCs w:val="22"/>
        </w:rPr>
        <w:t xml:space="preserve">wyłączne prawo zezwalania na wykonywanie zależnych praw autorskich. </w:t>
      </w:r>
      <w:r w:rsidRPr="00C3209F">
        <w:rPr>
          <w:rFonts w:ascii="Palatino Linotype" w:eastAsia="Calibri" w:hAnsi="Palatino Linotype" w:cstheme="minorBidi"/>
          <w:sz w:val="22"/>
          <w:szCs w:val="22"/>
          <w:lang w:eastAsia="en-US"/>
        </w:rPr>
        <w:t xml:space="preserve">Niniejszym protokołem stwierdza się także odbiór </w:t>
      </w:r>
      <w:r w:rsidRPr="00C3209F">
        <w:rPr>
          <w:rFonts w:ascii="Palatino Linotype" w:hAnsi="Palatino Linotype"/>
          <w:sz w:val="22"/>
          <w:szCs w:val="22"/>
        </w:rPr>
        <w:t>dokumentacji projektowej</w:t>
      </w:r>
      <w:r w:rsidRPr="00C3209F">
        <w:rPr>
          <w:rFonts w:ascii="Palatino Linotype" w:eastAsia="Calibri" w:hAnsi="Palatino Linotype" w:cstheme="minorBidi"/>
          <w:sz w:val="22"/>
          <w:szCs w:val="22"/>
          <w:lang w:eastAsia="en-US"/>
        </w:rPr>
        <w:t xml:space="preserve"> oraz przeniesienie </w:t>
      </w:r>
      <w:r w:rsidRPr="00C3209F">
        <w:rPr>
          <w:rFonts w:ascii="Palatino Linotype" w:eastAsia="Calibri" w:hAnsi="Palatino Linotype" w:cstheme="minorBidi"/>
          <w:sz w:val="22"/>
          <w:szCs w:val="22"/>
          <w:lang w:eastAsia="en-US"/>
        </w:rPr>
        <w:br/>
        <w:t xml:space="preserve">na Zamawiającego własności …….... egzemplarzy i nośników, na których utrwalono </w:t>
      </w:r>
      <w:r w:rsidRPr="00C3209F">
        <w:rPr>
          <w:rFonts w:ascii="Palatino Linotype" w:hAnsi="Palatino Linotype"/>
          <w:sz w:val="22"/>
          <w:szCs w:val="22"/>
        </w:rPr>
        <w:t xml:space="preserve">dokumentację </w:t>
      </w:r>
      <w:proofErr w:type="gramStart"/>
      <w:r w:rsidRPr="00C3209F">
        <w:rPr>
          <w:rFonts w:ascii="Palatino Linotype" w:hAnsi="Palatino Linotype"/>
          <w:sz w:val="22"/>
          <w:szCs w:val="22"/>
        </w:rPr>
        <w:t>projektową</w:t>
      </w:r>
      <w:r w:rsidRPr="00C3209F">
        <w:rPr>
          <w:rFonts w:ascii="Palatino Linotype" w:eastAsia="Calibri" w:hAnsi="Palatino Linotype" w:cstheme="minorBidi"/>
          <w:sz w:val="22"/>
          <w:szCs w:val="22"/>
          <w:lang w:eastAsia="en-US"/>
        </w:rPr>
        <w:t>.</w:t>
      </w:r>
      <w:r w:rsidR="006624A6">
        <w:rPr>
          <w:rFonts w:ascii="Palatino Linotype" w:eastAsia="Calibri" w:hAnsi="Palatino Linotype" w:cstheme="minorBidi"/>
          <w:sz w:val="22"/>
          <w:szCs w:val="22"/>
          <w:lang w:eastAsia="en-US"/>
        </w:rPr>
        <w:t>*</w:t>
      </w:r>
      <w:proofErr w:type="gramEnd"/>
    </w:p>
    <w:bookmarkEnd w:id="24"/>
    <w:p w14:paraId="3F7879F8" w14:textId="77777777" w:rsidR="00246DB1" w:rsidRPr="00C3209F" w:rsidRDefault="00246DB1" w:rsidP="00246DB1">
      <w:pPr>
        <w:widowControl w:val="0"/>
        <w:spacing w:line="276" w:lineRule="auto"/>
        <w:rPr>
          <w:rFonts w:ascii="Palatino Linotype" w:eastAsia="Palatino Linotype" w:hAnsi="Palatino Linotype"/>
          <w:iCs/>
          <w:snapToGrid w:val="0"/>
          <w:sz w:val="22"/>
          <w:szCs w:val="22"/>
        </w:rPr>
      </w:pPr>
    </w:p>
    <w:p w14:paraId="0BEBEE5F" w14:textId="77777777" w:rsidR="00246DB1" w:rsidRPr="00C3209F" w:rsidRDefault="00246DB1" w:rsidP="00246DB1">
      <w:pPr>
        <w:widowControl w:val="0"/>
        <w:spacing w:line="276" w:lineRule="auto"/>
        <w:rPr>
          <w:rFonts w:ascii="Palatino Linotype" w:eastAsia="Palatino Linotype" w:hAnsi="Palatino Linotype"/>
          <w:i/>
          <w:snapToGrid w:val="0"/>
          <w:sz w:val="22"/>
          <w:szCs w:val="22"/>
        </w:rPr>
      </w:pPr>
      <w:r w:rsidRPr="00C3209F">
        <w:rPr>
          <w:rFonts w:ascii="Palatino Linotype" w:eastAsia="Palatino Linotype" w:hAnsi="Palatino Linotype"/>
          <w:i/>
          <w:snapToGrid w:val="0"/>
          <w:sz w:val="22"/>
          <w:szCs w:val="22"/>
        </w:rPr>
        <w:t>/W przypadku braku uwag lub zastrzeżeń/</w:t>
      </w:r>
    </w:p>
    <w:p w14:paraId="75246CBA" w14:textId="0E83FF18" w:rsidR="00246DB1" w:rsidRPr="00C3209F" w:rsidRDefault="00246DB1" w:rsidP="00246DB1">
      <w:pPr>
        <w:widowControl w:val="0"/>
        <w:spacing w:line="276" w:lineRule="auto"/>
        <w:jc w:val="both"/>
        <w:rPr>
          <w:rFonts w:ascii="Palatino Linotype" w:eastAsia="Palatino Linotype" w:hAnsi="Palatino Linotype"/>
          <w:snapToGrid w:val="0"/>
          <w:sz w:val="22"/>
          <w:szCs w:val="22"/>
        </w:rPr>
      </w:pPr>
      <w:r w:rsidRPr="00C3209F">
        <w:rPr>
          <w:rFonts w:ascii="Palatino Linotype" w:eastAsia="Palatino Linotype" w:hAnsi="Palatino Linotype"/>
          <w:snapToGrid w:val="0"/>
          <w:sz w:val="22"/>
          <w:szCs w:val="22"/>
        </w:rPr>
        <w:t>Niniejszy Protokół odbioru zostaje podpisany bez uwag</w:t>
      </w:r>
      <w:r w:rsidR="002D604C" w:rsidRPr="00C3209F">
        <w:rPr>
          <w:rFonts w:ascii="Palatino Linotype" w:eastAsia="Palatino Linotype" w:hAnsi="Palatino Linotype"/>
          <w:snapToGrid w:val="0"/>
          <w:sz w:val="22"/>
          <w:szCs w:val="22"/>
        </w:rPr>
        <w:t>.</w:t>
      </w:r>
    </w:p>
    <w:p w14:paraId="116C20F2" w14:textId="77777777" w:rsidR="00246DB1" w:rsidRPr="00C3209F" w:rsidRDefault="00246DB1" w:rsidP="008C62FF">
      <w:pPr>
        <w:widowControl w:val="0"/>
        <w:spacing w:line="276" w:lineRule="auto"/>
        <w:rPr>
          <w:rFonts w:ascii="Palatino Linotype" w:eastAsia="Palatino Linotype" w:hAnsi="Palatino Linotype"/>
          <w:bCs/>
          <w:snapToGrid w:val="0"/>
          <w:sz w:val="22"/>
          <w:szCs w:val="22"/>
        </w:rPr>
      </w:pPr>
    </w:p>
    <w:p w14:paraId="25C9C9D8" w14:textId="77777777" w:rsidR="00246DB1" w:rsidRPr="00C3209F" w:rsidRDefault="00246DB1" w:rsidP="00246DB1">
      <w:pPr>
        <w:spacing w:line="276" w:lineRule="auto"/>
        <w:ind w:firstLine="425"/>
        <w:jc w:val="both"/>
        <w:rPr>
          <w:rFonts w:ascii="Palatino Linotype" w:eastAsia="Calibri" w:hAnsi="Palatino Linotype"/>
          <w:b/>
          <w:bCs/>
          <w:sz w:val="22"/>
          <w:szCs w:val="22"/>
          <w:lang w:eastAsia="en-US"/>
        </w:rPr>
      </w:pPr>
      <w:r w:rsidRPr="00C3209F">
        <w:rPr>
          <w:rFonts w:ascii="Palatino Linotype" w:eastAsia="Calibri" w:hAnsi="Palatino Linotype"/>
          <w:b/>
          <w:bCs/>
          <w:sz w:val="22"/>
          <w:szCs w:val="22"/>
          <w:lang w:eastAsia="en-US"/>
        </w:rPr>
        <w:t>Ze strony Wykonawcy:</w:t>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r>
      <w:r w:rsidRPr="00C3209F">
        <w:rPr>
          <w:rFonts w:ascii="Palatino Linotype" w:eastAsia="Calibri" w:hAnsi="Palatino Linotype"/>
          <w:b/>
          <w:bCs/>
          <w:sz w:val="22"/>
          <w:szCs w:val="22"/>
          <w:lang w:eastAsia="en-US"/>
        </w:rPr>
        <w:t>Ze strony Zamawiającego:</w:t>
      </w:r>
    </w:p>
    <w:p w14:paraId="49511A77" w14:textId="77777777" w:rsidR="00246DB1" w:rsidRPr="00C3209F" w:rsidRDefault="00246DB1" w:rsidP="00246DB1">
      <w:pPr>
        <w:spacing w:line="276" w:lineRule="auto"/>
        <w:contextualSpacing/>
        <w:jc w:val="both"/>
        <w:rPr>
          <w:rFonts w:ascii="Palatino Linotype" w:eastAsia="Calibri" w:hAnsi="Palatino Linotype"/>
          <w:bCs/>
          <w:sz w:val="22"/>
          <w:szCs w:val="22"/>
          <w:lang w:eastAsia="en-US"/>
        </w:rPr>
      </w:pPr>
    </w:p>
    <w:p w14:paraId="47712D82" w14:textId="77777777" w:rsidR="00246DB1" w:rsidRPr="00C3209F" w:rsidRDefault="00246DB1" w:rsidP="00246DB1">
      <w:pPr>
        <w:spacing w:line="276" w:lineRule="auto"/>
        <w:ind w:firstLine="425"/>
        <w:jc w:val="both"/>
        <w:rPr>
          <w:rFonts w:ascii="Palatino Linotype" w:eastAsia="Calibri" w:hAnsi="Palatino Linotype"/>
          <w:bCs/>
          <w:sz w:val="22"/>
          <w:szCs w:val="22"/>
          <w:lang w:eastAsia="en-US"/>
        </w:rPr>
      </w:pPr>
      <w:r w:rsidRPr="00C3209F">
        <w:rPr>
          <w:rFonts w:ascii="Palatino Linotype" w:eastAsia="Calibri" w:hAnsi="Palatino Linotype"/>
          <w:bCs/>
          <w:sz w:val="22"/>
          <w:szCs w:val="22"/>
          <w:lang w:eastAsia="en-US"/>
        </w:rPr>
        <w:t>……………………………..</w:t>
      </w:r>
      <w:r w:rsidRPr="00C3209F">
        <w:rPr>
          <w:rFonts w:ascii="Palatino Linotype" w:eastAsia="Calibri" w:hAnsi="Palatino Linotype"/>
          <w:bCs/>
          <w:sz w:val="22"/>
          <w:szCs w:val="22"/>
          <w:lang w:eastAsia="en-US"/>
        </w:rPr>
        <w:tab/>
      </w:r>
      <w:r w:rsidRPr="00C3209F">
        <w:rPr>
          <w:rFonts w:ascii="Palatino Linotype" w:eastAsia="Calibri" w:hAnsi="Palatino Linotype"/>
          <w:bCs/>
          <w:sz w:val="22"/>
          <w:szCs w:val="22"/>
          <w:lang w:eastAsia="en-US"/>
        </w:rPr>
        <w:tab/>
      </w:r>
      <w:r w:rsidRPr="00C3209F">
        <w:rPr>
          <w:rFonts w:ascii="Palatino Linotype" w:eastAsia="Calibri" w:hAnsi="Palatino Linotype"/>
          <w:bCs/>
          <w:sz w:val="22"/>
          <w:szCs w:val="22"/>
          <w:lang w:eastAsia="en-US"/>
        </w:rPr>
        <w:tab/>
      </w:r>
      <w:r w:rsidRPr="00C3209F">
        <w:rPr>
          <w:rFonts w:ascii="Palatino Linotype" w:eastAsia="Calibri" w:hAnsi="Palatino Linotype"/>
          <w:bCs/>
          <w:sz w:val="22"/>
          <w:szCs w:val="22"/>
          <w:lang w:eastAsia="en-US"/>
        </w:rPr>
        <w:tab/>
        <w:t>………………………………</w:t>
      </w:r>
    </w:p>
    <w:p w14:paraId="5BEBABBE" w14:textId="77777777" w:rsidR="00246DB1" w:rsidRPr="00C3209F" w:rsidRDefault="00246DB1" w:rsidP="00246DB1">
      <w:pPr>
        <w:spacing w:line="276" w:lineRule="auto"/>
        <w:ind w:firstLine="425"/>
        <w:jc w:val="both"/>
        <w:rPr>
          <w:rFonts w:ascii="Palatino Linotype" w:eastAsia="Calibri" w:hAnsi="Palatino Linotype"/>
          <w:bCs/>
          <w:sz w:val="22"/>
          <w:szCs w:val="22"/>
          <w:lang w:eastAsia="en-US"/>
        </w:rPr>
      </w:pPr>
      <w:r w:rsidRPr="00C3209F">
        <w:rPr>
          <w:rFonts w:ascii="Palatino Linotype" w:eastAsia="Calibri" w:hAnsi="Palatino Linotype"/>
          <w:bCs/>
          <w:sz w:val="22"/>
          <w:szCs w:val="22"/>
          <w:lang w:eastAsia="en-US"/>
        </w:rPr>
        <w:t>…………………………….</w:t>
      </w:r>
      <w:r w:rsidRPr="00C3209F">
        <w:rPr>
          <w:rFonts w:ascii="Palatino Linotype" w:eastAsia="Calibri" w:hAnsi="Palatino Linotype"/>
          <w:bCs/>
          <w:sz w:val="22"/>
          <w:szCs w:val="22"/>
          <w:lang w:eastAsia="en-US"/>
        </w:rPr>
        <w:tab/>
      </w:r>
      <w:r w:rsidRPr="00C3209F">
        <w:rPr>
          <w:rFonts w:ascii="Palatino Linotype" w:eastAsia="Calibri" w:hAnsi="Palatino Linotype"/>
          <w:bCs/>
          <w:sz w:val="22"/>
          <w:szCs w:val="22"/>
          <w:lang w:eastAsia="en-US"/>
        </w:rPr>
        <w:tab/>
      </w:r>
      <w:r w:rsidRPr="00C3209F">
        <w:rPr>
          <w:rFonts w:ascii="Palatino Linotype" w:eastAsia="Calibri" w:hAnsi="Palatino Linotype"/>
          <w:bCs/>
          <w:sz w:val="22"/>
          <w:szCs w:val="22"/>
          <w:lang w:eastAsia="en-US"/>
        </w:rPr>
        <w:tab/>
      </w:r>
      <w:r w:rsidRPr="00C3209F">
        <w:rPr>
          <w:rFonts w:ascii="Palatino Linotype" w:eastAsia="Calibri" w:hAnsi="Palatino Linotype"/>
          <w:bCs/>
          <w:sz w:val="22"/>
          <w:szCs w:val="22"/>
          <w:lang w:eastAsia="en-US"/>
        </w:rPr>
        <w:tab/>
        <w:t>………………………………</w:t>
      </w:r>
    </w:p>
    <w:p w14:paraId="7B2877DA" w14:textId="77777777" w:rsidR="00246DB1" w:rsidRPr="00C3209F" w:rsidRDefault="00246DB1" w:rsidP="00246DB1">
      <w:pPr>
        <w:spacing w:line="276" w:lineRule="auto"/>
        <w:jc w:val="both"/>
        <w:rPr>
          <w:rFonts w:ascii="Palatino Linotype" w:eastAsia="Calibri" w:hAnsi="Palatino Linotype"/>
          <w:bCs/>
          <w:sz w:val="22"/>
          <w:szCs w:val="22"/>
          <w:lang w:eastAsia="en-US"/>
        </w:rPr>
      </w:pPr>
    </w:p>
    <w:p w14:paraId="5A8AF29C" w14:textId="77777777" w:rsidR="00246DB1" w:rsidRPr="00C3209F" w:rsidRDefault="00246DB1" w:rsidP="00246DB1">
      <w:pPr>
        <w:spacing w:line="276" w:lineRule="auto"/>
        <w:ind w:firstLine="425"/>
        <w:jc w:val="both"/>
        <w:rPr>
          <w:rFonts w:ascii="Palatino Linotype" w:eastAsia="Calibri" w:hAnsi="Palatino Linotype"/>
          <w:bCs/>
          <w:sz w:val="18"/>
          <w:szCs w:val="18"/>
          <w:lang w:eastAsia="en-US"/>
        </w:rPr>
      </w:pPr>
      <w:r w:rsidRPr="00C3209F">
        <w:rPr>
          <w:rFonts w:ascii="Palatino Linotype" w:eastAsia="Calibri" w:hAnsi="Palatino Linotype"/>
          <w:sz w:val="18"/>
          <w:szCs w:val="18"/>
          <w:lang w:eastAsia="en-US"/>
        </w:rPr>
        <w:t xml:space="preserve">* </w:t>
      </w:r>
      <w:r w:rsidRPr="00C3209F">
        <w:rPr>
          <w:rFonts w:ascii="Palatino Linotype" w:eastAsia="Calibri" w:hAnsi="Palatino Linotype"/>
          <w:bCs/>
          <w:sz w:val="18"/>
          <w:szCs w:val="18"/>
          <w:lang w:eastAsia="en-US"/>
        </w:rPr>
        <w:t>niepotrzebne skreślić</w:t>
      </w:r>
    </w:p>
    <w:p w14:paraId="29449180" w14:textId="77777777" w:rsidR="000714A7" w:rsidRPr="00C3209F" w:rsidRDefault="000714A7" w:rsidP="00233937">
      <w:pPr>
        <w:spacing w:line="276" w:lineRule="auto"/>
        <w:rPr>
          <w:rFonts w:ascii="Palatino Linotype" w:hAnsi="Palatino Linotype"/>
          <w:sz w:val="22"/>
          <w:szCs w:val="22"/>
        </w:rPr>
      </w:pPr>
    </w:p>
    <w:p w14:paraId="12D60D85" w14:textId="77777777" w:rsidR="00233937" w:rsidRPr="00C3209F" w:rsidRDefault="00233937" w:rsidP="00233937">
      <w:pPr>
        <w:rPr>
          <w:rFonts w:ascii="Palatino Linotype" w:hAnsi="Palatino Linotype"/>
          <w:sz w:val="22"/>
          <w:szCs w:val="22"/>
        </w:rPr>
      </w:pPr>
      <w:r w:rsidRPr="00C3209F">
        <w:rPr>
          <w:rFonts w:ascii="Palatino Linotype" w:hAnsi="Palatino Linotype"/>
          <w:sz w:val="22"/>
          <w:szCs w:val="22"/>
        </w:rPr>
        <w:br w:type="page"/>
      </w:r>
    </w:p>
    <w:p w14:paraId="29A8C495" w14:textId="46263B9B" w:rsidR="00DD2AF3" w:rsidRPr="00C3209F" w:rsidRDefault="00B5239B" w:rsidP="00DD2AF3">
      <w:pPr>
        <w:suppressAutoHyphens/>
        <w:spacing w:line="276" w:lineRule="auto"/>
        <w:jc w:val="right"/>
        <w:rPr>
          <w:rFonts w:ascii="Palatino Linotype" w:eastAsia="Calibri" w:hAnsi="Palatino Linotype"/>
          <w:bCs/>
          <w:sz w:val="22"/>
          <w:szCs w:val="22"/>
          <w:lang w:eastAsia="en-US"/>
        </w:rPr>
      </w:pPr>
      <w:r w:rsidRPr="00C3209F">
        <w:rPr>
          <w:rFonts w:ascii="Palatino Linotype" w:eastAsia="Calibri" w:hAnsi="Palatino Linotype"/>
          <w:bCs/>
          <w:sz w:val="22"/>
          <w:szCs w:val="22"/>
          <w:lang w:eastAsia="en-US"/>
        </w:rPr>
        <w:lastRenderedPageBreak/>
        <w:t>Załącznik nr 4 do Umowy nr NBP-DKRZ-WPO-2-TN-241-……-2026</w:t>
      </w:r>
    </w:p>
    <w:p w14:paraId="46C6C074" w14:textId="77777777" w:rsidR="00DD2AF3" w:rsidRPr="00C3209F" w:rsidRDefault="00DD2AF3" w:rsidP="00DD2AF3">
      <w:pPr>
        <w:spacing w:line="280" w:lineRule="exact"/>
        <w:rPr>
          <w:rFonts w:ascii="Palatino Linotype" w:hAnsi="Palatino Linotype" w:cs="Arial"/>
          <w:bCs/>
          <w:sz w:val="22"/>
          <w:szCs w:val="22"/>
        </w:rPr>
      </w:pPr>
    </w:p>
    <w:p w14:paraId="5DDECA65" w14:textId="77777777" w:rsidR="008C62FF" w:rsidRPr="00C3209F" w:rsidRDefault="00DD2AF3" w:rsidP="002D604C">
      <w:pPr>
        <w:spacing w:line="276" w:lineRule="auto"/>
        <w:jc w:val="center"/>
        <w:rPr>
          <w:rFonts w:ascii="Palatino Linotype" w:eastAsia="Palatino Linotype" w:hAnsi="Palatino Linotype"/>
          <w:b/>
          <w:sz w:val="22"/>
          <w:szCs w:val="22"/>
        </w:rPr>
      </w:pPr>
      <w:r w:rsidRPr="00C3209F">
        <w:rPr>
          <w:rFonts w:ascii="Palatino Linotype" w:hAnsi="Palatino Linotype" w:cs="Arial"/>
          <w:b/>
          <w:bCs/>
          <w:sz w:val="22"/>
          <w:szCs w:val="22"/>
        </w:rPr>
        <w:t xml:space="preserve">PROTOKÓŁ Z URUCHOMIENIA </w:t>
      </w:r>
      <w:r w:rsidR="008C62FF" w:rsidRPr="00C3209F">
        <w:rPr>
          <w:rFonts w:ascii="Palatino Linotype" w:eastAsia="Palatino Linotype" w:hAnsi="Palatino Linotype"/>
          <w:b/>
          <w:sz w:val="22"/>
          <w:szCs w:val="22"/>
        </w:rPr>
        <w:t>– wzór</w:t>
      </w:r>
    </w:p>
    <w:p w14:paraId="6F67C646" w14:textId="36D65340" w:rsidR="00296344" w:rsidRPr="00C3209F" w:rsidRDefault="00296344" w:rsidP="002D604C">
      <w:pPr>
        <w:spacing w:line="276" w:lineRule="auto"/>
        <w:rPr>
          <w:rFonts w:ascii="Palatino Linotype" w:eastAsia="SimSun" w:hAnsi="Palatino Linotype" w:cs="Mangal"/>
          <w:kern w:val="1"/>
          <w:sz w:val="22"/>
          <w:szCs w:val="22"/>
          <w:lang w:eastAsia="zh-CN" w:bidi="hi-IN"/>
        </w:rPr>
      </w:pPr>
      <w:r w:rsidRPr="00C3209F">
        <w:rPr>
          <w:rFonts w:ascii="Palatino Linotype" w:eastAsia="Palatino Linotype" w:hAnsi="Palatino Linotype"/>
          <w:sz w:val="22"/>
          <w:szCs w:val="22"/>
        </w:rPr>
        <w:t xml:space="preserve">Dnia </w:t>
      </w:r>
      <w:r w:rsidR="00A251D0" w:rsidRPr="00C3209F">
        <w:rPr>
          <w:rFonts w:ascii="Palatino Linotype" w:eastAsia="Palatino Linotype" w:hAnsi="Palatino Linotype"/>
          <w:sz w:val="22"/>
          <w:szCs w:val="22"/>
        </w:rPr>
        <w:t>………………………………</w:t>
      </w:r>
      <w:r w:rsidRPr="00C3209F">
        <w:rPr>
          <w:rFonts w:ascii="Palatino Linotype" w:eastAsia="Palatino Linotype" w:hAnsi="Palatino Linotype"/>
          <w:sz w:val="22"/>
          <w:szCs w:val="22"/>
        </w:rPr>
        <w:t xml:space="preserve"> roku, </w:t>
      </w:r>
      <w:r w:rsidR="00A251D0" w:rsidRPr="00C3209F">
        <w:rPr>
          <w:rFonts w:ascii="Palatino Linotype" w:eastAsia="SimSun" w:hAnsi="Palatino Linotype" w:cs="Mangal"/>
          <w:kern w:val="1"/>
          <w:sz w:val="22"/>
          <w:szCs w:val="22"/>
          <w:lang w:eastAsia="zh-CN" w:bidi="hi-IN"/>
        </w:rPr>
        <w:t>do</w:t>
      </w:r>
      <w:r w:rsidR="00A251D0" w:rsidRPr="00C3209F">
        <w:rPr>
          <w:rFonts w:ascii="Palatino Linotype" w:hAnsi="Palatino Linotype"/>
          <w:kern w:val="1"/>
          <w:sz w:val="22"/>
          <w:szCs w:val="22"/>
          <w:lang w:eastAsia="zh-CN" w:bidi="hi-IN"/>
        </w:rPr>
        <w:t xml:space="preserve"> </w:t>
      </w:r>
      <w:r w:rsidRPr="00C3209F">
        <w:rPr>
          <w:rFonts w:ascii="Palatino Linotype" w:eastAsia="Palatino Linotype" w:hAnsi="Palatino Linotype"/>
          <w:sz w:val="22"/>
          <w:szCs w:val="22"/>
        </w:rPr>
        <w:t>Umowy nr NBP …………………</w:t>
      </w:r>
      <w:r w:rsidR="00A251D0" w:rsidRPr="00C3209F">
        <w:rPr>
          <w:rFonts w:ascii="Palatino Linotype" w:eastAsia="Palatino Linotype" w:hAnsi="Palatino Linotype"/>
          <w:sz w:val="22"/>
          <w:szCs w:val="22"/>
        </w:rPr>
        <w:t>…………</w:t>
      </w:r>
      <w:proofErr w:type="gramStart"/>
      <w:r w:rsidR="00A251D0" w:rsidRPr="00C3209F">
        <w:rPr>
          <w:rFonts w:ascii="Palatino Linotype" w:eastAsia="Palatino Linotype" w:hAnsi="Palatino Linotype"/>
          <w:sz w:val="22"/>
          <w:szCs w:val="22"/>
        </w:rPr>
        <w:t>……</w:t>
      </w:r>
      <w:r w:rsidRPr="00C3209F">
        <w:rPr>
          <w:rFonts w:ascii="Palatino Linotype" w:eastAsia="Palatino Linotype" w:hAnsi="Palatino Linotype"/>
          <w:sz w:val="22"/>
          <w:szCs w:val="22"/>
        </w:rPr>
        <w:t>.</w:t>
      </w:r>
      <w:proofErr w:type="gramEnd"/>
      <w:r w:rsidR="00A251D0" w:rsidRPr="00C3209F">
        <w:rPr>
          <w:rFonts w:ascii="Palatino Linotype" w:eastAsia="Palatino Linotype" w:hAnsi="Palatino Linotype"/>
          <w:sz w:val="22"/>
          <w:szCs w:val="22"/>
        </w:rPr>
        <w:t>…...</w:t>
      </w:r>
      <w:r w:rsidRPr="00C3209F">
        <w:rPr>
          <w:rFonts w:ascii="Palatino Linotype" w:eastAsia="Palatino Linotype" w:hAnsi="Palatino Linotype"/>
          <w:sz w:val="22"/>
          <w:szCs w:val="22"/>
        </w:rPr>
        <w:t xml:space="preserve"> z dnia ……</w:t>
      </w:r>
      <w:r w:rsidR="00A251D0" w:rsidRPr="00C3209F">
        <w:rPr>
          <w:rFonts w:ascii="Palatino Linotype" w:eastAsia="Palatino Linotype" w:hAnsi="Palatino Linotype"/>
          <w:sz w:val="22"/>
          <w:szCs w:val="22"/>
        </w:rPr>
        <w:t>……………</w:t>
      </w:r>
      <w:proofErr w:type="gramStart"/>
      <w:r w:rsidR="00A251D0" w:rsidRPr="00C3209F">
        <w:rPr>
          <w:rFonts w:ascii="Palatino Linotype" w:eastAsia="Palatino Linotype" w:hAnsi="Palatino Linotype"/>
          <w:sz w:val="22"/>
          <w:szCs w:val="22"/>
        </w:rPr>
        <w:t>…….</w:t>
      </w:r>
      <w:proofErr w:type="gramEnd"/>
      <w:r w:rsidR="00A251D0" w:rsidRPr="00C3209F">
        <w:rPr>
          <w:rFonts w:ascii="Palatino Linotype" w:eastAsia="Palatino Linotype" w:hAnsi="Palatino Linotype"/>
          <w:sz w:val="22"/>
          <w:szCs w:val="22"/>
        </w:rPr>
        <w:t>.</w:t>
      </w:r>
      <w:r w:rsidRPr="00C3209F">
        <w:rPr>
          <w:rFonts w:ascii="Palatino Linotype" w:eastAsia="Palatino Linotype" w:hAnsi="Palatino Linotype"/>
          <w:sz w:val="22"/>
          <w:szCs w:val="22"/>
        </w:rPr>
        <w:t xml:space="preserve"> 2026 r.</w:t>
      </w:r>
    </w:p>
    <w:p w14:paraId="7D40BF63" w14:textId="77777777" w:rsidR="00A251D0" w:rsidRPr="00C3209F" w:rsidRDefault="00A251D0" w:rsidP="002D604C">
      <w:pPr>
        <w:spacing w:line="276" w:lineRule="auto"/>
        <w:rPr>
          <w:rFonts w:ascii="Palatino Linotype" w:eastAsia="SimSun" w:hAnsi="Palatino Linotype" w:cs="Mangal"/>
          <w:kern w:val="1"/>
          <w:sz w:val="22"/>
          <w:szCs w:val="22"/>
          <w:lang w:eastAsia="zh-CN" w:bidi="hi-IN"/>
        </w:rPr>
      </w:pPr>
    </w:p>
    <w:p w14:paraId="43E33409" w14:textId="68C1DD03" w:rsidR="00DD2AF3" w:rsidRPr="00C3209F" w:rsidRDefault="00DD2AF3" w:rsidP="002D604C">
      <w:pPr>
        <w:spacing w:line="276" w:lineRule="auto"/>
        <w:rPr>
          <w:rFonts w:ascii="Palatino Linotype" w:eastAsia="SimSun" w:hAnsi="Palatino Linotype" w:cs="Mangal"/>
          <w:kern w:val="1"/>
          <w:sz w:val="22"/>
          <w:szCs w:val="22"/>
          <w:lang w:eastAsia="zh-CN" w:bidi="hi-IN"/>
        </w:rPr>
      </w:pPr>
      <w:r w:rsidRPr="00C3209F">
        <w:rPr>
          <w:rFonts w:ascii="Palatino Linotype" w:eastAsia="SimSun" w:hAnsi="Palatino Linotype" w:cs="Mangal"/>
          <w:kern w:val="1"/>
          <w:sz w:val="22"/>
          <w:szCs w:val="22"/>
          <w:lang w:eastAsia="zh-CN" w:bidi="hi-IN"/>
        </w:rPr>
        <w:t>sporządzony przy udziale osób:</w:t>
      </w:r>
    </w:p>
    <w:p w14:paraId="2CCA47F9" w14:textId="77777777" w:rsidR="008C62FF" w:rsidRPr="00C3209F" w:rsidRDefault="008C62FF" w:rsidP="002D604C">
      <w:pPr>
        <w:spacing w:line="276" w:lineRule="auto"/>
        <w:jc w:val="both"/>
        <w:rPr>
          <w:rFonts w:ascii="Palatino Linotype" w:eastAsia="Calibri" w:hAnsi="Palatino Linotype"/>
          <w:sz w:val="22"/>
          <w:szCs w:val="22"/>
          <w:lang w:eastAsia="en-US"/>
        </w:rPr>
      </w:pPr>
    </w:p>
    <w:p w14:paraId="390B46CC" w14:textId="71FDB309" w:rsidR="008C62FF" w:rsidRPr="00C3209F" w:rsidRDefault="008C62FF" w:rsidP="002D604C">
      <w:pPr>
        <w:spacing w:line="276" w:lineRule="auto"/>
        <w:jc w:val="both"/>
        <w:rPr>
          <w:rFonts w:ascii="Palatino Linotype" w:eastAsia="Calibri" w:hAnsi="Palatino Linotype"/>
          <w:sz w:val="22"/>
          <w:szCs w:val="22"/>
          <w:lang w:eastAsia="en-US"/>
        </w:rPr>
      </w:pPr>
      <w:r w:rsidRPr="00C3209F">
        <w:rPr>
          <w:rFonts w:ascii="Palatino Linotype" w:eastAsia="Calibri" w:hAnsi="Palatino Linotype"/>
          <w:b/>
          <w:bCs/>
          <w:sz w:val="22"/>
          <w:szCs w:val="22"/>
          <w:lang w:eastAsia="en-US"/>
        </w:rPr>
        <w:t xml:space="preserve">Ze strony Wykonawcy: </w:t>
      </w:r>
      <w:r w:rsidRPr="00C3209F">
        <w:rPr>
          <w:rFonts w:ascii="Palatino Linotype" w:eastAsia="Calibri" w:hAnsi="Palatino Linotype"/>
          <w:b/>
          <w:bCs/>
          <w:sz w:val="22"/>
          <w:szCs w:val="22"/>
          <w:lang w:eastAsia="en-US"/>
        </w:rPr>
        <w:tab/>
      </w:r>
      <w:r w:rsidRPr="00C3209F">
        <w:rPr>
          <w:rFonts w:ascii="Palatino Linotype" w:eastAsia="Calibri" w:hAnsi="Palatino Linotype"/>
          <w:b/>
          <w:bCs/>
          <w:sz w:val="22"/>
          <w:szCs w:val="22"/>
          <w:lang w:eastAsia="en-US"/>
        </w:rPr>
        <w:tab/>
      </w:r>
      <w:r w:rsidRPr="00C3209F">
        <w:rPr>
          <w:rFonts w:ascii="Palatino Linotype" w:eastAsia="Calibri" w:hAnsi="Palatino Linotype"/>
          <w:b/>
          <w:bCs/>
          <w:sz w:val="22"/>
          <w:szCs w:val="22"/>
          <w:lang w:eastAsia="en-US"/>
        </w:rPr>
        <w:tab/>
      </w:r>
      <w:r w:rsidRPr="00C3209F">
        <w:rPr>
          <w:rFonts w:ascii="Palatino Linotype" w:eastAsia="Calibri" w:hAnsi="Palatino Linotype"/>
          <w:b/>
          <w:bCs/>
          <w:sz w:val="22"/>
          <w:szCs w:val="22"/>
          <w:lang w:eastAsia="en-US"/>
        </w:rPr>
        <w:tab/>
      </w:r>
      <w:r w:rsidRPr="00C3209F">
        <w:rPr>
          <w:rFonts w:ascii="Palatino Linotype" w:eastAsia="Calibri" w:hAnsi="Palatino Linotype"/>
          <w:b/>
          <w:bCs/>
          <w:sz w:val="22"/>
          <w:szCs w:val="22"/>
          <w:lang w:eastAsia="en-US"/>
        </w:rPr>
        <w:tab/>
      </w:r>
      <w:r w:rsidRPr="00C3209F">
        <w:rPr>
          <w:rFonts w:ascii="Palatino Linotype" w:eastAsia="Calibri" w:hAnsi="Palatino Linotype"/>
          <w:b/>
          <w:bCs/>
          <w:sz w:val="22"/>
          <w:szCs w:val="22"/>
          <w:lang w:eastAsia="en-US"/>
        </w:rPr>
        <w:tab/>
        <w:t>Ze strony Zamawiającego:</w:t>
      </w:r>
      <w:r w:rsidRPr="00C3209F">
        <w:rPr>
          <w:rFonts w:ascii="Palatino Linotype" w:eastAsia="Calibri" w:hAnsi="Palatino Linotype"/>
          <w:sz w:val="22"/>
          <w:szCs w:val="22"/>
          <w:lang w:eastAsia="en-US"/>
        </w:rPr>
        <w:t xml:space="preserve"> </w:t>
      </w:r>
    </w:p>
    <w:p w14:paraId="00A7D2AF" w14:textId="77777777" w:rsidR="008C62FF" w:rsidRPr="00C3209F" w:rsidDel="00CF520B" w:rsidRDefault="008C62FF" w:rsidP="002D604C">
      <w:pPr>
        <w:tabs>
          <w:tab w:val="left" w:pos="709"/>
          <w:tab w:val="left" w:pos="6379"/>
        </w:tabs>
        <w:spacing w:line="276" w:lineRule="auto"/>
        <w:contextualSpacing/>
        <w:jc w:val="both"/>
        <w:rPr>
          <w:rFonts w:ascii="Palatino Linotype" w:eastAsia="Calibri" w:hAnsi="Palatino Linotype"/>
          <w:sz w:val="22"/>
          <w:szCs w:val="22"/>
          <w:lang w:eastAsia="en-US"/>
        </w:rPr>
      </w:pPr>
      <w:r w:rsidRPr="00C3209F">
        <w:rPr>
          <w:rFonts w:ascii="Palatino Linotype" w:eastAsia="Calibri" w:hAnsi="Palatino Linotype"/>
          <w:sz w:val="22"/>
          <w:szCs w:val="22"/>
          <w:lang w:eastAsia="en-US"/>
        </w:rPr>
        <w:t xml:space="preserve">…………………………………….…. </w:t>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t>………………………………</w:t>
      </w:r>
    </w:p>
    <w:p w14:paraId="414A3D7E" w14:textId="77777777" w:rsidR="008C62FF" w:rsidRPr="00C3209F" w:rsidRDefault="008C62FF" w:rsidP="002D604C">
      <w:pPr>
        <w:tabs>
          <w:tab w:val="left" w:pos="709"/>
        </w:tabs>
        <w:spacing w:line="276" w:lineRule="auto"/>
        <w:jc w:val="both"/>
        <w:rPr>
          <w:rFonts w:ascii="Palatino Linotype" w:eastAsia="Calibri" w:hAnsi="Palatino Linotype"/>
          <w:sz w:val="22"/>
          <w:szCs w:val="22"/>
          <w:lang w:eastAsia="en-US"/>
        </w:rPr>
      </w:pPr>
      <w:r w:rsidRPr="00C3209F">
        <w:rPr>
          <w:rFonts w:ascii="Palatino Linotype" w:eastAsia="Calibri" w:hAnsi="Palatino Linotype"/>
          <w:sz w:val="22"/>
          <w:szCs w:val="22"/>
          <w:lang w:eastAsia="en-US"/>
        </w:rPr>
        <w:t xml:space="preserve">…………………………………….…. </w:t>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t>………………………………</w:t>
      </w:r>
    </w:p>
    <w:p w14:paraId="5825F446" w14:textId="77777777" w:rsidR="008C62FF" w:rsidRPr="00C3209F" w:rsidDel="00CF520B" w:rsidRDefault="008C62FF" w:rsidP="002D604C">
      <w:pPr>
        <w:tabs>
          <w:tab w:val="left" w:pos="709"/>
        </w:tabs>
        <w:spacing w:line="276" w:lineRule="auto"/>
        <w:jc w:val="both"/>
        <w:rPr>
          <w:rFonts w:ascii="Palatino Linotype" w:eastAsia="Calibri" w:hAnsi="Palatino Linotype"/>
          <w:sz w:val="22"/>
          <w:szCs w:val="22"/>
          <w:lang w:eastAsia="en-US"/>
        </w:rPr>
      </w:pPr>
      <w:r w:rsidRPr="00C3209F">
        <w:rPr>
          <w:rFonts w:ascii="Palatino Linotype" w:eastAsia="Calibri" w:hAnsi="Palatino Linotype"/>
          <w:sz w:val="22"/>
          <w:szCs w:val="22"/>
          <w:lang w:eastAsia="en-US"/>
        </w:rPr>
        <w:t xml:space="preserve">…………………………………….…. </w:t>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t>………………………………</w:t>
      </w:r>
    </w:p>
    <w:p w14:paraId="67D83680" w14:textId="77777777" w:rsidR="00296344" w:rsidRPr="00C3209F" w:rsidRDefault="00296344" w:rsidP="002D604C">
      <w:pPr>
        <w:tabs>
          <w:tab w:val="num" w:pos="1080"/>
        </w:tabs>
        <w:suppressAutoHyphens/>
        <w:spacing w:line="276" w:lineRule="auto"/>
        <w:contextualSpacing/>
        <w:jc w:val="both"/>
        <w:rPr>
          <w:rFonts w:ascii="Palatino Linotype" w:hAnsi="Palatino Linotype"/>
          <w:sz w:val="22"/>
          <w:szCs w:val="22"/>
        </w:rPr>
      </w:pPr>
    </w:p>
    <w:p w14:paraId="21A84631" w14:textId="1B2DAD3C" w:rsidR="00DD2AF3" w:rsidRDefault="00DD2AF3">
      <w:pPr>
        <w:pStyle w:val="Akapitzlist"/>
        <w:numPr>
          <w:ilvl w:val="0"/>
          <w:numId w:val="140"/>
        </w:numPr>
        <w:tabs>
          <w:tab w:val="num" w:pos="1080"/>
        </w:tabs>
        <w:suppressAutoHyphens/>
        <w:spacing w:line="276" w:lineRule="auto"/>
        <w:ind w:left="284" w:hanging="284"/>
        <w:contextualSpacing/>
        <w:jc w:val="both"/>
        <w:rPr>
          <w:rFonts w:ascii="Palatino Linotype" w:hAnsi="Palatino Linotype"/>
          <w:sz w:val="22"/>
          <w:szCs w:val="22"/>
        </w:rPr>
      </w:pPr>
      <w:r w:rsidRPr="00C3209F">
        <w:rPr>
          <w:rFonts w:ascii="Palatino Linotype" w:hAnsi="Palatino Linotype"/>
          <w:sz w:val="22"/>
          <w:szCs w:val="22"/>
        </w:rPr>
        <w:t>Niniejszym protokołem stwierdza się, że w dniach od</w:t>
      </w:r>
      <w:proofErr w:type="gramStart"/>
      <w:r w:rsidRPr="00C3209F">
        <w:rPr>
          <w:rFonts w:ascii="Palatino Linotype" w:hAnsi="Palatino Linotype"/>
          <w:sz w:val="22"/>
          <w:szCs w:val="22"/>
        </w:rPr>
        <w:t xml:space="preserve"> ….</w:t>
      </w:r>
      <w:proofErr w:type="gramEnd"/>
      <w:r w:rsidRPr="00C3209F">
        <w:rPr>
          <w:rFonts w:ascii="Palatino Linotype" w:hAnsi="Palatino Linotype"/>
          <w:sz w:val="22"/>
          <w:szCs w:val="22"/>
        </w:rPr>
        <w:t>.</w:t>
      </w:r>
      <w:proofErr w:type="gramStart"/>
      <w:r w:rsidRPr="00C3209F">
        <w:rPr>
          <w:rFonts w:ascii="Palatino Linotype" w:hAnsi="Palatino Linotype"/>
          <w:sz w:val="22"/>
          <w:szCs w:val="22"/>
        </w:rPr>
        <w:t>/….</w:t>
      </w:r>
      <w:proofErr w:type="gramEnd"/>
      <w:r w:rsidRPr="00C3209F">
        <w:rPr>
          <w:rFonts w:ascii="Palatino Linotype" w:hAnsi="Palatino Linotype"/>
          <w:sz w:val="22"/>
          <w:szCs w:val="22"/>
        </w:rPr>
        <w:t>./……r do</w:t>
      </w:r>
      <w:proofErr w:type="gramStart"/>
      <w:r w:rsidRPr="00C3209F">
        <w:rPr>
          <w:rFonts w:ascii="Palatino Linotype" w:hAnsi="Palatino Linotype"/>
          <w:sz w:val="22"/>
          <w:szCs w:val="22"/>
        </w:rPr>
        <w:t xml:space="preserve"> ….</w:t>
      </w:r>
      <w:proofErr w:type="gramEnd"/>
      <w:r w:rsidRPr="00C3209F">
        <w:rPr>
          <w:rFonts w:ascii="Palatino Linotype" w:hAnsi="Palatino Linotype"/>
          <w:sz w:val="22"/>
          <w:szCs w:val="22"/>
        </w:rPr>
        <w:t>.</w:t>
      </w:r>
      <w:proofErr w:type="gramStart"/>
      <w:r w:rsidRPr="00C3209F">
        <w:rPr>
          <w:rFonts w:ascii="Palatino Linotype" w:hAnsi="Palatino Linotype"/>
          <w:sz w:val="22"/>
          <w:szCs w:val="22"/>
        </w:rPr>
        <w:t>/….</w:t>
      </w:r>
      <w:proofErr w:type="gramEnd"/>
      <w:r w:rsidRPr="00C3209F">
        <w:rPr>
          <w:rFonts w:ascii="Palatino Linotype" w:hAnsi="Palatino Linotype"/>
          <w:sz w:val="22"/>
          <w:szCs w:val="22"/>
        </w:rPr>
        <w:t xml:space="preserve">./……r </w:t>
      </w:r>
      <w:r w:rsidRPr="00C3209F">
        <w:rPr>
          <w:rFonts w:ascii="Palatino Linotype" w:hAnsi="Palatino Linotype"/>
          <w:sz w:val="22"/>
          <w:szCs w:val="22"/>
        </w:rPr>
        <w:br/>
        <w:t>w Oddziale Okręgowym NBP w</w:t>
      </w:r>
      <w:r w:rsidR="008C62FF" w:rsidRPr="00C3209F">
        <w:rPr>
          <w:rFonts w:ascii="Palatino Linotype" w:hAnsi="Palatino Linotype"/>
          <w:sz w:val="22"/>
          <w:szCs w:val="22"/>
        </w:rPr>
        <w:t xml:space="preserve"> Krakowie</w:t>
      </w:r>
      <w:r w:rsidRPr="00C3209F">
        <w:rPr>
          <w:rFonts w:ascii="Palatino Linotype" w:hAnsi="Palatino Linotype"/>
          <w:sz w:val="22"/>
          <w:szCs w:val="22"/>
        </w:rPr>
        <w:t xml:space="preserve"> został przeprowadzony test zainstalowanego </w:t>
      </w:r>
      <w:r w:rsidR="008C62FF" w:rsidRPr="00C3209F">
        <w:rPr>
          <w:rFonts w:ascii="Palatino Linotype" w:hAnsi="Palatino Linotype"/>
          <w:sz w:val="22"/>
          <w:szCs w:val="22"/>
        </w:rPr>
        <w:t>Agregatu</w:t>
      </w:r>
      <w:r w:rsidRPr="00C3209F">
        <w:rPr>
          <w:rFonts w:ascii="Palatino Linotype" w:hAnsi="Palatino Linotype"/>
          <w:sz w:val="22"/>
          <w:szCs w:val="22"/>
        </w:rPr>
        <w:t xml:space="preserve"> (dane </w:t>
      </w:r>
      <w:proofErr w:type="spellStart"/>
      <w:r w:rsidRPr="00C3209F">
        <w:rPr>
          <w:rFonts w:ascii="Palatino Linotype" w:hAnsi="Palatino Linotype"/>
          <w:sz w:val="22"/>
          <w:szCs w:val="22"/>
        </w:rPr>
        <w:t>ident</w:t>
      </w:r>
      <w:proofErr w:type="spellEnd"/>
      <w:r w:rsidRPr="00C3209F">
        <w:rPr>
          <w:rFonts w:ascii="Palatino Linotype" w:hAnsi="Palatino Linotype"/>
          <w:sz w:val="22"/>
          <w:szCs w:val="22"/>
        </w:rPr>
        <w:t xml:space="preserve">. – typ, nr </w:t>
      </w:r>
      <w:proofErr w:type="spellStart"/>
      <w:r w:rsidRPr="00C3209F">
        <w:rPr>
          <w:rFonts w:ascii="Palatino Linotype" w:hAnsi="Palatino Linotype"/>
          <w:sz w:val="22"/>
          <w:szCs w:val="22"/>
        </w:rPr>
        <w:t>fabr</w:t>
      </w:r>
      <w:proofErr w:type="spellEnd"/>
      <w:r w:rsidRPr="00C3209F">
        <w:rPr>
          <w:rFonts w:ascii="Palatino Linotype" w:hAnsi="Palatino Linotype"/>
          <w:sz w:val="22"/>
          <w:szCs w:val="22"/>
        </w:rPr>
        <w:t>.): ………………………</w:t>
      </w:r>
      <w:proofErr w:type="gramStart"/>
      <w:r w:rsidRPr="00C3209F">
        <w:rPr>
          <w:rFonts w:ascii="Palatino Linotype" w:hAnsi="Palatino Linotype"/>
          <w:sz w:val="22"/>
          <w:szCs w:val="22"/>
        </w:rPr>
        <w:t>……</w:t>
      </w:r>
      <w:r w:rsidR="008C62FF" w:rsidRPr="00C3209F">
        <w:rPr>
          <w:rFonts w:ascii="Palatino Linotype" w:hAnsi="Palatino Linotype"/>
          <w:sz w:val="22"/>
          <w:szCs w:val="22"/>
        </w:rPr>
        <w:t>.</w:t>
      </w:r>
      <w:proofErr w:type="gramEnd"/>
      <w:r w:rsidR="008C62FF" w:rsidRPr="00C3209F">
        <w:rPr>
          <w:rFonts w:ascii="Palatino Linotype" w:hAnsi="Palatino Linotype"/>
          <w:sz w:val="22"/>
          <w:szCs w:val="22"/>
        </w:rPr>
        <w:t>.</w:t>
      </w:r>
      <w:r w:rsidRPr="00C3209F">
        <w:rPr>
          <w:rFonts w:ascii="Palatino Linotype" w:hAnsi="Palatino Linotype"/>
          <w:sz w:val="22"/>
          <w:szCs w:val="22"/>
        </w:rPr>
        <w:t xml:space="preserve"> w zakresie prawidłowości jego funkcjonowania oraz sprawdzenia zgodności z postanowieniami ww. Umowy.</w:t>
      </w:r>
    </w:p>
    <w:p w14:paraId="1934A351" w14:textId="77777777" w:rsidR="00685CFF" w:rsidRPr="00685CFF" w:rsidRDefault="00685CFF" w:rsidP="00685CFF">
      <w:pPr>
        <w:suppressAutoHyphens/>
        <w:spacing w:line="276" w:lineRule="auto"/>
        <w:contextualSpacing/>
        <w:jc w:val="both"/>
        <w:rPr>
          <w:rFonts w:ascii="Palatino Linotype" w:hAnsi="Palatino Linotype"/>
          <w:sz w:val="22"/>
          <w:szCs w:val="22"/>
        </w:rPr>
      </w:pPr>
    </w:p>
    <w:p w14:paraId="4F998005" w14:textId="31A0443D" w:rsidR="00DD2AF3" w:rsidRPr="00C3209F" w:rsidRDefault="00DD2AF3">
      <w:pPr>
        <w:pStyle w:val="Akapitzlist"/>
        <w:numPr>
          <w:ilvl w:val="0"/>
          <w:numId w:val="140"/>
        </w:numPr>
        <w:tabs>
          <w:tab w:val="num" w:pos="1080"/>
        </w:tabs>
        <w:suppressAutoHyphens/>
        <w:spacing w:line="276" w:lineRule="auto"/>
        <w:ind w:left="284" w:hanging="284"/>
        <w:contextualSpacing/>
        <w:jc w:val="both"/>
        <w:rPr>
          <w:rFonts w:ascii="Palatino Linotype" w:hAnsi="Palatino Linotype"/>
          <w:sz w:val="22"/>
          <w:szCs w:val="22"/>
        </w:rPr>
      </w:pPr>
      <w:r w:rsidRPr="00C3209F">
        <w:rPr>
          <w:rFonts w:ascii="Palatino Linotype" w:hAnsi="Palatino Linotype"/>
          <w:sz w:val="22"/>
          <w:szCs w:val="22"/>
        </w:rPr>
        <w:t>Program testu akceptacyjnego:</w:t>
      </w:r>
    </w:p>
    <w:p w14:paraId="4ED11ED3" w14:textId="77777777" w:rsidR="00DD2AF3" w:rsidRPr="00C3209F" w:rsidRDefault="00DD2AF3">
      <w:pPr>
        <w:numPr>
          <w:ilvl w:val="0"/>
          <w:numId w:val="137"/>
        </w:numPr>
        <w:tabs>
          <w:tab w:val="left" w:pos="567"/>
        </w:tabs>
        <w:suppressAutoHyphens/>
        <w:spacing w:line="276" w:lineRule="auto"/>
        <w:ind w:left="567" w:hanging="283"/>
        <w:contextualSpacing/>
        <w:jc w:val="both"/>
        <w:rPr>
          <w:rFonts w:ascii="Palatino Linotype" w:hAnsi="Palatino Linotype"/>
          <w:sz w:val="22"/>
          <w:szCs w:val="22"/>
        </w:rPr>
      </w:pPr>
      <w:r w:rsidRPr="00C3209F">
        <w:rPr>
          <w:rFonts w:ascii="Palatino Linotype" w:hAnsi="Palatino Linotype"/>
          <w:sz w:val="22"/>
          <w:szCs w:val="22"/>
        </w:rPr>
        <w:t>czas trwania testu i organizacja:</w:t>
      </w:r>
    </w:p>
    <w:p w14:paraId="47986AC8" w14:textId="774F0374" w:rsidR="00DD2AF3" w:rsidRPr="00C3209F" w:rsidRDefault="00DD2AF3">
      <w:pPr>
        <w:numPr>
          <w:ilvl w:val="0"/>
          <w:numId w:val="135"/>
        </w:numPr>
        <w:tabs>
          <w:tab w:val="left" w:pos="567"/>
          <w:tab w:val="left" w:pos="993"/>
        </w:tabs>
        <w:suppressAutoHyphens/>
        <w:spacing w:line="276" w:lineRule="auto"/>
        <w:ind w:left="567" w:firstLine="0"/>
        <w:jc w:val="both"/>
        <w:rPr>
          <w:rFonts w:ascii="Palatino Linotype" w:hAnsi="Palatino Linotype"/>
          <w:kern w:val="1"/>
          <w:sz w:val="22"/>
          <w:szCs w:val="22"/>
          <w:lang w:eastAsia="zh-CN" w:bidi="hi-IN"/>
        </w:rPr>
      </w:pPr>
      <w:r w:rsidRPr="00C3209F">
        <w:rPr>
          <w:rFonts w:ascii="Palatino Linotype" w:eastAsia="SimSun" w:hAnsi="Palatino Linotype" w:cs="Mangal"/>
          <w:kern w:val="1"/>
          <w:sz w:val="22"/>
          <w:szCs w:val="22"/>
          <w:lang w:eastAsia="zh-CN" w:bidi="hi-IN"/>
        </w:rPr>
        <w:t>test</w:t>
      </w:r>
      <w:r w:rsidRPr="00C3209F">
        <w:rPr>
          <w:rFonts w:ascii="Palatino Linotype" w:hAnsi="Palatino Linotype"/>
          <w:kern w:val="1"/>
          <w:sz w:val="22"/>
          <w:szCs w:val="22"/>
          <w:lang w:eastAsia="zh-CN" w:bidi="hi-IN"/>
        </w:rPr>
        <w:t xml:space="preserve"> </w:t>
      </w:r>
      <w:r w:rsidRPr="00C3209F">
        <w:rPr>
          <w:rFonts w:ascii="Palatino Linotype" w:eastAsia="SimSun" w:hAnsi="Palatino Linotype" w:cs="Mangal"/>
          <w:kern w:val="1"/>
          <w:sz w:val="22"/>
          <w:szCs w:val="22"/>
          <w:lang w:eastAsia="zh-CN" w:bidi="hi-IN"/>
        </w:rPr>
        <w:t>sprawności</w:t>
      </w:r>
      <w:r w:rsidRPr="00C3209F">
        <w:rPr>
          <w:rFonts w:ascii="Palatino Linotype" w:hAnsi="Palatino Linotype"/>
          <w:kern w:val="1"/>
          <w:sz w:val="22"/>
          <w:szCs w:val="22"/>
          <w:lang w:eastAsia="zh-CN" w:bidi="hi-IN"/>
        </w:rPr>
        <w:t xml:space="preserve"> </w:t>
      </w:r>
      <w:r w:rsidRPr="00C3209F">
        <w:rPr>
          <w:rFonts w:ascii="Palatino Linotype" w:eastAsia="SimSun" w:hAnsi="Palatino Linotype" w:cs="Mangal"/>
          <w:kern w:val="1"/>
          <w:sz w:val="22"/>
          <w:szCs w:val="22"/>
          <w:lang w:eastAsia="zh-CN" w:bidi="hi-IN"/>
        </w:rPr>
        <w:t>działania</w:t>
      </w:r>
      <w:r w:rsidRPr="00C3209F">
        <w:rPr>
          <w:rFonts w:ascii="Palatino Linotype" w:hAnsi="Palatino Linotype"/>
          <w:kern w:val="1"/>
          <w:sz w:val="22"/>
          <w:szCs w:val="22"/>
          <w:lang w:eastAsia="zh-CN" w:bidi="hi-IN"/>
        </w:rPr>
        <w:t xml:space="preserve"> </w:t>
      </w:r>
      <w:r w:rsidR="008C62FF" w:rsidRPr="00C3209F">
        <w:rPr>
          <w:rFonts w:ascii="Palatino Linotype" w:eastAsia="SimSun" w:hAnsi="Palatino Linotype" w:cs="Mangal"/>
          <w:kern w:val="1"/>
          <w:sz w:val="22"/>
          <w:szCs w:val="22"/>
          <w:lang w:eastAsia="zh-CN" w:bidi="hi-IN"/>
        </w:rPr>
        <w:t>Agregatu</w:t>
      </w:r>
      <w:r w:rsidRPr="00C3209F">
        <w:rPr>
          <w:rFonts w:ascii="Palatino Linotype" w:hAnsi="Palatino Linotype"/>
          <w:kern w:val="1"/>
          <w:sz w:val="22"/>
          <w:szCs w:val="22"/>
          <w:lang w:eastAsia="zh-CN" w:bidi="hi-IN"/>
        </w:rPr>
        <w:t xml:space="preserve"> </w:t>
      </w:r>
      <w:r w:rsidRPr="00C3209F">
        <w:rPr>
          <w:rFonts w:ascii="Palatino Linotype" w:eastAsia="SimSun" w:hAnsi="Palatino Linotype" w:cs="Mangal"/>
          <w:kern w:val="1"/>
          <w:sz w:val="22"/>
          <w:szCs w:val="22"/>
          <w:lang w:eastAsia="zh-CN" w:bidi="hi-IN"/>
        </w:rPr>
        <w:t>trwał</w:t>
      </w:r>
      <w:r w:rsidRPr="00C3209F">
        <w:rPr>
          <w:rFonts w:ascii="Palatino Linotype" w:hAnsi="Palatino Linotype"/>
          <w:kern w:val="1"/>
          <w:sz w:val="22"/>
          <w:szCs w:val="22"/>
          <w:lang w:eastAsia="zh-CN" w:bidi="hi-IN"/>
        </w:rPr>
        <w:t xml:space="preserve"> …</w:t>
      </w:r>
      <w:r w:rsidR="008C62FF" w:rsidRPr="00C3209F">
        <w:rPr>
          <w:rFonts w:ascii="Palatino Linotype" w:hAnsi="Palatino Linotype"/>
          <w:kern w:val="1"/>
          <w:sz w:val="22"/>
          <w:szCs w:val="22"/>
          <w:lang w:eastAsia="zh-CN" w:bidi="hi-IN"/>
        </w:rPr>
        <w:t>………………</w:t>
      </w:r>
      <w:r w:rsidR="00296344" w:rsidRPr="00C3209F">
        <w:rPr>
          <w:rFonts w:ascii="Palatino Linotype" w:hAnsi="Palatino Linotype"/>
          <w:kern w:val="1"/>
          <w:sz w:val="22"/>
          <w:szCs w:val="22"/>
          <w:lang w:eastAsia="zh-CN" w:bidi="hi-IN"/>
        </w:rPr>
        <w:t>………………</w:t>
      </w:r>
      <w:r w:rsidRPr="00C3209F">
        <w:rPr>
          <w:rFonts w:ascii="Palatino Linotype" w:eastAsia="SimSun" w:hAnsi="Palatino Linotype" w:cs="Mangal"/>
          <w:kern w:val="1"/>
          <w:sz w:val="22"/>
          <w:szCs w:val="22"/>
          <w:lang w:eastAsia="zh-CN" w:bidi="hi-IN"/>
        </w:rPr>
        <w:t>,</w:t>
      </w:r>
    </w:p>
    <w:p w14:paraId="2CB6E551" w14:textId="2ABE7DE5" w:rsidR="00DD2AF3" w:rsidRPr="00685CFF" w:rsidRDefault="00DD2AF3">
      <w:pPr>
        <w:numPr>
          <w:ilvl w:val="0"/>
          <w:numId w:val="135"/>
        </w:numPr>
        <w:tabs>
          <w:tab w:val="left" w:pos="993"/>
        </w:tabs>
        <w:suppressAutoHyphens/>
        <w:spacing w:line="276" w:lineRule="auto"/>
        <w:ind w:left="993" w:hanging="426"/>
        <w:jc w:val="both"/>
        <w:rPr>
          <w:rFonts w:ascii="Palatino Linotype" w:hAnsi="Palatino Linotype"/>
          <w:kern w:val="1"/>
          <w:sz w:val="22"/>
          <w:szCs w:val="22"/>
          <w:lang w:eastAsia="zh-CN" w:bidi="hi-IN"/>
        </w:rPr>
      </w:pPr>
      <w:r w:rsidRPr="00C3209F">
        <w:rPr>
          <w:rFonts w:ascii="Palatino Linotype" w:eastAsia="SimSun" w:hAnsi="Palatino Linotype" w:cs="Mangal"/>
          <w:kern w:val="1"/>
          <w:sz w:val="22"/>
          <w:szCs w:val="22"/>
          <w:lang w:eastAsia="zh-CN" w:bidi="hi-IN"/>
        </w:rPr>
        <w:t>w</w:t>
      </w:r>
      <w:r w:rsidRPr="00C3209F">
        <w:rPr>
          <w:rFonts w:ascii="Palatino Linotype" w:hAnsi="Palatino Linotype"/>
          <w:kern w:val="1"/>
          <w:sz w:val="22"/>
          <w:szCs w:val="22"/>
          <w:lang w:eastAsia="zh-CN" w:bidi="hi-IN"/>
        </w:rPr>
        <w:t xml:space="preserve"> </w:t>
      </w:r>
      <w:r w:rsidRPr="00C3209F">
        <w:rPr>
          <w:rFonts w:ascii="Palatino Linotype" w:eastAsia="SimSun" w:hAnsi="Palatino Linotype" w:cs="Mangal"/>
          <w:kern w:val="1"/>
          <w:sz w:val="22"/>
          <w:szCs w:val="22"/>
          <w:lang w:eastAsia="zh-CN" w:bidi="hi-IN"/>
        </w:rPr>
        <w:t>okresie</w:t>
      </w:r>
      <w:r w:rsidRPr="00C3209F">
        <w:rPr>
          <w:rFonts w:ascii="Palatino Linotype" w:hAnsi="Palatino Linotype"/>
          <w:kern w:val="1"/>
          <w:sz w:val="22"/>
          <w:szCs w:val="22"/>
          <w:lang w:eastAsia="zh-CN" w:bidi="hi-IN"/>
        </w:rPr>
        <w:t xml:space="preserve"> </w:t>
      </w:r>
      <w:r w:rsidRPr="00C3209F">
        <w:rPr>
          <w:rFonts w:ascii="Palatino Linotype" w:eastAsia="SimSun" w:hAnsi="Palatino Linotype" w:cs="Mangal"/>
          <w:kern w:val="1"/>
          <w:sz w:val="22"/>
          <w:szCs w:val="22"/>
          <w:lang w:eastAsia="zh-CN" w:bidi="hi-IN"/>
        </w:rPr>
        <w:t>tym</w:t>
      </w:r>
      <w:r w:rsidRPr="00C3209F">
        <w:rPr>
          <w:rFonts w:ascii="Palatino Linotype" w:hAnsi="Palatino Linotype"/>
          <w:kern w:val="1"/>
          <w:sz w:val="22"/>
          <w:szCs w:val="22"/>
          <w:lang w:eastAsia="zh-CN" w:bidi="hi-IN"/>
        </w:rPr>
        <w:t xml:space="preserve"> </w:t>
      </w:r>
      <w:r w:rsidR="008C62FF" w:rsidRPr="00C3209F">
        <w:rPr>
          <w:rFonts w:ascii="Palatino Linotype" w:eastAsia="SimSun" w:hAnsi="Palatino Linotype" w:cs="Mangal"/>
          <w:kern w:val="1"/>
          <w:sz w:val="22"/>
          <w:szCs w:val="22"/>
          <w:lang w:eastAsia="zh-CN" w:bidi="hi-IN"/>
        </w:rPr>
        <w:t>Agregat</w:t>
      </w:r>
      <w:r w:rsidRPr="00C3209F">
        <w:rPr>
          <w:rFonts w:ascii="Palatino Linotype" w:eastAsia="SimSun" w:hAnsi="Palatino Linotype" w:cs="Mangal"/>
          <w:kern w:val="1"/>
          <w:sz w:val="22"/>
          <w:szCs w:val="22"/>
          <w:lang w:eastAsia="zh-CN" w:bidi="hi-IN"/>
        </w:rPr>
        <w:t xml:space="preserve"> pracował: prawidłowo*/ prawidłowo z drobnymi odstępstwami*/nieprawidłowo*/</w:t>
      </w:r>
      <w:r w:rsidR="008C62FF" w:rsidRPr="00C3209F">
        <w:rPr>
          <w:rFonts w:ascii="Palatino Linotype" w:eastAsia="SimSun" w:hAnsi="Palatino Linotype" w:cs="Mangal"/>
          <w:kern w:val="1"/>
          <w:sz w:val="22"/>
          <w:szCs w:val="22"/>
          <w:lang w:eastAsia="zh-CN" w:bidi="hi-IN"/>
        </w:rPr>
        <w:t xml:space="preserve"> ……………………………………………………</w:t>
      </w:r>
      <w:proofErr w:type="gramStart"/>
      <w:r w:rsidR="008C62FF" w:rsidRPr="00C3209F">
        <w:rPr>
          <w:rFonts w:ascii="Palatino Linotype" w:eastAsia="SimSun" w:hAnsi="Palatino Linotype" w:cs="Mangal"/>
          <w:kern w:val="1"/>
          <w:sz w:val="22"/>
          <w:szCs w:val="22"/>
          <w:lang w:eastAsia="zh-CN" w:bidi="hi-IN"/>
        </w:rPr>
        <w:t>… .</w:t>
      </w:r>
      <w:proofErr w:type="gramEnd"/>
    </w:p>
    <w:p w14:paraId="6067A5C2" w14:textId="77777777" w:rsidR="00685CFF" w:rsidRPr="00C3209F" w:rsidRDefault="00685CFF" w:rsidP="00685CFF">
      <w:pPr>
        <w:tabs>
          <w:tab w:val="left" w:pos="993"/>
        </w:tabs>
        <w:suppressAutoHyphens/>
        <w:spacing w:line="276" w:lineRule="auto"/>
        <w:jc w:val="both"/>
        <w:rPr>
          <w:rFonts w:ascii="Palatino Linotype" w:hAnsi="Palatino Linotype"/>
          <w:kern w:val="1"/>
          <w:sz w:val="22"/>
          <w:szCs w:val="22"/>
          <w:lang w:eastAsia="zh-CN" w:bidi="hi-IN"/>
        </w:rPr>
      </w:pPr>
    </w:p>
    <w:p w14:paraId="4324D92B" w14:textId="77777777" w:rsidR="00DD2AF3" w:rsidRDefault="00DD2AF3">
      <w:pPr>
        <w:pStyle w:val="Akapitzlist"/>
        <w:numPr>
          <w:ilvl w:val="0"/>
          <w:numId w:val="140"/>
        </w:numPr>
        <w:tabs>
          <w:tab w:val="num" w:pos="1080"/>
        </w:tabs>
        <w:suppressAutoHyphens/>
        <w:spacing w:line="276" w:lineRule="auto"/>
        <w:ind w:left="284" w:hanging="284"/>
        <w:contextualSpacing/>
        <w:jc w:val="both"/>
        <w:rPr>
          <w:rFonts w:ascii="Palatino Linotype" w:hAnsi="Palatino Linotype"/>
          <w:sz w:val="22"/>
          <w:szCs w:val="22"/>
        </w:rPr>
      </w:pPr>
      <w:r w:rsidRPr="00C3209F">
        <w:rPr>
          <w:rFonts w:ascii="Palatino Linotype" w:hAnsi="Palatino Linotype"/>
          <w:sz w:val="22"/>
          <w:szCs w:val="22"/>
        </w:rPr>
        <w:t>Test zakończył się POZYTYWNYM* / NEGATYWNYM* wynikiem.</w:t>
      </w:r>
    </w:p>
    <w:p w14:paraId="506EAC02" w14:textId="77777777" w:rsidR="00685CFF" w:rsidRPr="00685CFF" w:rsidRDefault="00685CFF" w:rsidP="00685CFF">
      <w:pPr>
        <w:suppressAutoHyphens/>
        <w:spacing w:line="276" w:lineRule="auto"/>
        <w:contextualSpacing/>
        <w:jc w:val="both"/>
        <w:rPr>
          <w:rFonts w:ascii="Palatino Linotype" w:hAnsi="Palatino Linotype"/>
          <w:sz w:val="22"/>
          <w:szCs w:val="22"/>
        </w:rPr>
      </w:pPr>
    </w:p>
    <w:p w14:paraId="77AC1F09" w14:textId="77777777" w:rsidR="00DD2AF3" w:rsidRPr="00C3209F" w:rsidRDefault="00DD2AF3">
      <w:pPr>
        <w:pStyle w:val="Akapitzlist"/>
        <w:numPr>
          <w:ilvl w:val="0"/>
          <w:numId w:val="140"/>
        </w:numPr>
        <w:tabs>
          <w:tab w:val="num" w:pos="1080"/>
        </w:tabs>
        <w:suppressAutoHyphens/>
        <w:spacing w:line="276" w:lineRule="auto"/>
        <w:ind w:left="284" w:hanging="284"/>
        <w:contextualSpacing/>
        <w:jc w:val="both"/>
        <w:rPr>
          <w:rFonts w:ascii="Palatino Linotype" w:hAnsi="Palatino Linotype"/>
          <w:sz w:val="22"/>
          <w:szCs w:val="22"/>
        </w:rPr>
      </w:pPr>
      <w:r w:rsidRPr="00C3209F">
        <w:rPr>
          <w:rFonts w:ascii="Palatino Linotype" w:hAnsi="Palatino Linotype"/>
          <w:sz w:val="22"/>
          <w:szCs w:val="22"/>
        </w:rPr>
        <w:t>Niniejszym protokołem Strony potwierdzają, że:</w:t>
      </w:r>
    </w:p>
    <w:p w14:paraId="212F8300" w14:textId="7285828B" w:rsidR="00DD2AF3" w:rsidRPr="00C3209F" w:rsidRDefault="00DD2AF3">
      <w:pPr>
        <w:numPr>
          <w:ilvl w:val="0"/>
          <w:numId w:val="136"/>
        </w:numPr>
        <w:suppressAutoHyphens/>
        <w:spacing w:line="276" w:lineRule="auto"/>
        <w:ind w:hanging="436"/>
        <w:contextualSpacing/>
        <w:jc w:val="both"/>
        <w:rPr>
          <w:rFonts w:ascii="Palatino Linotype" w:hAnsi="Palatino Linotype"/>
          <w:sz w:val="22"/>
          <w:szCs w:val="22"/>
        </w:rPr>
      </w:pPr>
      <w:r w:rsidRPr="00C3209F">
        <w:rPr>
          <w:rFonts w:ascii="Palatino Linotype" w:hAnsi="Palatino Linotype"/>
          <w:sz w:val="22"/>
          <w:szCs w:val="22"/>
        </w:rPr>
        <w:t xml:space="preserve">Zamawiający może dokonać odbioru </w:t>
      </w:r>
      <w:r w:rsidR="00296344" w:rsidRPr="00C3209F">
        <w:rPr>
          <w:rFonts w:ascii="Palatino Linotype" w:hAnsi="Palatino Linotype"/>
          <w:sz w:val="22"/>
          <w:szCs w:val="22"/>
        </w:rPr>
        <w:t>Agregatu</w:t>
      </w:r>
      <w:r w:rsidRPr="00C3209F">
        <w:rPr>
          <w:rFonts w:ascii="Palatino Linotype" w:hAnsi="Palatino Linotype"/>
          <w:sz w:val="22"/>
          <w:szCs w:val="22"/>
        </w:rPr>
        <w:t xml:space="preserve"> zgodnie z postanowieniami </w:t>
      </w:r>
      <w:proofErr w:type="gramStart"/>
      <w:r w:rsidRPr="00C3209F">
        <w:rPr>
          <w:rFonts w:ascii="Palatino Linotype" w:hAnsi="Palatino Linotype"/>
          <w:sz w:val="22"/>
          <w:szCs w:val="22"/>
        </w:rPr>
        <w:t>Umowy</w:t>
      </w:r>
      <w:r w:rsidR="001B22D3">
        <w:rPr>
          <w:rFonts w:ascii="Palatino Linotype" w:hAnsi="Palatino Linotype"/>
          <w:sz w:val="22"/>
          <w:szCs w:val="22"/>
        </w:rPr>
        <w:t>;</w:t>
      </w:r>
      <w:r w:rsidRPr="00C3209F">
        <w:rPr>
          <w:rFonts w:ascii="Palatino Linotype" w:hAnsi="Palatino Linotype"/>
          <w:b/>
          <w:sz w:val="22"/>
          <w:szCs w:val="22"/>
        </w:rPr>
        <w:t>*</w:t>
      </w:r>
      <w:proofErr w:type="gramEnd"/>
    </w:p>
    <w:p w14:paraId="36C14BAD" w14:textId="1749E066" w:rsidR="00DD2AF3" w:rsidRPr="00C3209F" w:rsidRDefault="00DD2AF3">
      <w:pPr>
        <w:numPr>
          <w:ilvl w:val="0"/>
          <w:numId w:val="136"/>
        </w:numPr>
        <w:suppressAutoHyphens/>
        <w:spacing w:line="276" w:lineRule="auto"/>
        <w:ind w:hanging="436"/>
        <w:contextualSpacing/>
        <w:jc w:val="both"/>
        <w:rPr>
          <w:rFonts w:ascii="Palatino Linotype" w:eastAsia="SimSun" w:hAnsi="Palatino Linotype" w:cs="Mangal"/>
          <w:kern w:val="1"/>
          <w:sz w:val="22"/>
          <w:szCs w:val="22"/>
          <w:lang w:eastAsia="zh-CN" w:bidi="hi-IN"/>
        </w:rPr>
      </w:pPr>
      <w:r w:rsidRPr="00C3209F">
        <w:rPr>
          <w:rFonts w:ascii="Palatino Linotype" w:eastAsia="SimSun" w:hAnsi="Palatino Linotype" w:cs="Mangal"/>
          <w:kern w:val="1"/>
          <w:sz w:val="22"/>
          <w:szCs w:val="22"/>
          <w:lang w:eastAsia="zh-CN" w:bidi="hi-IN"/>
        </w:rPr>
        <w:t xml:space="preserve">Wykonawca </w:t>
      </w:r>
      <w:r w:rsidRPr="00C3209F">
        <w:rPr>
          <w:rFonts w:ascii="Palatino Linotype" w:hAnsi="Palatino Linotype"/>
          <w:sz w:val="22"/>
          <w:szCs w:val="22"/>
        </w:rPr>
        <w:t>zobowiązany</w:t>
      </w:r>
      <w:r w:rsidRPr="00C3209F">
        <w:rPr>
          <w:rFonts w:ascii="Palatino Linotype" w:hAnsi="Palatino Linotype"/>
          <w:kern w:val="1"/>
          <w:sz w:val="22"/>
          <w:szCs w:val="22"/>
          <w:lang w:eastAsia="zh-CN" w:bidi="hi-IN"/>
        </w:rPr>
        <w:t xml:space="preserve"> </w:t>
      </w:r>
      <w:r w:rsidRPr="00C3209F">
        <w:rPr>
          <w:rFonts w:ascii="Palatino Linotype" w:eastAsia="SimSun" w:hAnsi="Palatino Linotype" w:cs="Mangal"/>
          <w:kern w:val="1"/>
          <w:sz w:val="22"/>
          <w:szCs w:val="22"/>
          <w:lang w:eastAsia="zh-CN" w:bidi="hi-IN"/>
        </w:rPr>
        <w:t>jest</w:t>
      </w:r>
      <w:r w:rsidRPr="00C3209F">
        <w:rPr>
          <w:rFonts w:ascii="Palatino Linotype" w:hAnsi="Palatino Linotype"/>
          <w:kern w:val="1"/>
          <w:sz w:val="22"/>
          <w:szCs w:val="22"/>
          <w:lang w:eastAsia="zh-CN" w:bidi="hi-IN"/>
        </w:rPr>
        <w:t xml:space="preserve"> </w:t>
      </w:r>
      <w:r w:rsidRPr="00C3209F">
        <w:rPr>
          <w:rFonts w:ascii="Palatino Linotype" w:eastAsia="SimSun" w:hAnsi="Palatino Linotype" w:cs="Mangal"/>
          <w:kern w:val="1"/>
          <w:sz w:val="22"/>
          <w:szCs w:val="22"/>
          <w:lang w:eastAsia="zh-CN" w:bidi="hi-IN"/>
        </w:rPr>
        <w:t xml:space="preserve">do usunięcia wad </w:t>
      </w:r>
      <w:proofErr w:type="gramStart"/>
      <w:r w:rsidR="00296344" w:rsidRPr="00C3209F">
        <w:rPr>
          <w:rFonts w:ascii="Palatino Linotype" w:eastAsia="SimSun" w:hAnsi="Palatino Linotype" w:cs="Mangal"/>
          <w:kern w:val="1"/>
          <w:sz w:val="22"/>
          <w:szCs w:val="22"/>
          <w:lang w:eastAsia="zh-CN" w:bidi="hi-IN"/>
        </w:rPr>
        <w:t>Agregatu.</w:t>
      </w:r>
      <w:r w:rsidRPr="00C3209F">
        <w:rPr>
          <w:rFonts w:ascii="Palatino Linotype" w:eastAsia="SimSun" w:hAnsi="Palatino Linotype" w:cs="Mangal"/>
          <w:kern w:val="1"/>
          <w:sz w:val="22"/>
          <w:szCs w:val="22"/>
          <w:lang w:eastAsia="zh-CN" w:bidi="hi-IN"/>
        </w:rPr>
        <w:t>*</w:t>
      </w:r>
      <w:proofErr w:type="gramEnd"/>
    </w:p>
    <w:p w14:paraId="6976D819" w14:textId="77777777" w:rsidR="00296344" w:rsidRDefault="00296344" w:rsidP="00A251D0">
      <w:pPr>
        <w:suppressAutoHyphens/>
        <w:spacing w:line="276" w:lineRule="auto"/>
        <w:contextualSpacing/>
        <w:jc w:val="both"/>
        <w:rPr>
          <w:rFonts w:ascii="Palatino Linotype" w:eastAsia="SimSun" w:hAnsi="Palatino Linotype" w:cs="Mangal"/>
          <w:kern w:val="1"/>
          <w:sz w:val="22"/>
          <w:szCs w:val="22"/>
          <w:lang w:eastAsia="zh-CN" w:bidi="hi-IN"/>
        </w:rPr>
      </w:pPr>
    </w:p>
    <w:p w14:paraId="2C97FCD5" w14:textId="77777777" w:rsidR="00685CFF" w:rsidRPr="00C3209F" w:rsidRDefault="00685CFF" w:rsidP="00A251D0">
      <w:pPr>
        <w:suppressAutoHyphens/>
        <w:spacing w:line="276" w:lineRule="auto"/>
        <w:contextualSpacing/>
        <w:jc w:val="both"/>
        <w:rPr>
          <w:rFonts w:ascii="Palatino Linotype" w:eastAsia="SimSun" w:hAnsi="Palatino Linotype" w:cs="Mangal"/>
          <w:kern w:val="1"/>
          <w:sz w:val="22"/>
          <w:szCs w:val="22"/>
          <w:lang w:eastAsia="zh-CN" w:bidi="hi-IN"/>
        </w:rPr>
      </w:pPr>
    </w:p>
    <w:p w14:paraId="7B9D30DB" w14:textId="77777777" w:rsidR="00296344" w:rsidRPr="00C3209F" w:rsidRDefault="00296344" w:rsidP="002D604C">
      <w:pPr>
        <w:pStyle w:val="Akapitzlist"/>
        <w:spacing w:line="276" w:lineRule="auto"/>
        <w:ind w:left="720"/>
        <w:jc w:val="both"/>
        <w:rPr>
          <w:rFonts w:ascii="Palatino Linotype" w:eastAsia="Calibri" w:hAnsi="Palatino Linotype"/>
          <w:b/>
          <w:bCs/>
          <w:sz w:val="22"/>
          <w:szCs w:val="22"/>
          <w:lang w:eastAsia="en-US"/>
        </w:rPr>
      </w:pPr>
      <w:r w:rsidRPr="00C3209F">
        <w:rPr>
          <w:rFonts w:ascii="Palatino Linotype" w:eastAsia="Calibri" w:hAnsi="Palatino Linotype"/>
          <w:b/>
          <w:bCs/>
          <w:sz w:val="22"/>
          <w:szCs w:val="22"/>
          <w:lang w:eastAsia="en-US"/>
        </w:rPr>
        <w:t>Ze strony Wykonawcy:</w:t>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r>
      <w:r w:rsidRPr="00C3209F">
        <w:rPr>
          <w:rFonts w:ascii="Palatino Linotype" w:eastAsia="Calibri" w:hAnsi="Palatino Linotype"/>
          <w:b/>
          <w:bCs/>
          <w:sz w:val="22"/>
          <w:szCs w:val="22"/>
          <w:lang w:eastAsia="en-US"/>
        </w:rPr>
        <w:t>Ze strony Zamawiającego:</w:t>
      </w:r>
    </w:p>
    <w:p w14:paraId="58684A87" w14:textId="77777777" w:rsidR="00296344" w:rsidRPr="00C3209F" w:rsidRDefault="00296344" w:rsidP="002D604C">
      <w:pPr>
        <w:spacing w:line="276" w:lineRule="auto"/>
        <w:contextualSpacing/>
        <w:jc w:val="both"/>
        <w:rPr>
          <w:rFonts w:ascii="Palatino Linotype" w:eastAsia="Calibri" w:hAnsi="Palatino Linotype"/>
          <w:bCs/>
          <w:sz w:val="22"/>
          <w:szCs w:val="22"/>
          <w:lang w:eastAsia="en-US"/>
        </w:rPr>
      </w:pPr>
    </w:p>
    <w:p w14:paraId="33FFF862" w14:textId="484D1508" w:rsidR="00296344" w:rsidRPr="00C3209F" w:rsidRDefault="00296344" w:rsidP="002D604C">
      <w:pPr>
        <w:pStyle w:val="Akapitzlist"/>
        <w:spacing w:line="276" w:lineRule="auto"/>
        <w:ind w:left="720"/>
        <w:jc w:val="both"/>
        <w:rPr>
          <w:rFonts w:ascii="Palatino Linotype" w:eastAsia="Calibri" w:hAnsi="Palatino Linotype"/>
          <w:bCs/>
          <w:sz w:val="22"/>
          <w:szCs w:val="22"/>
          <w:lang w:eastAsia="en-US"/>
        </w:rPr>
      </w:pPr>
      <w:r w:rsidRPr="00C3209F">
        <w:rPr>
          <w:rFonts w:ascii="Palatino Linotype" w:eastAsia="Calibri" w:hAnsi="Palatino Linotype"/>
          <w:bCs/>
          <w:sz w:val="22"/>
          <w:szCs w:val="22"/>
          <w:lang w:eastAsia="en-US"/>
        </w:rPr>
        <w:t>……………………………..</w:t>
      </w:r>
      <w:r w:rsidRPr="00C3209F">
        <w:rPr>
          <w:rFonts w:ascii="Palatino Linotype" w:eastAsia="Calibri" w:hAnsi="Palatino Linotype"/>
          <w:bCs/>
          <w:sz w:val="22"/>
          <w:szCs w:val="22"/>
          <w:lang w:eastAsia="en-US"/>
        </w:rPr>
        <w:tab/>
      </w:r>
      <w:r w:rsidRPr="00C3209F">
        <w:rPr>
          <w:rFonts w:ascii="Palatino Linotype" w:eastAsia="Calibri" w:hAnsi="Palatino Linotype"/>
          <w:bCs/>
          <w:sz w:val="22"/>
          <w:szCs w:val="22"/>
          <w:lang w:eastAsia="en-US"/>
        </w:rPr>
        <w:tab/>
      </w:r>
      <w:r w:rsidRPr="00C3209F">
        <w:rPr>
          <w:rFonts w:ascii="Palatino Linotype" w:eastAsia="Calibri" w:hAnsi="Palatino Linotype"/>
          <w:bCs/>
          <w:sz w:val="22"/>
          <w:szCs w:val="22"/>
          <w:lang w:eastAsia="en-US"/>
        </w:rPr>
        <w:tab/>
      </w:r>
      <w:r w:rsidRPr="00C3209F">
        <w:rPr>
          <w:rFonts w:ascii="Palatino Linotype" w:eastAsia="Calibri" w:hAnsi="Palatino Linotype"/>
          <w:bCs/>
          <w:sz w:val="22"/>
          <w:szCs w:val="22"/>
          <w:lang w:eastAsia="en-US"/>
        </w:rPr>
        <w:tab/>
      </w:r>
      <w:r w:rsidRPr="00C3209F">
        <w:rPr>
          <w:rFonts w:ascii="Palatino Linotype" w:eastAsia="Calibri" w:hAnsi="Palatino Linotype"/>
          <w:bCs/>
          <w:sz w:val="22"/>
          <w:szCs w:val="22"/>
          <w:lang w:eastAsia="en-US"/>
        </w:rPr>
        <w:tab/>
        <w:t>………………………………</w:t>
      </w:r>
    </w:p>
    <w:p w14:paraId="7DE88B2F" w14:textId="502C9EAF" w:rsidR="00296344" w:rsidRPr="00C3209F" w:rsidRDefault="00296344" w:rsidP="002D604C">
      <w:pPr>
        <w:pStyle w:val="Akapitzlist"/>
        <w:spacing w:line="276" w:lineRule="auto"/>
        <w:ind w:left="720"/>
        <w:jc w:val="both"/>
        <w:rPr>
          <w:rFonts w:ascii="Palatino Linotype" w:eastAsia="Calibri" w:hAnsi="Palatino Linotype"/>
          <w:bCs/>
          <w:sz w:val="22"/>
          <w:szCs w:val="22"/>
          <w:lang w:eastAsia="en-US"/>
        </w:rPr>
      </w:pPr>
      <w:r w:rsidRPr="00C3209F">
        <w:rPr>
          <w:rFonts w:ascii="Palatino Linotype" w:eastAsia="Calibri" w:hAnsi="Palatino Linotype"/>
          <w:bCs/>
          <w:sz w:val="22"/>
          <w:szCs w:val="22"/>
          <w:lang w:eastAsia="en-US"/>
        </w:rPr>
        <w:t>…………………………….</w:t>
      </w:r>
      <w:r w:rsidRPr="00C3209F">
        <w:rPr>
          <w:rFonts w:ascii="Palatino Linotype" w:eastAsia="Calibri" w:hAnsi="Palatino Linotype"/>
          <w:bCs/>
          <w:sz w:val="22"/>
          <w:szCs w:val="22"/>
          <w:lang w:eastAsia="en-US"/>
        </w:rPr>
        <w:tab/>
      </w:r>
      <w:r w:rsidRPr="00C3209F">
        <w:rPr>
          <w:rFonts w:ascii="Palatino Linotype" w:eastAsia="Calibri" w:hAnsi="Palatino Linotype"/>
          <w:bCs/>
          <w:sz w:val="22"/>
          <w:szCs w:val="22"/>
          <w:lang w:eastAsia="en-US"/>
        </w:rPr>
        <w:tab/>
      </w:r>
      <w:r w:rsidRPr="00C3209F">
        <w:rPr>
          <w:rFonts w:ascii="Palatino Linotype" w:eastAsia="Calibri" w:hAnsi="Palatino Linotype"/>
          <w:bCs/>
          <w:sz w:val="22"/>
          <w:szCs w:val="22"/>
          <w:lang w:eastAsia="en-US"/>
        </w:rPr>
        <w:tab/>
      </w:r>
      <w:r w:rsidRPr="00C3209F">
        <w:rPr>
          <w:rFonts w:ascii="Palatino Linotype" w:eastAsia="Calibri" w:hAnsi="Palatino Linotype"/>
          <w:bCs/>
          <w:sz w:val="22"/>
          <w:szCs w:val="22"/>
          <w:lang w:eastAsia="en-US"/>
        </w:rPr>
        <w:tab/>
      </w:r>
      <w:r w:rsidRPr="00C3209F">
        <w:rPr>
          <w:rFonts w:ascii="Palatino Linotype" w:eastAsia="Calibri" w:hAnsi="Palatino Linotype"/>
          <w:bCs/>
          <w:sz w:val="22"/>
          <w:szCs w:val="22"/>
          <w:lang w:eastAsia="en-US"/>
        </w:rPr>
        <w:tab/>
        <w:t>………………………………</w:t>
      </w:r>
    </w:p>
    <w:p w14:paraId="5D308422" w14:textId="77777777" w:rsidR="00296344" w:rsidRPr="00C3209F" w:rsidRDefault="00296344" w:rsidP="002D604C">
      <w:pPr>
        <w:spacing w:line="276" w:lineRule="auto"/>
        <w:jc w:val="both"/>
        <w:rPr>
          <w:rFonts w:ascii="Palatino Linotype" w:eastAsia="Calibri" w:hAnsi="Palatino Linotype"/>
          <w:bCs/>
          <w:sz w:val="22"/>
          <w:szCs w:val="22"/>
          <w:lang w:eastAsia="en-US"/>
        </w:rPr>
      </w:pPr>
    </w:p>
    <w:p w14:paraId="2949E225" w14:textId="77777777" w:rsidR="00296344" w:rsidRPr="00C3209F" w:rsidRDefault="00296344" w:rsidP="00296344">
      <w:pPr>
        <w:spacing w:line="276" w:lineRule="auto"/>
        <w:jc w:val="both"/>
        <w:rPr>
          <w:rFonts w:ascii="Palatino Linotype" w:eastAsia="Calibri" w:hAnsi="Palatino Linotype"/>
          <w:bCs/>
          <w:i/>
          <w:iCs/>
          <w:sz w:val="18"/>
          <w:szCs w:val="18"/>
          <w:lang w:eastAsia="en-US"/>
        </w:rPr>
      </w:pPr>
      <w:r w:rsidRPr="00C3209F">
        <w:rPr>
          <w:rFonts w:ascii="Palatino Linotype" w:eastAsia="Calibri" w:hAnsi="Palatino Linotype"/>
          <w:sz w:val="18"/>
          <w:szCs w:val="18"/>
          <w:lang w:eastAsia="en-US"/>
        </w:rPr>
        <w:t xml:space="preserve">* </w:t>
      </w:r>
      <w:r w:rsidRPr="00C3209F">
        <w:rPr>
          <w:rFonts w:ascii="Palatino Linotype" w:eastAsia="Calibri" w:hAnsi="Palatino Linotype"/>
          <w:bCs/>
          <w:i/>
          <w:iCs/>
          <w:sz w:val="18"/>
          <w:szCs w:val="18"/>
          <w:lang w:eastAsia="en-US"/>
        </w:rPr>
        <w:t>niepotrzebne skreślić</w:t>
      </w:r>
    </w:p>
    <w:p w14:paraId="20DEA3AD" w14:textId="2447BA3B" w:rsidR="00296344" w:rsidRPr="00C3209F" w:rsidRDefault="00296344">
      <w:pPr>
        <w:rPr>
          <w:rFonts w:ascii="Palatino Linotype" w:hAnsi="Palatino Linotype" w:cs="Arial"/>
          <w:b/>
          <w:bCs/>
          <w:sz w:val="22"/>
          <w:szCs w:val="22"/>
          <w:u w:val="single"/>
        </w:rPr>
      </w:pPr>
      <w:r w:rsidRPr="00C3209F">
        <w:rPr>
          <w:rFonts w:ascii="Palatino Linotype" w:hAnsi="Palatino Linotype" w:cs="Arial"/>
          <w:b/>
          <w:bCs/>
          <w:sz w:val="22"/>
          <w:szCs w:val="22"/>
          <w:u w:val="single"/>
        </w:rPr>
        <w:br w:type="page"/>
      </w:r>
    </w:p>
    <w:p w14:paraId="68FAC816" w14:textId="5A63A591" w:rsidR="00296344" w:rsidRPr="00C3209F" w:rsidRDefault="00296344" w:rsidP="00296344">
      <w:pPr>
        <w:suppressAutoHyphens/>
        <w:spacing w:line="276" w:lineRule="auto"/>
        <w:jc w:val="right"/>
        <w:rPr>
          <w:rFonts w:ascii="Palatino Linotype" w:eastAsia="Calibri" w:hAnsi="Palatino Linotype"/>
          <w:bCs/>
          <w:sz w:val="22"/>
          <w:szCs w:val="22"/>
          <w:lang w:eastAsia="en-US"/>
        </w:rPr>
      </w:pPr>
      <w:r w:rsidRPr="00C3209F">
        <w:rPr>
          <w:rFonts w:ascii="Palatino Linotype" w:eastAsia="Calibri" w:hAnsi="Palatino Linotype"/>
          <w:bCs/>
          <w:sz w:val="22"/>
          <w:szCs w:val="22"/>
          <w:lang w:eastAsia="en-US"/>
        </w:rPr>
        <w:lastRenderedPageBreak/>
        <w:t>Załącznik nr 5 do Umowy nr NBP-DKRZ-WPO-2-TN-241-……-2026</w:t>
      </w:r>
    </w:p>
    <w:p w14:paraId="03037E98" w14:textId="77777777" w:rsidR="00DD2AF3" w:rsidRPr="00C80B79" w:rsidRDefault="00DD2AF3" w:rsidP="00296344">
      <w:pPr>
        <w:spacing w:line="276" w:lineRule="auto"/>
        <w:rPr>
          <w:rFonts w:ascii="Palatino Linotype" w:hAnsi="Palatino Linotype" w:cs="Arial"/>
          <w:bCs/>
          <w:sz w:val="22"/>
          <w:szCs w:val="22"/>
        </w:rPr>
      </w:pPr>
    </w:p>
    <w:p w14:paraId="19774087" w14:textId="77777777" w:rsidR="00296344" w:rsidRPr="00C80B79" w:rsidRDefault="00DD2AF3" w:rsidP="00296344">
      <w:pPr>
        <w:spacing w:line="276" w:lineRule="auto"/>
        <w:jc w:val="center"/>
        <w:rPr>
          <w:rFonts w:ascii="Palatino Linotype" w:eastAsia="Palatino Linotype" w:hAnsi="Palatino Linotype"/>
          <w:b/>
          <w:sz w:val="22"/>
          <w:szCs w:val="22"/>
        </w:rPr>
      </w:pPr>
      <w:r w:rsidRPr="00C80B79">
        <w:rPr>
          <w:rFonts w:ascii="Palatino Linotype" w:hAnsi="Palatino Linotype" w:cs="Arial"/>
          <w:b/>
          <w:bCs/>
          <w:sz w:val="22"/>
          <w:szCs w:val="22"/>
        </w:rPr>
        <w:t xml:space="preserve">PROTOKÓŁ ODBIORU </w:t>
      </w:r>
      <w:r w:rsidR="00296344" w:rsidRPr="00C80B79">
        <w:rPr>
          <w:rFonts w:ascii="Palatino Linotype" w:hAnsi="Palatino Linotype" w:cs="Arial"/>
          <w:b/>
          <w:bCs/>
          <w:sz w:val="22"/>
          <w:szCs w:val="22"/>
        </w:rPr>
        <w:t>AGREGATU</w:t>
      </w:r>
      <w:r w:rsidRPr="00C80B79">
        <w:rPr>
          <w:rFonts w:ascii="Palatino Linotype" w:hAnsi="Palatino Linotype" w:cs="Arial"/>
          <w:i/>
          <w:iCs/>
          <w:sz w:val="22"/>
          <w:szCs w:val="22"/>
        </w:rPr>
        <w:t xml:space="preserve"> </w:t>
      </w:r>
      <w:r w:rsidR="00296344" w:rsidRPr="00C80B79">
        <w:rPr>
          <w:rFonts w:ascii="Palatino Linotype" w:eastAsia="Palatino Linotype" w:hAnsi="Palatino Linotype"/>
          <w:b/>
          <w:sz w:val="22"/>
          <w:szCs w:val="22"/>
        </w:rPr>
        <w:t>– wzór</w:t>
      </w:r>
    </w:p>
    <w:p w14:paraId="6CDB4386" w14:textId="0EF32CCC" w:rsidR="00DD2AF3" w:rsidRPr="00487822" w:rsidRDefault="00DD2AF3" w:rsidP="00296344">
      <w:pPr>
        <w:spacing w:line="276" w:lineRule="auto"/>
        <w:rPr>
          <w:rFonts w:ascii="Palatino Linotype" w:hAnsi="Palatino Linotype" w:cs="Arial"/>
          <w:sz w:val="16"/>
          <w:szCs w:val="16"/>
        </w:rPr>
      </w:pPr>
    </w:p>
    <w:p w14:paraId="34CF859E" w14:textId="22787D34" w:rsidR="00A251D0" w:rsidRPr="00C80B79" w:rsidRDefault="00A251D0" w:rsidP="00A251D0">
      <w:pPr>
        <w:spacing w:line="276" w:lineRule="auto"/>
        <w:rPr>
          <w:rFonts w:ascii="Palatino Linotype" w:eastAsia="SimSun" w:hAnsi="Palatino Linotype" w:cs="Mangal"/>
          <w:kern w:val="1"/>
          <w:sz w:val="22"/>
          <w:szCs w:val="22"/>
          <w:lang w:eastAsia="zh-CN" w:bidi="hi-IN"/>
        </w:rPr>
      </w:pPr>
      <w:r w:rsidRPr="00C80B79">
        <w:rPr>
          <w:rFonts w:ascii="Palatino Linotype" w:eastAsia="Palatino Linotype" w:hAnsi="Palatino Linotype"/>
          <w:sz w:val="22"/>
          <w:szCs w:val="22"/>
        </w:rPr>
        <w:t xml:space="preserve">Dnia ……………………………… roku, </w:t>
      </w:r>
      <w:r w:rsidRPr="00C80B79">
        <w:rPr>
          <w:rFonts w:ascii="Palatino Linotype" w:eastAsia="SimSun" w:hAnsi="Palatino Linotype" w:cs="Mangal"/>
          <w:kern w:val="1"/>
          <w:sz w:val="22"/>
          <w:szCs w:val="22"/>
          <w:lang w:eastAsia="zh-CN" w:bidi="hi-IN"/>
        </w:rPr>
        <w:t>do</w:t>
      </w:r>
      <w:r w:rsidRPr="00C80B79">
        <w:rPr>
          <w:rFonts w:ascii="Palatino Linotype" w:hAnsi="Palatino Linotype"/>
          <w:kern w:val="1"/>
          <w:sz w:val="22"/>
          <w:szCs w:val="22"/>
          <w:lang w:eastAsia="zh-CN" w:bidi="hi-IN"/>
        </w:rPr>
        <w:t xml:space="preserve"> </w:t>
      </w:r>
      <w:r w:rsidRPr="00C80B79">
        <w:rPr>
          <w:rFonts w:ascii="Palatino Linotype" w:eastAsia="Palatino Linotype" w:hAnsi="Palatino Linotype"/>
          <w:sz w:val="22"/>
          <w:szCs w:val="22"/>
        </w:rPr>
        <w:t>Umowy nr NBP ……………………………</w:t>
      </w:r>
      <w:proofErr w:type="gramStart"/>
      <w:r w:rsidRPr="00C80B79">
        <w:rPr>
          <w:rFonts w:ascii="Palatino Linotype" w:eastAsia="Palatino Linotype" w:hAnsi="Palatino Linotype"/>
          <w:sz w:val="22"/>
          <w:szCs w:val="22"/>
        </w:rPr>
        <w:t>…….</w:t>
      </w:r>
      <w:proofErr w:type="gramEnd"/>
      <w:r w:rsidRPr="00C80B79">
        <w:rPr>
          <w:rFonts w:ascii="Palatino Linotype" w:eastAsia="Palatino Linotype" w:hAnsi="Palatino Linotype"/>
          <w:sz w:val="22"/>
          <w:szCs w:val="22"/>
        </w:rPr>
        <w:t>…... z dnia …………………</w:t>
      </w:r>
      <w:proofErr w:type="gramStart"/>
      <w:r w:rsidRPr="00C80B79">
        <w:rPr>
          <w:rFonts w:ascii="Palatino Linotype" w:eastAsia="Palatino Linotype" w:hAnsi="Palatino Linotype"/>
          <w:sz w:val="22"/>
          <w:szCs w:val="22"/>
        </w:rPr>
        <w:t>…….</w:t>
      </w:r>
      <w:proofErr w:type="gramEnd"/>
      <w:r w:rsidRPr="00C80B79">
        <w:rPr>
          <w:rFonts w:ascii="Palatino Linotype" w:eastAsia="Palatino Linotype" w:hAnsi="Palatino Linotype"/>
          <w:sz w:val="22"/>
          <w:szCs w:val="22"/>
        </w:rPr>
        <w:t>. 2026 r.</w:t>
      </w:r>
    </w:p>
    <w:p w14:paraId="1845C4C2" w14:textId="77777777" w:rsidR="00A251D0" w:rsidRPr="00C80B79" w:rsidRDefault="00A251D0" w:rsidP="00A251D0">
      <w:pPr>
        <w:spacing w:line="276" w:lineRule="auto"/>
        <w:rPr>
          <w:rFonts w:ascii="Palatino Linotype" w:eastAsia="SimSun" w:hAnsi="Palatino Linotype" w:cs="Mangal"/>
          <w:kern w:val="1"/>
          <w:sz w:val="16"/>
          <w:szCs w:val="16"/>
          <w:lang w:eastAsia="zh-CN" w:bidi="hi-IN"/>
        </w:rPr>
      </w:pPr>
    </w:p>
    <w:p w14:paraId="479A0F75" w14:textId="77777777" w:rsidR="00A251D0" w:rsidRPr="00C80B79" w:rsidRDefault="00A251D0" w:rsidP="00A251D0">
      <w:pPr>
        <w:spacing w:line="276" w:lineRule="auto"/>
        <w:rPr>
          <w:rFonts w:ascii="Palatino Linotype" w:eastAsia="SimSun" w:hAnsi="Palatino Linotype" w:cs="Mangal"/>
          <w:kern w:val="1"/>
          <w:sz w:val="22"/>
          <w:szCs w:val="22"/>
          <w:lang w:eastAsia="zh-CN" w:bidi="hi-IN"/>
        </w:rPr>
      </w:pPr>
      <w:r w:rsidRPr="00C80B79">
        <w:rPr>
          <w:rFonts w:ascii="Palatino Linotype" w:eastAsia="SimSun" w:hAnsi="Palatino Linotype" w:cs="Mangal"/>
          <w:kern w:val="1"/>
          <w:sz w:val="22"/>
          <w:szCs w:val="22"/>
          <w:lang w:eastAsia="zh-CN" w:bidi="hi-IN"/>
        </w:rPr>
        <w:t>sporządzony przy udziale osób:</w:t>
      </w:r>
    </w:p>
    <w:p w14:paraId="76C3137C" w14:textId="77777777" w:rsidR="00A251D0" w:rsidRPr="00C80B79" w:rsidRDefault="00A251D0" w:rsidP="00296344">
      <w:pPr>
        <w:suppressAutoHyphens/>
        <w:spacing w:line="276" w:lineRule="auto"/>
        <w:rPr>
          <w:rFonts w:ascii="Palatino Linotype" w:eastAsia="SimSun" w:hAnsi="Palatino Linotype" w:cs="Mangal"/>
          <w:kern w:val="1"/>
          <w:sz w:val="16"/>
          <w:szCs w:val="16"/>
          <w:lang w:eastAsia="zh-CN" w:bidi="hi-IN"/>
        </w:rPr>
      </w:pPr>
    </w:p>
    <w:p w14:paraId="2EC6A3F0" w14:textId="77777777" w:rsidR="00296344" w:rsidRPr="00C80B79" w:rsidRDefault="00296344" w:rsidP="00296344">
      <w:pPr>
        <w:spacing w:line="276" w:lineRule="auto"/>
        <w:jc w:val="both"/>
        <w:rPr>
          <w:rFonts w:ascii="Palatino Linotype" w:eastAsia="Calibri" w:hAnsi="Palatino Linotype"/>
          <w:sz w:val="22"/>
          <w:szCs w:val="22"/>
          <w:lang w:eastAsia="en-US"/>
        </w:rPr>
      </w:pPr>
      <w:r w:rsidRPr="00C80B79">
        <w:rPr>
          <w:rFonts w:ascii="Palatino Linotype" w:eastAsia="Calibri" w:hAnsi="Palatino Linotype"/>
          <w:b/>
          <w:bCs/>
          <w:sz w:val="22"/>
          <w:szCs w:val="22"/>
          <w:lang w:eastAsia="en-US"/>
        </w:rPr>
        <w:t xml:space="preserve">Ze strony Wykonawcy: </w:t>
      </w:r>
      <w:r w:rsidRPr="00C80B79">
        <w:rPr>
          <w:rFonts w:ascii="Palatino Linotype" w:eastAsia="Calibri" w:hAnsi="Palatino Linotype"/>
          <w:b/>
          <w:bCs/>
          <w:sz w:val="22"/>
          <w:szCs w:val="22"/>
          <w:lang w:eastAsia="en-US"/>
        </w:rPr>
        <w:tab/>
      </w:r>
      <w:r w:rsidRPr="00C80B79">
        <w:rPr>
          <w:rFonts w:ascii="Palatino Linotype" w:eastAsia="Calibri" w:hAnsi="Palatino Linotype"/>
          <w:b/>
          <w:bCs/>
          <w:sz w:val="22"/>
          <w:szCs w:val="22"/>
          <w:lang w:eastAsia="en-US"/>
        </w:rPr>
        <w:tab/>
      </w:r>
      <w:r w:rsidRPr="00C80B79">
        <w:rPr>
          <w:rFonts w:ascii="Palatino Linotype" w:eastAsia="Calibri" w:hAnsi="Palatino Linotype"/>
          <w:b/>
          <w:bCs/>
          <w:sz w:val="22"/>
          <w:szCs w:val="22"/>
          <w:lang w:eastAsia="en-US"/>
        </w:rPr>
        <w:tab/>
      </w:r>
      <w:r w:rsidRPr="00C80B79">
        <w:rPr>
          <w:rFonts w:ascii="Palatino Linotype" w:eastAsia="Calibri" w:hAnsi="Palatino Linotype"/>
          <w:b/>
          <w:bCs/>
          <w:sz w:val="22"/>
          <w:szCs w:val="22"/>
          <w:lang w:eastAsia="en-US"/>
        </w:rPr>
        <w:tab/>
      </w:r>
      <w:r w:rsidRPr="00C80B79">
        <w:rPr>
          <w:rFonts w:ascii="Palatino Linotype" w:eastAsia="Calibri" w:hAnsi="Palatino Linotype"/>
          <w:b/>
          <w:bCs/>
          <w:sz w:val="22"/>
          <w:szCs w:val="22"/>
          <w:lang w:eastAsia="en-US"/>
        </w:rPr>
        <w:tab/>
      </w:r>
      <w:r w:rsidRPr="00C80B79">
        <w:rPr>
          <w:rFonts w:ascii="Palatino Linotype" w:eastAsia="Calibri" w:hAnsi="Palatino Linotype"/>
          <w:b/>
          <w:bCs/>
          <w:sz w:val="22"/>
          <w:szCs w:val="22"/>
          <w:lang w:eastAsia="en-US"/>
        </w:rPr>
        <w:tab/>
        <w:t>Ze strony Zamawiającego:</w:t>
      </w:r>
      <w:r w:rsidRPr="00C80B79">
        <w:rPr>
          <w:rFonts w:ascii="Palatino Linotype" w:eastAsia="Calibri" w:hAnsi="Palatino Linotype"/>
          <w:sz w:val="22"/>
          <w:szCs w:val="22"/>
          <w:lang w:eastAsia="en-US"/>
        </w:rPr>
        <w:t xml:space="preserve"> </w:t>
      </w:r>
    </w:p>
    <w:p w14:paraId="158BF05A" w14:textId="2F7DB7F6" w:rsidR="00296344" w:rsidRPr="00C80B79" w:rsidDel="00CF520B" w:rsidRDefault="00296344" w:rsidP="00296344">
      <w:pPr>
        <w:tabs>
          <w:tab w:val="left" w:pos="709"/>
          <w:tab w:val="left" w:pos="6379"/>
        </w:tabs>
        <w:spacing w:line="276" w:lineRule="auto"/>
        <w:contextualSpacing/>
        <w:jc w:val="both"/>
        <w:rPr>
          <w:rFonts w:ascii="Palatino Linotype" w:eastAsia="Calibri" w:hAnsi="Palatino Linotype"/>
          <w:sz w:val="22"/>
          <w:szCs w:val="22"/>
          <w:lang w:eastAsia="en-US"/>
        </w:rPr>
      </w:pPr>
      <w:r w:rsidRPr="00C80B79">
        <w:rPr>
          <w:rFonts w:ascii="Palatino Linotype" w:eastAsia="Calibri" w:hAnsi="Palatino Linotype"/>
          <w:sz w:val="22"/>
          <w:szCs w:val="22"/>
          <w:lang w:eastAsia="en-US"/>
        </w:rPr>
        <w:t xml:space="preserve">…………………………………….…. </w:t>
      </w:r>
      <w:r w:rsidRPr="00C80B79">
        <w:rPr>
          <w:rFonts w:ascii="Palatino Linotype" w:eastAsia="Calibri" w:hAnsi="Palatino Linotype"/>
          <w:sz w:val="22"/>
          <w:szCs w:val="22"/>
          <w:lang w:eastAsia="en-US"/>
        </w:rPr>
        <w:tab/>
      </w:r>
      <w:r w:rsidRPr="00C80B79">
        <w:rPr>
          <w:rFonts w:ascii="Palatino Linotype" w:eastAsia="Calibri" w:hAnsi="Palatino Linotype"/>
          <w:sz w:val="22"/>
          <w:szCs w:val="22"/>
          <w:lang w:eastAsia="en-US"/>
        </w:rPr>
        <w:tab/>
        <w:t>………………………………</w:t>
      </w:r>
    </w:p>
    <w:p w14:paraId="34906F15" w14:textId="77777777" w:rsidR="00296344" w:rsidRPr="00C80B79" w:rsidRDefault="00296344" w:rsidP="00296344">
      <w:pPr>
        <w:tabs>
          <w:tab w:val="left" w:pos="709"/>
        </w:tabs>
        <w:spacing w:line="276" w:lineRule="auto"/>
        <w:jc w:val="both"/>
        <w:rPr>
          <w:rFonts w:ascii="Palatino Linotype" w:eastAsia="Calibri" w:hAnsi="Palatino Linotype"/>
          <w:sz w:val="22"/>
          <w:szCs w:val="22"/>
          <w:lang w:eastAsia="en-US"/>
        </w:rPr>
      </w:pPr>
      <w:r w:rsidRPr="00C80B79">
        <w:rPr>
          <w:rFonts w:ascii="Palatino Linotype" w:eastAsia="Calibri" w:hAnsi="Palatino Linotype"/>
          <w:sz w:val="22"/>
          <w:szCs w:val="22"/>
          <w:lang w:eastAsia="en-US"/>
        </w:rPr>
        <w:t xml:space="preserve">…………………………………….…. </w:t>
      </w:r>
      <w:r w:rsidRPr="00C80B79">
        <w:rPr>
          <w:rFonts w:ascii="Palatino Linotype" w:eastAsia="Calibri" w:hAnsi="Palatino Linotype"/>
          <w:sz w:val="22"/>
          <w:szCs w:val="22"/>
          <w:lang w:eastAsia="en-US"/>
        </w:rPr>
        <w:tab/>
      </w:r>
      <w:r w:rsidRPr="00C80B79">
        <w:rPr>
          <w:rFonts w:ascii="Palatino Linotype" w:eastAsia="Calibri" w:hAnsi="Palatino Linotype"/>
          <w:sz w:val="22"/>
          <w:szCs w:val="22"/>
          <w:lang w:eastAsia="en-US"/>
        </w:rPr>
        <w:tab/>
      </w:r>
      <w:r w:rsidRPr="00C80B79">
        <w:rPr>
          <w:rFonts w:ascii="Palatino Linotype" w:eastAsia="Calibri" w:hAnsi="Palatino Linotype"/>
          <w:sz w:val="22"/>
          <w:szCs w:val="22"/>
          <w:lang w:eastAsia="en-US"/>
        </w:rPr>
        <w:tab/>
      </w:r>
      <w:r w:rsidRPr="00C80B79">
        <w:rPr>
          <w:rFonts w:ascii="Palatino Linotype" w:eastAsia="Calibri" w:hAnsi="Palatino Linotype"/>
          <w:sz w:val="22"/>
          <w:szCs w:val="22"/>
          <w:lang w:eastAsia="en-US"/>
        </w:rPr>
        <w:tab/>
      </w:r>
      <w:r w:rsidRPr="00C80B79">
        <w:rPr>
          <w:rFonts w:ascii="Palatino Linotype" w:eastAsia="Calibri" w:hAnsi="Palatino Linotype"/>
          <w:sz w:val="22"/>
          <w:szCs w:val="22"/>
          <w:lang w:eastAsia="en-US"/>
        </w:rPr>
        <w:tab/>
        <w:t>………………………………</w:t>
      </w:r>
    </w:p>
    <w:p w14:paraId="24024FEC" w14:textId="77777777" w:rsidR="00296344" w:rsidRPr="00C3209F" w:rsidDel="00CF520B" w:rsidRDefault="00296344" w:rsidP="00296344">
      <w:pPr>
        <w:tabs>
          <w:tab w:val="left" w:pos="709"/>
        </w:tabs>
        <w:spacing w:line="276" w:lineRule="auto"/>
        <w:jc w:val="both"/>
        <w:rPr>
          <w:rFonts w:ascii="Palatino Linotype" w:eastAsia="Calibri" w:hAnsi="Palatino Linotype"/>
          <w:sz w:val="22"/>
          <w:szCs w:val="22"/>
          <w:lang w:eastAsia="en-US"/>
        </w:rPr>
      </w:pPr>
      <w:r w:rsidRPr="00C80B79">
        <w:rPr>
          <w:rFonts w:ascii="Palatino Linotype" w:eastAsia="Calibri" w:hAnsi="Palatino Linotype"/>
          <w:sz w:val="22"/>
          <w:szCs w:val="22"/>
          <w:lang w:eastAsia="en-US"/>
        </w:rPr>
        <w:t>…………………………………….….</w:t>
      </w:r>
      <w:r w:rsidRPr="00C3209F">
        <w:rPr>
          <w:rFonts w:ascii="Palatino Linotype" w:eastAsia="Calibri" w:hAnsi="Palatino Linotype"/>
          <w:sz w:val="22"/>
          <w:szCs w:val="22"/>
          <w:lang w:eastAsia="en-US"/>
        </w:rPr>
        <w:t xml:space="preserve"> </w:t>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t>………………………………</w:t>
      </w:r>
    </w:p>
    <w:p w14:paraId="75F76C00" w14:textId="77777777" w:rsidR="00296344" w:rsidRPr="00C80B79" w:rsidRDefault="00296344" w:rsidP="00296344">
      <w:pPr>
        <w:suppressAutoHyphens/>
        <w:spacing w:line="276" w:lineRule="auto"/>
        <w:rPr>
          <w:rFonts w:ascii="Palatino Linotype" w:eastAsia="SimSun" w:hAnsi="Palatino Linotype" w:cs="Mangal"/>
          <w:kern w:val="1"/>
          <w:sz w:val="16"/>
          <w:szCs w:val="16"/>
          <w:lang w:eastAsia="zh-CN" w:bidi="hi-IN"/>
        </w:rPr>
      </w:pPr>
    </w:p>
    <w:p w14:paraId="4C89D988" w14:textId="3FDDEEC2" w:rsidR="00DD2AF3" w:rsidRPr="00C3209F" w:rsidRDefault="00DD2AF3" w:rsidP="00296344">
      <w:pPr>
        <w:suppressAutoHyphens/>
        <w:spacing w:line="276" w:lineRule="auto"/>
        <w:jc w:val="both"/>
        <w:rPr>
          <w:rFonts w:ascii="Palatino Linotype" w:eastAsia="SimSun" w:hAnsi="Palatino Linotype" w:cs="Mangal"/>
          <w:kern w:val="1"/>
          <w:sz w:val="22"/>
          <w:szCs w:val="22"/>
          <w:lang w:eastAsia="zh-CN" w:bidi="hi-IN"/>
        </w:rPr>
      </w:pPr>
      <w:r w:rsidRPr="00C3209F">
        <w:rPr>
          <w:rFonts w:ascii="Palatino Linotype" w:eastAsia="SimSun" w:hAnsi="Palatino Linotype" w:cs="Mangal"/>
          <w:kern w:val="1"/>
          <w:sz w:val="22"/>
          <w:szCs w:val="22"/>
          <w:lang w:eastAsia="zh-CN" w:bidi="hi-IN"/>
        </w:rPr>
        <w:t xml:space="preserve">dla </w:t>
      </w:r>
      <w:r w:rsidR="002D604C" w:rsidRPr="00C3209F">
        <w:rPr>
          <w:rFonts w:ascii="Palatino Linotype" w:eastAsia="SimSun" w:hAnsi="Palatino Linotype" w:cs="Mangal"/>
          <w:kern w:val="1"/>
          <w:sz w:val="22"/>
          <w:szCs w:val="22"/>
          <w:lang w:eastAsia="zh-CN" w:bidi="hi-IN"/>
        </w:rPr>
        <w:t>Agregatu</w:t>
      </w:r>
      <w:r w:rsidRPr="00C3209F">
        <w:rPr>
          <w:rFonts w:ascii="Palatino Linotype" w:hAnsi="Palatino Linotype"/>
          <w:sz w:val="22"/>
          <w:szCs w:val="22"/>
        </w:rPr>
        <w:t xml:space="preserve"> (dane </w:t>
      </w:r>
      <w:proofErr w:type="spellStart"/>
      <w:r w:rsidRPr="00C3209F">
        <w:rPr>
          <w:rFonts w:ascii="Palatino Linotype" w:hAnsi="Palatino Linotype"/>
          <w:sz w:val="22"/>
          <w:szCs w:val="22"/>
        </w:rPr>
        <w:t>ident</w:t>
      </w:r>
      <w:proofErr w:type="spellEnd"/>
      <w:r w:rsidRPr="00C3209F">
        <w:rPr>
          <w:rFonts w:ascii="Palatino Linotype" w:hAnsi="Palatino Linotype"/>
          <w:sz w:val="22"/>
          <w:szCs w:val="22"/>
        </w:rPr>
        <w:t>.</w:t>
      </w:r>
      <w:r w:rsidR="002D604C" w:rsidRPr="00C3209F">
        <w:rPr>
          <w:rFonts w:ascii="Palatino Linotype" w:hAnsi="Palatino Linotype"/>
          <w:sz w:val="22"/>
          <w:szCs w:val="22"/>
        </w:rPr>
        <w:t xml:space="preserve"> </w:t>
      </w:r>
      <w:r w:rsidRPr="00C3209F">
        <w:rPr>
          <w:rFonts w:ascii="Palatino Linotype" w:hAnsi="Palatino Linotype"/>
          <w:sz w:val="22"/>
          <w:szCs w:val="22"/>
        </w:rPr>
        <w:t xml:space="preserve">- typ, nr </w:t>
      </w:r>
      <w:proofErr w:type="spellStart"/>
      <w:r w:rsidRPr="00C3209F">
        <w:rPr>
          <w:rFonts w:ascii="Palatino Linotype" w:hAnsi="Palatino Linotype"/>
          <w:sz w:val="22"/>
          <w:szCs w:val="22"/>
        </w:rPr>
        <w:t>fabr</w:t>
      </w:r>
      <w:proofErr w:type="spellEnd"/>
      <w:r w:rsidRPr="00C3209F">
        <w:rPr>
          <w:rFonts w:ascii="Palatino Linotype" w:hAnsi="Palatino Linotype"/>
          <w:sz w:val="22"/>
          <w:szCs w:val="22"/>
        </w:rPr>
        <w:t xml:space="preserve">.): ………………………………………………………. </w:t>
      </w:r>
      <w:r w:rsidRPr="00C3209F">
        <w:rPr>
          <w:rFonts w:ascii="Palatino Linotype" w:eastAsia="SimSun" w:hAnsi="Palatino Linotype" w:cs="Mangal"/>
          <w:kern w:val="1"/>
          <w:sz w:val="22"/>
          <w:szCs w:val="22"/>
          <w:lang w:eastAsia="zh-CN" w:bidi="hi-IN"/>
        </w:rPr>
        <w:t xml:space="preserve"> oddanego do użytku w Oddziale Okręgowym NBP w </w:t>
      </w:r>
      <w:r w:rsidR="002D604C" w:rsidRPr="00C3209F">
        <w:rPr>
          <w:rFonts w:ascii="Palatino Linotype" w:eastAsia="SimSun" w:hAnsi="Palatino Linotype" w:cs="Mangal"/>
          <w:kern w:val="1"/>
          <w:sz w:val="22"/>
          <w:szCs w:val="22"/>
          <w:lang w:eastAsia="zh-CN" w:bidi="hi-IN"/>
        </w:rPr>
        <w:t>Krakowie</w:t>
      </w:r>
    </w:p>
    <w:p w14:paraId="5F6B1138" w14:textId="33956B87" w:rsidR="00DD2AF3" w:rsidRPr="00C3209F" w:rsidRDefault="00DD2AF3">
      <w:pPr>
        <w:pStyle w:val="Akapitzlist"/>
        <w:numPr>
          <w:ilvl w:val="3"/>
          <w:numId w:val="121"/>
        </w:numPr>
        <w:tabs>
          <w:tab w:val="num" w:pos="284"/>
        </w:tabs>
        <w:suppressAutoHyphens/>
        <w:spacing w:line="276" w:lineRule="auto"/>
        <w:ind w:left="284" w:hanging="284"/>
        <w:contextualSpacing/>
        <w:jc w:val="both"/>
        <w:rPr>
          <w:rFonts w:ascii="Palatino Linotype" w:eastAsia="SimSun" w:hAnsi="Palatino Linotype" w:cs="Mangal"/>
          <w:kern w:val="1"/>
          <w:sz w:val="22"/>
          <w:szCs w:val="22"/>
          <w:lang w:eastAsia="zh-CN" w:bidi="hi-IN"/>
        </w:rPr>
      </w:pPr>
      <w:r w:rsidRPr="00C3209F">
        <w:rPr>
          <w:rFonts w:ascii="Palatino Linotype" w:eastAsia="SimSun" w:hAnsi="Palatino Linotype" w:cs="Mangal"/>
          <w:kern w:val="1"/>
          <w:sz w:val="22"/>
          <w:szCs w:val="22"/>
          <w:lang w:eastAsia="zh-CN" w:bidi="hi-IN"/>
        </w:rPr>
        <w:t>Niniejszym protokołem stwierdza się, że:</w:t>
      </w:r>
    </w:p>
    <w:p w14:paraId="3F7731EB" w14:textId="644212BC" w:rsidR="00DD2AF3" w:rsidRPr="00C3209F" w:rsidRDefault="002D604C">
      <w:pPr>
        <w:numPr>
          <w:ilvl w:val="0"/>
          <w:numId w:val="138"/>
        </w:numPr>
        <w:suppressAutoHyphens/>
        <w:spacing w:line="276" w:lineRule="auto"/>
        <w:ind w:left="567" w:hanging="283"/>
        <w:contextualSpacing/>
        <w:jc w:val="both"/>
        <w:rPr>
          <w:rFonts w:ascii="Palatino Linotype" w:eastAsia="SimSun" w:hAnsi="Palatino Linotype" w:cs="Mangal"/>
          <w:kern w:val="1"/>
          <w:sz w:val="22"/>
          <w:szCs w:val="22"/>
          <w:lang w:eastAsia="zh-CN" w:bidi="hi-IN"/>
        </w:rPr>
      </w:pPr>
      <w:r w:rsidRPr="00C3209F">
        <w:rPr>
          <w:rFonts w:ascii="Palatino Linotype" w:eastAsia="SimSun" w:hAnsi="Palatino Linotype" w:cs="Mangal"/>
          <w:kern w:val="1"/>
          <w:sz w:val="22"/>
          <w:szCs w:val="22"/>
          <w:lang w:eastAsia="zh-CN" w:bidi="hi-IN"/>
        </w:rPr>
        <w:t>Agregat</w:t>
      </w:r>
      <w:r w:rsidR="00DD2AF3" w:rsidRPr="00C3209F">
        <w:rPr>
          <w:rFonts w:ascii="Palatino Linotype" w:eastAsia="SimSun" w:hAnsi="Palatino Linotype" w:cs="Mangal"/>
          <w:kern w:val="1"/>
          <w:sz w:val="22"/>
          <w:szCs w:val="22"/>
          <w:lang w:eastAsia="zh-CN" w:bidi="hi-IN"/>
        </w:rPr>
        <w:t xml:space="preserve"> przeszedł testy z pozytywnym wynikiem, co zostało potwierdzone </w:t>
      </w:r>
      <w:r w:rsidRPr="00C3209F">
        <w:rPr>
          <w:rFonts w:ascii="Palatino Linotype" w:eastAsia="SimSun" w:hAnsi="Palatino Linotype" w:cs="Mangal"/>
          <w:kern w:val="1"/>
          <w:sz w:val="22"/>
          <w:szCs w:val="22"/>
          <w:lang w:eastAsia="zh-CN" w:bidi="hi-IN"/>
        </w:rPr>
        <w:br/>
      </w:r>
      <w:r w:rsidR="00DD2AF3" w:rsidRPr="00C3209F">
        <w:rPr>
          <w:rFonts w:ascii="Palatino Linotype" w:eastAsia="SimSun" w:hAnsi="Palatino Linotype" w:cs="Mangal"/>
          <w:kern w:val="1"/>
          <w:sz w:val="22"/>
          <w:szCs w:val="22"/>
          <w:lang w:eastAsia="zh-CN" w:bidi="hi-IN"/>
        </w:rPr>
        <w:t xml:space="preserve">w bezusterkowym Protokole z uruchomienia i pracuje prawidłowo - zgodnie </w:t>
      </w:r>
      <w:r w:rsidRPr="00C3209F">
        <w:rPr>
          <w:rFonts w:ascii="Palatino Linotype" w:eastAsia="SimSun" w:hAnsi="Palatino Linotype" w:cs="Mangal"/>
          <w:kern w:val="1"/>
          <w:sz w:val="22"/>
          <w:szCs w:val="22"/>
          <w:lang w:eastAsia="zh-CN" w:bidi="hi-IN"/>
        </w:rPr>
        <w:br/>
      </w:r>
      <w:r w:rsidR="00DD2AF3" w:rsidRPr="00C3209F">
        <w:rPr>
          <w:rFonts w:ascii="Palatino Linotype" w:eastAsia="SimSun" w:hAnsi="Palatino Linotype" w:cs="Mangal"/>
          <w:kern w:val="1"/>
          <w:sz w:val="22"/>
          <w:szCs w:val="22"/>
          <w:lang w:eastAsia="zh-CN" w:bidi="hi-IN"/>
        </w:rPr>
        <w:t>z przeznaczeniem.</w:t>
      </w:r>
    </w:p>
    <w:p w14:paraId="7FD0DAED" w14:textId="6F7066AF" w:rsidR="00DD2AF3" w:rsidRPr="00C3209F" w:rsidRDefault="00DD2AF3">
      <w:pPr>
        <w:numPr>
          <w:ilvl w:val="0"/>
          <w:numId w:val="138"/>
        </w:numPr>
        <w:suppressAutoHyphens/>
        <w:spacing w:line="276" w:lineRule="auto"/>
        <w:ind w:left="567" w:hanging="283"/>
        <w:contextualSpacing/>
        <w:jc w:val="both"/>
        <w:rPr>
          <w:rFonts w:ascii="Palatino Linotype" w:eastAsia="SimSun" w:hAnsi="Palatino Linotype" w:cs="Mangal"/>
          <w:kern w:val="1"/>
          <w:sz w:val="22"/>
          <w:szCs w:val="22"/>
          <w:lang w:eastAsia="zh-CN" w:bidi="hi-IN"/>
        </w:rPr>
      </w:pPr>
      <w:r w:rsidRPr="00C3209F">
        <w:rPr>
          <w:rFonts w:ascii="Palatino Linotype" w:eastAsia="SimSun" w:hAnsi="Palatino Linotype" w:cs="Mangal"/>
          <w:kern w:val="1"/>
          <w:sz w:val="22"/>
          <w:szCs w:val="22"/>
          <w:lang w:eastAsia="zh-CN" w:bidi="hi-IN"/>
        </w:rPr>
        <w:t>Prace instalacyjne zostały wykonane zgodnie z postanowieniami ww. Umowy.</w:t>
      </w:r>
    </w:p>
    <w:p w14:paraId="5F43907B" w14:textId="649B9170" w:rsidR="00DD2AF3" w:rsidRPr="00C3209F" w:rsidRDefault="00DD2AF3">
      <w:pPr>
        <w:numPr>
          <w:ilvl w:val="0"/>
          <w:numId w:val="138"/>
        </w:numPr>
        <w:suppressAutoHyphens/>
        <w:spacing w:line="276" w:lineRule="auto"/>
        <w:ind w:left="567" w:hanging="283"/>
        <w:contextualSpacing/>
        <w:jc w:val="both"/>
        <w:rPr>
          <w:rFonts w:ascii="Palatino Linotype" w:eastAsia="SimSun" w:hAnsi="Palatino Linotype" w:cs="Mangal"/>
          <w:kern w:val="1"/>
          <w:sz w:val="22"/>
          <w:szCs w:val="22"/>
          <w:lang w:eastAsia="zh-CN" w:bidi="hi-IN"/>
        </w:rPr>
      </w:pPr>
      <w:r w:rsidRPr="00C3209F">
        <w:rPr>
          <w:rFonts w:ascii="Palatino Linotype" w:eastAsia="SimSun" w:hAnsi="Palatino Linotype" w:cs="Mangal"/>
          <w:kern w:val="1"/>
          <w:sz w:val="22"/>
          <w:szCs w:val="22"/>
          <w:lang w:eastAsia="zh-CN" w:bidi="hi-IN"/>
        </w:rPr>
        <w:t xml:space="preserve">Wykonawca przeprowadził szkolenie dla obsługi </w:t>
      </w:r>
      <w:r w:rsidR="002D604C" w:rsidRPr="00C3209F">
        <w:rPr>
          <w:rFonts w:ascii="Palatino Linotype" w:eastAsia="SimSun" w:hAnsi="Palatino Linotype" w:cs="Mangal"/>
          <w:kern w:val="1"/>
          <w:sz w:val="22"/>
          <w:szCs w:val="22"/>
          <w:lang w:eastAsia="zh-CN" w:bidi="hi-IN"/>
        </w:rPr>
        <w:t>Agregatu</w:t>
      </w:r>
      <w:r w:rsidRPr="00C3209F">
        <w:rPr>
          <w:rFonts w:ascii="Palatino Linotype" w:eastAsia="SimSun" w:hAnsi="Palatino Linotype" w:cs="Mangal"/>
          <w:kern w:val="1"/>
          <w:sz w:val="22"/>
          <w:szCs w:val="22"/>
          <w:lang w:eastAsia="zh-CN" w:bidi="hi-IN"/>
        </w:rPr>
        <w:t xml:space="preserve"> zgodnie z postanowieniami ww. Umowy</w:t>
      </w:r>
    </w:p>
    <w:p w14:paraId="36C67268" w14:textId="6C91D11C" w:rsidR="00DD2AF3" w:rsidRPr="00C3209F" w:rsidRDefault="00DD2AF3">
      <w:pPr>
        <w:pStyle w:val="Akapitzlist"/>
        <w:numPr>
          <w:ilvl w:val="3"/>
          <w:numId w:val="121"/>
        </w:numPr>
        <w:tabs>
          <w:tab w:val="num" w:pos="284"/>
        </w:tabs>
        <w:suppressAutoHyphens/>
        <w:spacing w:line="276" w:lineRule="auto"/>
        <w:ind w:left="284" w:hanging="284"/>
        <w:contextualSpacing/>
        <w:jc w:val="both"/>
        <w:rPr>
          <w:rFonts w:ascii="Palatino Linotype" w:eastAsia="SimSun" w:hAnsi="Palatino Linotype" w:cs="Mangal"/>
          <w:kern w:val="1"/>
          <w:sz w:val="22"/>
          <w:szCs w:val="22"/>
          <w:lang w:eastAsia="zh-CN" w:bidi="hi-IN"/>
        </w:rPr>
      </w:pPr>
      <w:r w:rsidRPr="00C3209F">
        <w:rPr>
          <w:rFonts w:ascii="Palatino Linotype" w:eastAsia="SimSun" w:hAnsi="Palatino Linotype" w:cs="Mangal"/>
          <w:kern w:val="1"/>
          <w:sz w:val="22"/>
          <w:szCs w:val="22"/>
          <w:lang w:eastAsia="zh-CN" w:bidi="hi-IN"/>
        </w:rPr>
        <w:t>Zgodnie z postanowieniami ww. Umowy Wykonawca udziela 36-miesięcznej gwarancji</w:t>
      </w:r>
      <w:r w:rsidR="0091628E" w:rsidRPr="00C3209F">
        <w:rPr>
          <w:rFonts w:ascii="Palatino Linotype" w:eastAsia="SimSun" w:hAnsi="Palatino Linotype" w:cs="Mangal"/>
          <w:kern w:val="1"/>
          <w:sz w:val="22"/>
          <w:szCs w:val="22"/>
          <w:lang w:eastAsia="zh-CN" w:bidi="hi-IN"/>
        </w:rPr>
        <w:br/>
      </w:r>
      <w:r w:rsidRPr="00C3209F">
        <w:rPr>
          <w:rFonts w:ascii="Palatino Linotype" w:eastAsia="SimSun" w:hAnsi="Palatino Linotype" w:cs="Mangal"/>
          <w:kern w:val="1"/>
          <w:sz w:val="22"/>
          <w:szCs w:val="22"/>
          <w:lang w:eastAsia="zh-CN" w:bidi="hi-IN"/>
        </w:rPr>
        <w:t>na</w:t>
      </w:r>
      <w:r w:rsidR="0091628E" w:rsidRPr="00C3209F">
        <w:rPr>
          <w:rFonts w:ascii="Palatino Linotype" w:eastAsia="SimSun" w:hAnsi="Palatino Linotype" w:cs="Mangal"/>
          <w:kern w:val="1"/>
          <w:sz w:val="22"/>
          <w:szCs w:val="22"/>
          <w:lang w:eastAsia="zh-CN" w:bidi="hi-IN"/>
        </w:rPr>
        <w:t xml:space="preserve"> </w:t>
      </w:r>
      <w:r w:rsidRPr="00C3209F">
        <w:rPr>
          <w:rFonts w:ascii="Palatino Linotype" w:hAnsi="Palatino Linotype" w:cs="Calibri"/>
          <w:sz w:val="22"/>
          <w:szCs w:val="22"/>
        </w:rPr>
        <w:t>zainstalowan</w:t>
      </w:r>
      <w:r w:rsidR="00A251D0" w:rsidRPr="00C3209F">
        <w:rPr>
          <w:rFonts w:ascii="Palatino Linotype" w:hAnsi="Palatino Linotype" w:cs="Calibri"/>
          <w:sz w:val="22"/>
          <w:szCs w:val="22"/>
        </w:rPr>
        <w:t>y</w:t>
      </w:r>
      <w:r w:rsidRPr="00C3209F">
        <w:rPr>
          <w:rFonts w:ascii="Palatino Linotype" w:hAnsi="Palatino Linotype" w:cs="Calibri"/>
          <w:sz w:val="22"/>
          <w:szCs w:val="22"/>
        </w:rPr>
        <w:t xml:space="preserve"> i odebran</w:t>
      </w:r>
      <w:r w:rsidR="00A251D0" w:rsidRPr="00C3209F">
        <w:rPr>
          <w:rFonts w:ascii="Palatino Linotype" w:hAnsi="Palatino Linotype" w:cs="Calibri"/>
          <w:sz w:val="22"/>
          <w:szCs w:val="22"/>
        </w:rPr>
        <w:t>y</w:t>
      </w:r>
      <w:r w:rsidRPr="00C3209F">
        <w:rPr>
          <w:rFonts w:ascii="Palatino Linotype" w:hAnsi="Palatino Linotype" w:cs="Calibri"/>
          <w:sz w:val="22"/>
          <w:szCs w:val="22"/>
        </w:rPr>
        <w:t xml:space="preserve"> do użytku </w:t>
      </w:r>
      <w:r w:rsidR="002D604C" w:rsidRPr="00C3209F">
        <w:rPr>
          <w:rFonts w:ascii="Palatino Linotype" w:hAnsi="Palatino Linotype" w:cs="Calibri"/>
          <w:sz w:val="22"/>
          <w:szCs w:val="22"/>
        </w:rPr>
        <w:t>Agregat</w:t>
      </w:r>
      <w:r w:rsidR="002B67C7">
        <w:rPr>
          <w:rFonts w:ascii="Palatino Linotype" w:hAnsi="Palatino Linotype" w:cs="Calibri"/>
          <w:sz w:val="22"/>
          <w:szCs w:val="22"/>
        </w:rPr>
        <w:t xml:space="preserve"> oraz na wszystkie prace wykonane </w:t>
      </w:r>
      <w:r w:rsidR="002B67C7" w:rsidRPr="00FC369D">
        <w:rPr>
          <w:rFonts w:ascii="Palatino Linotype" w:hAnsi="Palatino Linotype" w:cs="Calibri"/>
          <w:sz w:val="22"/>
          <w:szCs w:val="22"/>
        </w:rPr>
        <w:t>w</w:t>
      </w:r>
      <w:r w:rsidR="002B67C7">
        <w:rPr>
          <w:rFonts w:ascii="Palatino Linotype" w:hAnsi="Palatino Linotype" w:cs="Calibri"/>
          <w:sz w:val="22"/>
          <w:szCs w:val="22"/>
        </w:rPr>
        <w:t> </w:t>
      </w:r>
      <w:r w:rsidR="002B67C7" w:rsidRPr="00FC369D">
        <w:rPr>
          <w:rFonts w:ascii="Palatino Linotype" w:hAnsi="Palatino Linotype" w:cs="Calibri"/>
          <w:sz w:val="22"/>
          <w:szCs w:val="22"/>
        </w:rPr>
        <w:t>ramach Umowy</w:t>
      </w:r>
      <w:r w:rsidR="002D604C" w:rsidRPr="00C3209F">
        <w:rPr>
          <w:rFonts w:ascii="Palatino Linotype" w:hAnsi="Palatino Linotype" w:cs="Calibri"/>
          <w:sz w:val="22"/>
          <w:szCs w:val="22"/>
        </w:rPr>
        <w:t>.</w:t>
      </w:r>
    </w:p>
    <w:p w14:paraId="3E87DEF6" w14:textId="70F55B64" w:rsidR="00DD2AF3" w:rsidRPr="00C3209F" w:rsidRDefault="00DD2AF3">
      <w:pPr>
        <w:pStyle w:val="Akapitzlist"/>
        <w:numPr>
          <w:ilvl w:val="3"/>
          <w:numId w:val="121"/>
        </w:numPr>
        <w:tabs>
          <w:tab w:val="num" w:pos="284"/>
        </w:tabs>
        <w:suppressAutoHyphens/>
        <w:spacing w:line="276" w:lineRule="auto"/>
        <w:ind w:left="284" w:hanging="284"/>
        <w:contextualSpacing/>
        <w:jc w:val="both"/>
        <w:rPr>
          <w:rFonts w:ascii="Palatino Linotype" w:eastAsia="SimSun" w:hAnsi="Palatino Linotype" w:cs="Mangal"/>
          <w:kern w:val="1"/>
          <w:sz w:val="22"/>
          <w:szCs w:val="22"/>
          <w:lang w:eastAsia="zh-CN" w:bidi="hi-IN"/>
        </w:rPr>
      </w:pPr>
      <w:r w:rsidRPr="00C3209F">
        <w:rPr>
          <w:rFonts w:ascii="Palatino Linotype" w:eastAsia="SimSun" w:hAnsi="Palatino Linotype" w:cs="Mangal"/>
          <w:kern w:val="1"/>
          <w:sz w:val="22"/>
          <w:szCs w:val="22"/>
          <w:lang w:eastAsia="zh-CN" w:bidi="hi-IN"/>
        </w:rPr>
        <w:t xml:space="preserve">Zgodnie z postanowieniami Umowy Wykonawca, z chwilą podpisania niniejszego protokołu przeniósł na Zamawiającego wszystkie autorskie prawa majątkowe </w:t>
      </w:r>
      <w:r w:rsidR="002D604C" w:rsidRPr="00C3209F">
        <w:rPr>
          <w:rFonts w:ascii="Palatino Linotype" w:eastAsia="SimSun" w:hAnsi="Palatino Linotype" w:cs="Mangal"/>
          <w:kern w:val="1"/>
          <w:sz w:val="22"/>
          <w:szCs w:val="22"/>
          <w:lang w:eastAsia="zh-CN" w:bidi="hi-IN"/>
        </w:rPr>
        <w:br/>
      </w:r>
      <w:r w:rsidRPr="00C3209F">
        <w:rPr>
          <w:rFonts w:ascii="Palatino Linotype" w:eastAsia="SimSun" w:hAnsi="Palatino Linotype" w:cs="Mangal"/>
          <w:kern w:val="1"/>
          <w:sz w:val="22"/>
          <w:szCs w:val="22"/>
          <w:lang w:eastAsia="zh-CN" w:bidi="hi-IN"/>
        </w:rPr>
        <w:t>do dokumentacji powykonawczej, bez ograniczenia czasowego i terytorialnego</w:t>
      </w:r>
      <w:r w:rsidRPr="00C3209F">
        <w:rPr>
          <w:rFonts w:ascii="Palatino Linotype" w:hAnsi="Palatino Linotype"/>
          <w:sz w:val="22"/>
          <w:szCs w:val="22"/>
        </w:rPr>
        <w:t xml:space="preserve"> oraz </w:t>
      </w:r>
      <w:r w:rsidRPr="00C3209F">
        <w:rPr>
          <w:rFonts w:ascii="Palatino Linotype" w:eastAsia="SimSun" w:hAnsi="Palatino Linotype" w:cs="Mangal"/>
          <w:kern w:val="1"/>
          <w:sz w:val="22"/>
          <w:szCs w:val="22"/>
          <w:lang w:eastAsia="zh-CN" w:bidi="hi-IN"/>
        </w:rPr>
        <w:t xml:space="preserve">wyłączne prawo zezwalania na wykonywanie zależnych praw autorskich. </w:t>
      </w:r>
      <w:bookmarkStart w:id="25" w:name="_Hlk191893806"/>
      <w:r w:rsidRPr="00C3209F">
        <w:rPr>
          <w:rFonts w:ascii="Palatino Linotype" w:eastAsia="SimSun" w:hAnsi="Palatino Linotype" w:cs="Mangal"/>
          <w:kern w:val="1"/>
          <w:sz w:val="22"/>
          <w:szCs w:val="22"/>
          <w:lang w:eastAsia="zh-CN" w:bidi="hi-IN"/>
        </w:rPr>
        <w:t>Niniejszym protokołem stwierdza się także odbiór dokumentacji powykonawczej</w:t>
      </w:r>
      <w:r w:rsidRPr="00C3209F">
        <w:rPr>
          <w:rFonts w:ascii="Palatino Linotype" w:hAnsi="Palatino Linotype"/>
          <w:sz w:val="22"/>
          <w:szCs w:val="22"/>
        </w:rPr>
        <w:t xml:space="preserve"> oraz </w:t>
      </w:r>
      <w:r w:rsidRPr="00C3209F">
        <w:rPr>
          <w:rFonts w:ascii="Palatino Linotype" w:eastAsia="SimSun" w:hAnsi="Palatino Linotype" w:cs="Mangal"/>
          <w:kern w:val="1"/>
          <w:sz w:val="22"/>
          <w:szCs w:val="22"/>
          <w:lang w:eastAsia="zh-CN" w:bidi="hi-IN"/>
        </w:rPr>
        <w:t>przeniesienie na Zamawiającego własności …….... egzemplarzy i nośników, na których utrwalono dokumentację powykonawczą.</w:t>
      </w:r>
      <w:bookmarkEnd w:id="25"/>
    </w:p>
    <w:p w14:paraId="7D81539D" w14:textId="71B26B94" w:rsidR="00DD2AF3" w:rsidRDefault="002D604C">
      <w:pPr>
        <w:pStyle w:val="Akapitzlist"/>
        <w:numPr>
          <w:ilvl w:val="2"/>
          <w:numId w:val="139"/>
        </w:numPr>
        <w:tabs>
          <w:tab w:val="clear" w:pos="1440"/>
        </w:tabs>
        <w:suppressAutoHyphens/>
        <w:spacing w:line="276" w:lineRule="auto"/>
        <w:ind w:left="284" w:hanging="284"/>
        <w:jc w:val="both"/>
        <w:rPr>
          <w:rFonts w:ascii="Palatino Linotype" w:eastAsia="SimSun" w:hAnsi="Palatino Linotype" w:cs="Mangal"/>
          <w:kern w:val="1"/>
          <w:sz w:val="22"/>
          <w:szCs w:val="22"/>
          <w:lang w:eastAsia="zh-CN" w:bidi="hi-IN"/>
        </w:rPr>
      </w:pPr>
      <w:r w:rsidRPr="00C3209F">
        <w:rPr>
          <w:rFonts w:ascii="Palatino Linotype" w:eastAsia="SimSun" w:hAnsi="Palatino Linotype" w:cs="Mangal"/>
          <w:kern w:val="1"/>
          <w:sz w:val="22"/>
          <w:szCs w:val="22"/>
          <w:lang w:eastAsia="zh-CN" w:bidi="hi-IN"/>
        </w:rPr>
        <w:t>Dokumentacja projektowa</w:t>
      </w:r>
      <w:r w:rsidR="00DD2AF3" w:rsidRPr="00C3209F">
        <w:rPr>
          <w:rFonts w:ascii="Palatino Linotype" w:eastAsia="SimSun" w:hAnsi="Palatino Linotype" w:cs="Mangal"/>
          <w:kern w:val="1"/>
          <w:sz w:val="22"/>
          <w:szCs w:val="22"/>
          <w:lang w:eastAsia="zh-CN" w:bidi="hi-IN"/>
        </w:rPr>
        <w:t xml:space="preserve"> została zaakceptowana przez </w:t>
      </w:r>
      <w:r w:rsidRPr="00C3209F">
        <w:rPr>
          <w:rFonts w:ascii="Palatino Linotype" w:eastAsia="SimSun" w:hAnsi="Palatino Linotype" w:cs="Mangal"/>
          <w:kern w:val="1"/>
          <w:sz w:val="22"/>
          <w:szCs w:val="22"/>
          <w:lang w:eastAsia="zh-CN" w:bidi="hi-IN"/>
        </w:rPr>
        <w:t>Zamawiającego</w:t>
      </w:r>
      <w:r w:rsidR="00DD2AF3" w:rsidRPr="00C3209F">
        <w:rPr>
          <w:rFonts w:ascii="Palatino Linotype" w:eastAsia="SimSun" w:hAnsi="Palatino Linotype" w:cs="Mangal"/>
          <w:kern w:val="1"/>
          <w:sz w:val="22"/>
          <w:szCs w:val="22"/>
          <w:lang w:eastAsia="zh-CN" w:bidi="hi-IN"/>
        </w:rPr>
        <w:t xml:space="preserve">, co zostało potwierdzone w Protokole odbioru </w:t>
      </w:r>
      <w:r w:rsidRPr="00C3209F">
        <w:rPr>
          <w:rFonts w:ascii="Palatino Linotype" w:eastAsia="SimSun" w:hAnsi="Palatino Linotype" w:cs="Mangal"/>
          <w:kern w:val="1"/>
          <w:sz w:val="22"/>
          <w:szCs w:val="22"/>
          <w:lang w:eastAsia="zh-CN" w:bidi="hi-IN"/>
        </w:rPr>
        <w:t>dokumentacji projektowej</w:t>
      </w:r>
      <w:r w:rsidR="00DD2AF3" w:rsidRPr="00C3209F">
        <w:rPr>
          <w:rFonts w:ascii="Palatino Linotype" w:eastAsia="SimSun" w:hAnsi="Palatino Linotype" w:cs="Mangal"/>
          <w:kern w:val="1"/>
          <w:sz w:val="22"/>
          <w:szCs w:val="22"/>
          <w:lang w:eastAsia="zh-CN" w:bidi="hi-IN"/>
        </w:rPr>
        <w:t>, podpisanym bez uwag.</w:t>
      </w:r>
    </w:p>
    <w:p w14:paraId="4A5B1F78" w14:textId="32864637" w:rsidR="000B1E6F" w:rsidRPr="000B1E6F" w:rsidRDefault="000B1E6F">
      <w:pPr>
        <w:pStyle w:val="Akapitzlist"/>
        <w:numPr>
          <w:ilvl w:val="2"/>
          <w:numId w:val="139"/>
        </w:numPr>
        <w:tabs>
          <w:tab w:val="clear" w:pos="1440"/>
        </w:tabs>
        <w:suppressAutoHyphens/>
        <w:spacing w:line="276" w:lineRule="auto"/>
        <w:ind w:left="284" w:hanging="284"/>
        <w:jc w:val="both"/>
        <w:rPr>
          <w:rFonts w:ascii="Palatino Linotype" w:hAnsi="Palatino Linotype"/>
          <w:sz w:val="22"/>
          <w:szCs w:val="22"/>
        </w:rPr>
      </w:pPr>
      <w:r w:rsidRPr="000B1E6F">
        <w:rPr>
          <w:rFonts w:ascii="Palatino Linotype" w:eastAsia="SimSun" w:hAnsi="Palatino Linotype" w:cs="Mangal"/>
          <w:kern w:val="1"/>
          <w:sz w:val="22"/>
          <w:szCs w:val="22"/>
          <w:lang w:eastAsia="zh-CN" w:bidi="hi-IN"/>
        </w:rPr>
        <w:t>Niniejszy</w:t>
      </w:r>
      <w:r w:rsidRPr="00B94CA0">
        <w:rPr>
          <w:rFonts w:ascii="Palatino Linotype" w:hAnsi="Palatino Linotype"/>
          <w:sz w:val="22"/>
          <w:szCs w:val="22"/>
        </w:rPr>
        <w:t xml:space="preserve"> protokół stanowi podstawę do zwrotu/zwolnienia 70 % kwoty zabezpieczenia należytego wykonania Umowy</w:t>
      </w:r>
      <w:r w:rsidRPr="006735A2">
        <w:t xml:space="preserve"> </w:t>
      </w:r>
      <w:r w:rsidRPr="006735A2">
        <w:rPr>
          <w:rFonts w:ascii="Palatino Linotype" w:hAnsi="Palatino Linotype"/>
          <w:sz w:val="22"/>
          <w:szCs w:val="22"/>
        </w:rPr>
        <w:t>przy uwzględnieniu przewidzianych Umową potrąceń</w:t>
      </w:r>
      <w:r w:rsidRPr="00B94CA0">
        <w:rPr>
          <w:rFonts w:ascii="Palatino Linotype" w:hAnsi="Palatino Linotype"/>
          <w:sz w:val="22"/>
          <w:szCs w:val="22"/>
        </w:rPr>
        <w:t xml:space="preserve">, </w:t>
      </w:r>
      <w:r>
        <w:rPr>
          <w:rFonts w:ascii="Palatino Linotype" w:hAnsi="Palatino Linotype"/>
          <w:sz w:val="22"/>
          <w:szCs w:val="22"/>
        </w:rPr>
        <w:br/>
      </w:r>
      <w:r w:rsidRPr="00B94CA0">
        <w:rPr>
          <w:rFonts w:ascii="Palatino Linotype" w:hAnsi="Palatino Linotype"/>
          <w:sz w:val="22"/>
          <w:szCs w:val="22"/>
        </w:rPr>
        <w:t>tj. kwoty …</w:t>
      </w:r>
      <w:r>
        <w:rPr>
          <w:rFonts w:ascii="Palatino Linotype" w:hAnsi="Palatino Linotype"/>
          <w:sz w:val="22"/>
          <w:szCs w:val="22"/>
        </w:rPr>
        <w:t>………………… zł</w:t>
      </w:r>
      <w:r w:rsidRPr="00B94CA0">
        <w:rPr>
          <w:rFonts w:ascii="Palatino Linotype" w:hAnsi="Palatino Linotype"/>
          <w:sz w:val="22"/>
          <w:szCs w:val="22"/>
        </w:rPr>
        <w:t>, w terminie 30 dni od jego zatwierdzenia</w:t>
      </w:r>
      <w:r>
        <w:rPr>
          <w:rFonts w:ascii="Palatino Linotype" w:hAnsi="Palatino Linotype"/>
          <w:sz w:val="22"/>
          <w:szCs w:val="22"/>
        </w:rPr>
        <w:t>.</w:t>
      </w:r>
    </w:p>
    <w:p w14:paraId="65719C7A" w14:textId="77777777" w:rsidR="00DD2AF3" w:rsidRPr="00C80B79" w:rsidRDefault="00DD2AF3" w:rsidP="00296344">
      <w:pPr>
        <w:suppressAutoHyphens/>
        <w:spacing w:line="276" w:lineRule="auto"/>
        <w:rPr>
          <w:rFonts w:ascii="Palatino Linotype" w:eastAsia="SimSun" w:hAnsi="Palatino Linotype" w:cs="Mangal"/>
          <w:kern w:val="1"/>
          <w:sz w:val="16"/>
          <w:szCs w:val="16"/>
          <w:lang w:eastAsia="zh-CN" w:bidi="hi-IN"/>
        </w:rPr>
      </w:pPr>
    </w:p>
    <w:p w14:paraId="4C0E5A81" w14:textId="7C7E9532" w:rsidR="008C0F7C" w:rsidRPr="00C3209F" w:rsidRDefault="008C0F7C" w:rsidP="00F714E0">
      <w:pPr>
        <w:spacing w:line="276" w:lineRule="auto"/>
        <w:ind w:firstLine="709"/>
        <w:jc w:val="both"/>
        <w:rPr>
          <w:rFonts w:ascii="Palatino Linotype" w:eastAsia="Calibri" w:hAnsi="Palatino Linotype"/>
          <w:b/>
          <w:bCs/>
          <w:sz w:val="22"/>
          <w:szCs w:val="22"/>
          <w:lang w:eastAsia="en-US"/>
        </w:rPr>
      </w:pPr>
      <w:r w:rsidRPr="00C3209F">
        <w:rPr>
          <w:rFonts w:ascii="Palatino Linotype" w:eastAsia="Calibri" w:hAnsi="Palatino Linotype"/>
          <w:b/>
          <w:bCs/>
          <w:sz w:val="22"/>
          <w:szCs w:val="22"/>
          <w:lang w:eastAsia="en-US"/>
        </w:rPr>
        <w:t>Ze strony Wykonawcy:</w:t>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r>
      <w:r w:rsidRPr="00C3209F">
        <w:rPr>
          <w:rFonts w:ascii="Palatino Linotype" w:eastAsia="Calibri" w:hAnsi="Palatino Linotype"/>
          <w:b/>
          <w:bCs/>
          <w:sz w:val="22"/>
          <w:szCs w:val="22"/>
          <w:lang w:eastAsia="en-US"/>
        </w:rPr>
        <w:t>Ze strony Zamawiającego:</w:t>
      </w:r>
    </w:p>
    <w:p w14:paraId="5DB2E9D8" w14:textId="77777777" w:rsidR="008C0F7C" w:rsidRPr="00C3209F" w:rsidRDefault="008C0F7C" w:rsidP="008C0F7C">
      <w:pPr>
        <w:pStyle w:val="Akapitzlist"/>
        <w:spacing w:line="276" w:lineRule="auto"/>
        <w:ind w:left="720"/>
        <w:jc w:val="both"/>
        <w:rPr>
          <w:rFonts w:ascii="Palatino Linotype" w:eastAsia="Calibri" w:hAnsi="Palatino Linotype"/>
          <w:bCs/>
          <w:sz w:val="22"/>
          <w:szCs w:val="22"/>
          <w:lang w:eastAsia="en-US"/>
        </w:rPr>
      </w:pPr>
      <w:r w:rsidRPr="00C3209F">
        <w:rPr>
          <w:rFonts w:ascii="Palatino Linotype" w:eastAsia="Calibri" w:hAnsi="Palatino Linotype"/>
          <w:bCs/>
          <w:sz w:val="22"/>
          <w:szCs w:val="22"/>
          <w:lang w:eastAsia="en-US"/>
        </w:rPr>
        <w:t>……………………………..</w:t>
      </w:r>
      <w:r w:rsidRPr="00C3209F">
        <w:rPr>
          <w:rFonts w:ascii="Palatino Linotype" w:eastAsia="Calibri" w:hAnsi="Palatino Linotype"/>
          <w:bCs/>
          <w:sz w:val="22"/>
          <w:szCs w:val="22"/>
          <w:lang w:eastAsia="en-US"/>
        </w:rPr>
        <w:tab/>
      </w:r>
      <w:r w:rsidRPr="00C3209F">
        <w:rPr>
          <w:rFonts w:ascii="Palatino Linotype" w:eastAsia="Calibri" w:hAnsi="Palatino Linotype"/>
          <w:bCs/>
          <w:sz w:val="22"/>
          <w:szCs w:val="22"/>
          <w:lang w:eastAsia="en-US"/>
        </w:rPr>
        <w:tab/>
      </w:r>
      <w:r w:rsidRPr="00C3209F">
        <w:rPr>
          <w:rFonts w:ascii="Palatino Linotype" w:eastAsia="Calibri" w:hAnsi="Palatino Linotype"/>
          <w:bCs/>
          <w:sz w:val="22"/>
          <w:szCs w:val="22"/>
          <w:lang w:eastAsia="en-US"/>
        </w:rPr>
        <w:tab/>
      </w:r>
      <w:r w:rsidRPr="00C3209F">
        <w:rPr>
          <w:rFonts w:ascii="Palatino Linotype" w:eastAsia="Calibri" w:hAnsi="Palatino Linotype"/>
          <w:bCs/>
          <w:sz w:val="22"/>
          <w:szCs w:val="22"/>
          <w:lang w:eastAsia="en-US"/>
        </w:rPr>
        <w:tab/>
      </w:r>
      <w:r w:rsidRPr="00C3209F">
        <w:rPr>
          <w:rFonts w:ascii="Palatino Linotype" w:eastAsia="Calibri" w:hAnsi="Palatino Linotype"/>
          <w:bCs/>
          <w:sz w:val="22"/>
          <w:szCs w:val="22"/>
          <w:lang w:eastAsia="en-US"/>
        </w:rPr>
        <w:tab/>
        <w:t>………………………………</w:t>
      </w:r>
    </w:p>
    <w:p w14:paraId="1F712E3C" w14:textId="261B97FF" w:rsidR="00DD2AF3" w:rsidRPr="00C3209F" w:rsidRDefault="008C0F7C" w:rsidP="00A251D0">
      <w:pPr>
        <w:pStyle w:val="Akapitzlist"/>
        <w:spacing w:line="276" w:lineRule="auto"/>
        <w:ind w:left="720"/>
        <w:jc w:val="both"/>
        <w:rPr>
          <w:rFonts w:ascii="Palatino Linotype" w:eastAsia="Calibri" w:hAnsi="Palatino Linotype"/>
          <w:bCs/>
          <w:sz w:val="22"/>
          <w:szCs w:val="22"/>
          <w:lang w:eastAsia="en-US"/>
        </w:rPr>
      </w:pPr>
      <w:r w:rsidRPr="00C3209F">
        <w:rPr>
          <w:rFonts w:ascii="Palatino Linotype" w:eastAsia="Calibri" w:hAnsi="Palatino Linotype"/>
          <w:bCs/>
          <w:sz w:val="22"/>
          <w:szCs w:val="22"/>
          <w:lang w:eastAsia="en-US"/>
        </w:rPr>
        <w:t>…………………………….</w:t>
      </w:r>
      <w:r w:rsidRPr="00C3209F">
        <w:rPr>
          <w:rFonts w:ascii="Palatino Linotype" w:eastAsia="Calibri" w:hAnsi="Palatino Linotype"/>
          <w:bCs/>
          <w:sz w:val="22"/>
          <w:szCs w:val="22"/>
          <w:lang w:eastAsia="en-US"/>
        </w:rPr>
        <w:tab/>
      </w:r>
      <w:r w:rsidRPr="00C3209F">
        <w:rPr>
          <w:rFonts w:ascii="Palatino Linotype" w:eastAsia="Calibri" w:hAnsi="Palatino Linotype"/>
          <w:bCs/>
          <w:sz w:val="22"/>
          <w:szCs w:val="22"/>
          <w:lang w:eastAsia="en-US"/>
        </w:rPr>
        <w:tab/>
      </w:r>
      <w:r w:rsidRPr="00C3209F">
        <w:rPr>
          <w:rFonts w:ascii="Palatino Linotype" w:eastAsia="Calibri" w:hAnsi="Palatino Linotype"/>
          <w:bCs/>
          <w:sz w:val="22"/>
          <w:szCs w:val="22"/>
          <w:lang w:eastAsia="en-US"/>
        </w:rPr>
        <w:tab/>
      </w:r>
      <w:r w:rsidRPr="00C3209F">
        <w:rPr>
          <w:rFonts w:ascii="Palatino Linotype" w:eastAsia="Calibri" w:hAnsi="Palatino Linotype"/>
          <w:bCs/>
          <w:sz w:val="22"/>
          <w:szCs w:val="22"/>
          <w:lang w:eastAsia="en-US"/>
        </w:rPr>
        <w:tab/>
      </w:r>
      <w:r w:rsidRPr="00C3209F">
        <w:rPr>
          <w:rFonts w:ascii="Palatino Linotype" w:eastAsia="Calibri" w:hAnsi="Palatino Linotype"/>
          <w:bCs/>
          <w:sz w:val="22"/>
          <w:szCs w:val="22"/>
          <w:lang w:eastAsia="en-US"/>
        </w:rPr>
        <w:tab/>
        <w:t>………………………………</w:t>
      </w:r>
      <w:r w:rsidR="00DD2AF3" w:rsidRPr="00C3209F">
        <w:rPr>
          <w:rFonts w:ascii="Palatino Linotype" w:hAnsi="Palatino Linotype" w:cs="Arial"/>
          <w:bCs/>
          <w:sz w:val="22"/>
          <w:szCs w:val="22"/>
        </w:rPr>
        <w:br w:type="page"/>
      </w:r>
    </w:p>
    <w:p w14:paraId="75ACE046" w14:textId="6C83B725" w:rsidR="00B5239B" w:rsidRPr="00C3209F" w:rsidRDefault="00B5239B" w:rsidP="00D10A73">
      <w:pPr>
        <w:suppressAutoHyphens/>
        <w:spacing w:line="276" w:lineRule="auto"/>
        <w:jc w:val="right"/>
        <w:rPr>
          <w:rFonts w:ascii="Palatino Linotype" w:eastAsia="Calibri" w:hAnsi="Palatino Linotype"/>
          <w:bCs/>
          <w:sz w:val="22"/>
          <w:szCs w:val="22"/>
          <w:lang w:eastAsia="en-US"/>
        </w:rPr>
      </w:pPr>
      <w:r w:rsidRPr="00C3209F">
        <w:rPr>
          <w:rFonts w:ascii="Palatino Linotype" w:eastAsia="Calibri" w:hAnsi="Palatino Linotype"/>
          <w:bCs/>
          <w:sz w:val="22"/>
          <w:szCs w:val="22"/>
          <w:lang w:eastAsia="en-US"/>
        </w:rPr>
        <w:lastRenderedPageBreak/>
        <w:t xml:space="preserve">Załącznik nr </w:t>
      </w:r>
      <w:r w:rsidR="00A87246" w:rsidRPr="00C3209F">
        <w:rPr>
          <w:rFonts w:ascii="Palatino Linotype" w:eastAsia="Calibri" w:hAnsi="Palatino Linotype"/>
          <w:bCs/>
          <w:sz w:val="22"/>
          <w:szCs w:val="22"/>
          <w:lang w:eastAsia="en-US"/>
        </w:rPr>
        <w:t>6</w:t>
      </w:r>
      <w:r w:rsidRPr="00C3209F">
        <w:rPr>
          <w:rFonts w:ascii="Palatino Linotype" w:eastAsia="Calibri" w:hAnsi="Palatino Linotype"/>
          <w:bCs/>
          <w:sz w:val="22"/>
          <w:szCs w:val="22"/>
          <w:lang w:eastAsia="en-US"/>
        </w:rPr>
        <w:t xml:space="preserve"> do Umowy nr NBP-DKRZ-WPO-2-TN-241-……-2026</w:t>
      </w:r>
    </w:p>
    <w:p w14:paraId="1024BC39" w14:textId="77777777" w:rsidR="001A002E" w:rsidRPr="00C3209F" w:rsidRDefault="001A002E" w:rsidP="00D10A73">
      <w:pPr>
        <w:suppressAutoHyphens/>
        <w:spacing w:line="276" w:lineRule="auto"/>
        <w:jc w:val="both"/>
        <w:rPr>
          <w:rFonts w:ascii="Palatino Linotype" w:eastAsia="Calibri" w:hAnsi="Palatino Linotype"/>
          <w:sz w:val="22"/>
          <w:szCs w:val="22"/>
          <w:lang w:eastAsia="en-US"/>
        </w:rPr>
      </w:pPr>
    </w:p>
    <w:p w14:paraId="327F52CE" w14:textId="77777777" w:rsidR="0004022E" w:rsidRPr="00C3209F" w:rsidRDefault="0004022E" w:rsidP="00D10A73">
      <w:pPr>
        <w:suppressAutoHyphens/>
        <w:spacing w:line="276" w:lineRule="auto"/>
        <w:jc w:val="both"/>
        <w:rPr>
          <w:rFonts w:ascii="Palatino Linotype" w:eastAsia="Calibri" w:hAnsi="Palatino Linotype"/>
          <w:sz w:val="22"/>
          <w:szCs w:val="22"/>
          <w:lang w:eastAsia="en-US"/>
        </w:rPr>
      </w:pPr>
    </w:p>
    <w:p w14:paraId="48DE3FB5" w14:textId="77777777" w:rsidR="0004022E" w:rsidRPr="00C3209F" w:rsidRDefault="0004022E" w:rsidP="0004022E">
      <w:pPr>
        <w:spacing w:after="200" w:line="276" w:lineRule="auto"/>
        <w:jc w:val="center"/>
        <w:rPr>
          <w:rFonts w:ascii="Palatino Linotype" w:hAnsi="Palatino Linotype" w:cs="Arial"/>
          <w:b/>
          <w:sz w:val="22"/>
          <w:szCs w:val="22"/>
        </w:rPr>
      </w:pPr>
      <w:r w:rsidRPr="00C3209F">
        <w:rPr>
          <w:rFonts w:ascii="Palatino Linotype" w:hAnsi="Palatino Linotype" w:cs="Arial"/>
          <w:b/>
          <w:sz w:val="22"/>
          <w:szCs w:val="22"/>
        </w:rPr>
        <w:t>Lista osób którymi Wykonawca będzie się posługiwał przy realizacji Umowy</w:t>
      </w:r>
    </w:p>
    <w:p w14:paraId="0EDCA829" w14:textId="77777777" w:rsidR="0004022E" w:rsidRPr="00C80B79" w:rsidRDefault="0004022E" w:rsidP="00C80B79">
      <w:pPr>
        <w:spacing w:line="276" w:lineRule="auto"/>
        <w:rPr>
          <w:rFonts w:ascii="Palatino Linotype" w:hAnsi="Palatino Linotype" w:cs="Arial"/>
          <w:bCs/>
          <w:sz w:val="22"/>
          <w:szCs w:val="22"/>
        </w:rPr>
      </w:pPr>
    </w:p>
    <w:p w14:paraId="2427A7AE" w14:textId="77777777" w:rsidR="0004022E" w:rsidRPr="00C80B79" w:rsidRDefault="0004022E" w:rsidP="00C80B79">
      <w:pPr>
        <w:spacing w:line="276" w:lineRule="auto"/>
        <w:rPr>
          <w:rFonts w:ascii="Palatino Linotype" w:hAnsi="Palatino Linotype" w:cs="Arial"/>
          <w:bCs/>
          <w:sz w:val="22"/>
          <w:szCs w:val="22"/>
        </w:rPr>
      </w:pPr>
    </w:p>
    <w:p w14:paraId="7D33716A" w14:textId="3992F0E9" w:rsidR="0004022E" w:rsidRPr="00C3209F" w:rsidRDefault="0004022E">
      <w:pPr>
        <w:rPr>
          <w:rFonts w:ascii="Palatino Linotype" w:hAnsi="Palatino Linotype" w:cs="Arial"/>
          <w:b/>
        </w:rPr>
      </w:pPr>
      <w:r w:rsidRPr="00C3209F">
        <w:rPr>
          <w:rFonts w:ascii="Palatino Linotype" w:hAnsi="Palatino Linotype" w:cs="Arial"/>
          <w:b/>
        </w:rPr>
        <w:br w:type="page"/>
      </w:r>
    </w:p>
    <w:p w14:paraId="47228354" w14:textId="6380EBE7" w:rsidR="0004022E" w:rsidRPr="00C3209F" w:rsidRDefault="0004022E" w:rsidP="0004022E">
      <w:pPr>
        <w:suppressAutoHyphens/>
        <w:spacing w:line="276" w:lineRule="auto"/>
        <w:jc w:val="right"/>
        <w:rPr>
          <w:rFonts w:ascii="Palatino Linotype" w:eastAsia="Calibri" w:hAnsi="Palatino Linotype"/>
          <w:bCs/>
          <w:sz w:val="22"/>
          <w:szCs w:val="22"/>
          <w:lang w:eastAsia="en-US"/>
        </w:rPr>
      </w:pPr>
      <w:r w:rsidRPr="00C3209F">
        <w:rPr>
          <w:rFonts w:ascii="Palatino Linotype" w:eastAsia="Calibri" w:hAnsi="Palatino Linotype"/>
          <w:bCs/>
          <w:sz w:val="22"/>
          <w:szCs w:val="22"/>
          <w:lang w:eastAsia="en-US"/>
        </w:rPr>
        <w:lastRenderedPageBreak/>
        <w:t>Załącznik nr 7 do Umowy nr NBP-DKRZ-WPO-2-TN-241-……-2026</w:t>
      </w:r>
    </w:p>
    <w:p w14:paraId="2C5EC468" w14:textId="77777777" w:rsidR="0004022E" w:rsidRPr="00C3209F" w:rsidRDefault="0004022E" w:rsidP="0004022E">
      <w:pPr>
        <w:suppressAutoHyphens/>
        <w:spacing w:line="276" w:lineRule="auto"/>
        <w:rPr>
          <w:rFonts w:ascii="Palatino Linotype" w:eastAsia="Calibri" w:hAnsi="Palatino Linotype"/>
          <w:bCs/>
          <w:sz w:val="22"/>
          <w:szCs w:val="22"/>
          <w:lang w:eastAsia="en-US"/>
        </w:rPr>
      </w:pPr>
    </w:p>
    <w:p w14:paraId="6C558011" w14:textId="4AFBBE38" w:rsidR="001A002E" w:rsidRPr="00C3209F" w:rsidRDefault="001A002E" w:rsidP="00D10A73">
      <w:pPr>
        <w:spacing w:line="276" w:lineRule="auto"/>
        <w:jc w:val="center"/>
        <w:rPr>
          <w:rFonts w:ascii="Palatino Linotype" w:hAnsi="Palatino Linotype"/>
          <w:b/>
          <w:sz w:val="22"/>
          <w:szCs w:val="22"/>
        </w:rPr>
      </w:pPr>
      <w:r w:rsidRPr="00C3209F">
        <w:rPr>
          <w:rFonts w:ascii="Palatino Linotype" w:hAnsi="Palatino Linotype"/>
          <w:b/>
          <w:bCs/>
          <w:sz w:val="22"/>
          <w:szCs w:val="22"/>
        </w:rPr>
        <w:t>Oświadczenie Wykonawcy potwierdzające otrzymanie egzemplarzy przepisów wewnętrznych NBP</w:t>
      </w:r>
    </w:p>
    <w:p w14:paraId="271EF035" w14:textId="77777777" w:rsidR="001A002E" w:rsidRPr="00C3209F" w:rsidRDefault="001A002E" w:rsidP="00D10A73">
      <w:pPr>
        <w:spacing w:line="276" w:lineRule="auto"/>
        <w:jc w:val="both"/>
        <w:rPr>
          <w:rFonts w:ascii="Palatino Linotype" w:hAnsi="Palatino Linotype"/>
          <w:bCs/>
          <w:sz w:val="22"/>
          <w:szCs w:val="22"/>
        </w:rPr>
      </w:pPr>
    </w:p>
    <w:p w14:paraId="68F1E79C" w14:textId="77777777" w:rsidR="001A002E" w:rsidRPr="00C3209F" w:rsidRDefault="001A002E" w:rsidP="00D10A73">
      <w:pPr>
        <w:tabs>
          <w:tab w:val="left" w:pos="284"/>
          <w:tab w:val="left" w:pos="1276"/>
        </w:tabs>
        <w:suppressAutoHyphens/>
        <w:spacing w:line="276" w:lineRule="auto"/>
        <w:jc w:val="both"/>
        <w:rPr>
          <w:rFonts w:ascii="Palatino Linotype" w:eastAsia="Calibri" w:hAnsi="Palatino Linotype"/>
          <w:iCs/>
          <w:sz w:val="22"/>
          <w:szCs w:val="22"/>
        </w:rPr>
      </w:pPr>
      <w:r w:rsidRPr="00C3209F">
        <w:rPr>
          <w:rFonts w:ascii="Palatino Linotype" w:eastAsia="Calibri" w:hAnsi="Palatino Linotype"/>
          <w:sz w:val="22"/>
          <w:szCs w:val="22"/>
        </w:rPr>
        <w:t xml:space="preserve">Wykonawca potwierdza, że otrzymał egzemplarze następujących dokumentów: </w:t>
      </w:r>
    </w:p>
    <w:p w14:paraId="234F3B04" w14:textId="59396AD4" w:rsidR="001A002E" w:rsidRPr="00C3209F" w:rsidRDefault="001A002E">
      <w:pPr>
        <w:numPr>
          <w:ilvl w:val="0"/>
          <w:numId w:val="90"/>
        </w:numPr>
        <w:overflowPunct w:val="0"/>
        <w:autoSpaceDE w:val="0"/>
        <w:autoSpaceDN w:val="0"/>
        <w:adjustRightInd w:val="0"/>
        <w:spacing w:line="276" w:lineRule="auto"/>
        <w:jc w:val="both"/>
        <w:textAlignment w:val="baseline"/>
        <w:rPr>
          <w:rFonts w:ascii="Palatino Linotype" w:eastAsia="Calibri" w:hAnsi="Palatino Linotype" w:cs="Arial"/>
          <w:sz w:val="22"/>
          <w:szCs w:val="22"/>
        </w:rPr>
      </w:pPr>
      <w:r w:rsidRPr="00C3209F">
        <w:rPr>
          <w:rFonts w:ascii="Palatino Linotype" w:hAnsi="Palatino Linotype" w:cs="Arial"/>
          <w:sz w:val="22"/>
          <w:szCs w:val="22"/>
        </w:rPr>
        <w:t>„Wykaz prac szczególnie niebezpiecznych w Narodowym Banku Polskim”</w:t>
      </w:r>
      <w:r w:rsidR="0041651F">
        <w:rPr>
          <w:rFonts w:ascii="Palatino Linotype" w:hAnsi="Palatino Linotype" w:cs="Arial"/>
          <w:sz w:val="22"/>
          <w:szCs w:val="22"/>
        </w:rPr>
        <w:t>;</w:t>
      </w:r>
    </w:p>
    <w:p w14:paraId="3197DF25" w14:textId="4B693515" w:rsidR="001A002E" w:rsidRPr="00C3209F" w:rsidRDefault="001A002E">
      <w:pPr>
        <w:numPr>
          <w:ilvl w:val="0"/>
          <w:numId w:val="90"/>
        </w:numPr>
        <w:overflowPunct w:val="0"/>
        <w:autoSpaceDE w:val="0"/>
        <w:autoSpaceDN w:val="0"/>
        <w:adjustRightInd w:val="0"/>
        <w:spacing w:line="276" w:lineRule="auto"/>
        <w:jc w:val="both"/>
        <w:textAlignment w:val="baseline"/>
        <w:rPr>
          <w:rFonts w:ascii="Palatino Linotype" w:hAnsi="Palatino Linotype" w:cs="Arial"/>
          <w:sz w:val="22"/>
          <w:szCs w:val="22"/>
        </w:rPr>
      </w:pPr>
      <w:r w:rsidRPr="00C3209F">
        <w:rPr>
          <w:rFonts w:ascii="Palatino Linotype" w:hAnsi="Palatino Linotype" w:cs="Arial"/>
          <w:sz w:val="22"/>
          <w:szCs w:val="22"/>
        </w:rPr>
        <w:t>„Wykaz prac wykonywanych w co najmniej dwie osoby w Narodowym Banku Polskim”</w:t>
      </w:r>
      <w:r w:rsidR="0041651F">
        <w:rPr>
          <w:rFonts w:ascii="Palatino Linotype" w:hAnsi="Palatino Linotype" w:cs="Arial"/>
          <w:sz w:val="22"/>
          <w:szCs w:val="22"/>
        </w:rPr>
        <w:t>;</w:t>
      </w:r>
    </w:p>
    <w:p w14:paraId="2A586E5A" w14:textId="1AFC57C5" w:rsidR="001A002E" w:rsidRPr="00C3209F" w:rsidRDefault="001A002E">
      <w:pPr>
        <w:numPr>
          <w:ilvl w:val="0"/>
          <w:numId w:val="90"/>
        </w:numPr>
        <w:overflowPunct w:val="0"/>
        <w:autoSpaceDE w:val="0"/>
        <w:autoSpaceDN w:val="0"/>
        <w:adjustRightInd w:val="0"/>
        <w:spacing w:line="276" w:lineRule="auto"/>
        <w:jc w:val="both"/>
        <w:textAlignment w:val="baseline"/>
        <w:rPr>
          <w:rFonts w:ascii="Palatino Linotype" w:hAnsi="Palatino Linotype" w:cs="Arial"/>
          <w:sz w:val="22"/>
          <w:szCs w:val="22"/>
        </w:rPr>
      </w:pPr>
      <w:r w:rsidRPr="00C3209F">
        <w:rPr>
          <w:rFonts w:ascii="Palatino Linotype" w:hAnsi="Palatino Linotype" w:cs="Arial"/>
          <w:sz w:val="22"/>
          <w:szCs w:val="22"/>
        </w:rPr>
        <w:t>„Wymagania bezpieczeństwa i higieny pracy przy wykonywaniu prac szczególnie niebezpiecznych oraz prac wykonywanych w co najmniej dwie osoby w Narodowym Banku Polskim</w:t>
      </w:r>
      <w:r w:rsidR="0041651F">
        <w:rPr>
          <w:rFonts w:ascii="Palatino Linotype" w:hAnsi="Palatino Linotype" w:cs="Arial"/>
          <w:sz w:val="22"/>
          <w:szCs w:val="22"/>
        </w:rPr>
        <w:t>;</w:t>
      </w:r>
    </w:p>
    <w:p w14:paraId="1D8E395B" w14:textId="7F05DFCA" w:rsidR="001A002E" w:rsidRPr="00C3209F" w:rsidRDefault="001A002E">
      <w:pPr>
        <w:numPr>
          <w:ilvl w:val="0"/>
          <w:numId w:val="90"/>
        </w:numPr>
        <w:overflowPunct w:val="0"/>
        <w:autoSpaceDE w:val="0"/>
        <w:autoSpaceDN w:val="0"/>
        <w:adjustRightInd w:val="0"/>
        <w:spacing w:line="276" w:lineRule="auto"/>
        <w:jc w:val="both"/>
        <w:textAlignment w:val="baseline"/>
        <w:rPr>
          <w:rFonts w:ascii="Palatino Linotype" w:hAnsi="Palatino Linotype" w:cs="Arial"/>
          <w:sz w:val="22"/>
          <w:szCs w:val="22"/>
        </w:rPr>
      </w:pPr>
      <w:r w:rsidRPr="00C3209F">
        <w:rPr>
          <w:rFonts w:ascii="Palatino Linotype" w:hAnsi="Palatino Linotype" w:cs="Arial"/>
          <w:sz w:val="22"/>
          <w:szCs w:val="22"/>
        </w:rPr>
        <w:t xml:space="preserve">wyciąg z „Instrukcji kontroli ruchu osobowego i materiałowego” </w:t>
      </w:r>
      <w:r w:rsidRPr="00C3209F">
        <w:rPr>
          <w:rFonts w:ascii="Palatino Linotype" w:hAnsi="Palatino Linotype"/>
          <w:bCs/>
          <w:sz w:val="22"/>
          <w:szCs w:val="22"/>
        </w:rPr>
        <w:t xml:space="preserve">obowiązującej </w:t>
      </w:r>
      <w:r w:rsidR="00790790" w:rsidRPr="00C3209F">
        <w:rPr>
          <w:rFonts w:ascii="Palatino Linotype" w:hAnsi="Palatino Linotype"/>
          <w:bCs/>
          <w:sz w:val="22"/>
          <w:szCs w:val="22"/>
        </w:rPr>
        <w:br/>
      </w:r>
      <w:r w:rsidRPr="00C3209F">
        <w:rPr>
          <w:rFonts w:ascii="Palatino Linotype" w:hAnsi="Palatino Linotype"/>
          <w:bCs/>
          <w:sz w:val="22"/>
          <w:szCs w:val="22"/>
        </w:rPr>
        <w:t>w Centrali NBP</w:t>
      </w:r>
      <w:r w:rsidR="0041651F">
        <w:rPr>
          <w:rFonts w:ascii="Palatino Linotype" w:hAnsi="Palatino Linotype"/>
          <w:bCs/>
          <w:sz w:val="22"/>
          <w:szCs w:val="22"/>
        </w:rPr>
        <w:t>;</w:t>
      </w:r>
    </w:p>
    <w:p w14:paraId="743B168C" w14:textId="123EAAFD" w:rsidR="001A002E" w:rsidRPr="00C3209F" w:rsidRDefault="001A002E">
      <w:pPr>
        <w:numPr>
          <w:ilvl w:val="0"/>
          <w:numId w:val="90"/>
        </w:numPr>
        <w:overflowPunct w:val="0"/>
        <w:autoSpaceDE w:val="0"/>
        <w:autoSpaceDN w:val="0"/>
        <w:adjustRightInd w:val="0"/>
        <w:spacing w:line="276" w:lineRule="auto"/>
        <w:jc w:val="both"/>
        <w:textAlignment w:val="baseline"/>
        <w:rPr>
          <w:rFonts w:ascii="Palatino Linotype" w:hAnsi="Palatino Linotype" w:cs="Arial"/>
          <w:sz w:val="22"/>
          <w:szCs w:val="22"/>
        </w:rPr>
      </w:pPr>
      <w:r w:rsidRPr="00C3209F">
        <w:rPr>
          <w:rFonts w:ascii="Palatino Linotype" w:eastAsia="Calibri" w:hAnsi="Palatino Linotype"/>
          <w:iCs/>
          <w:sz w:val="22"/>
          <w:szCs w:val="22"/>
          <w:lang w:eastAsia="en-US"/>
        </w:rPr>
        <w:t>wyciąg z „</w:t>
      </w:r>
      <w:r w:rsidRPr="00C3209F">
        <w:rPr>
          <w:rFonts w:ascii="Palatino Linotype" w:hAnsi="Palatino Linotype" w:cs="Arial"/>
          <w:sz w:val="22"/>
          <w:szCs w:val="22"/>
        </w:rPr>
        <w:t>Instrukcji</w:t>
      </w:r>
      <w:r w:rsidRPr="00C3209F">
        <w:rPr>
          <w:rFonts w:ascii="Palatino Linotype" w:eastAsia="Calibri" w:hAnsi="Palatino Linotype"/>
          <w:iCs/>
          <w:sz w:val="22"/>
          <w:szCs w:val="22"/>
          <w:lang w:eastAsia="en-US"/>
        </w:rPr>
        <w:t xml:space="preserve"> bezpieczeństwa pożarowego w Centrali NBP</w:t>
      </w:r>
      <w:r w:rsidR="00D679AC" w:rsidRPr="00C3209F">
        <w:rPr>
          <w:rFonts w:ascii="Palatino Linotype" w:eastAsia="Calibri" w:hAnsi="Palatino Linotype"/>
          <w:iCs/>
          <w:sz w:val="22"/>
          <w:szCs w:val="22"/>
          <w:lang w:eastAsia="en-US"/>
        </w:rPr>
        <w:t>”</w:t>
      </w:r>
      <w:r w:rsidRPr="00C3209F">
        <w:rPr>
          <w:rFonts w:ascii="Palatino Linotype" w:hAnsi="Palatino Linotype"/>
          <w:bCs/>
          <w:sz w:val="22"/>
          <w:szCs w:val="22"/>
        </w:rPr>
        <w:t>.</w:t>
      </w:r>
    </w:p>
    <w:p w14:paraId="19DCE56F" w14:textId="77777777" w:rsidR="001A002E" w:rsidRPr="00C3209F" w:rsidRDefault="001A002E" w:rsidP="00D10A73">
      <w:pPr>
        <w:overflowPunct w:val="0"/>
        <w:autoSpaceDE w:val="0"/>
        <w:autoSpaceDN w:val="0"/>
        <w:adjustRightInd w:val="0"/>
        <w:spacing w:line="276" w:lineRule="auto"/>
        <w:jc w:val="both"/>
        <w:textAlignment w:val="baseline"/>
        <w:rPr>
          <w:rFonts w:ascii="Palatino Linotype" w:hAnsi="Palatino Linotype" w:cs="Arial"/>
          <w:sz w:val="22"/>
          <w:szCs w:val="22"/>
        </w:rPr>
      </w:pPr>
    </w:p>
    <w:p w14:paraId="4A5A8E71" w14:textId="77777777" w:rsidR="001A002E" w:rsidRPr="00C3209F" w:rsidRDefault="001A002E" w:rsidP="00D10A73">
      <w:pPr>
        <w:overflowPunct w:val="0"/>
        <w:autoSpaceDE w:val="0"/>
        <w:autoSpaceDN w:val="0"/>
        <w:adjustRightInd w:val="0"/>
        <w:spacing w:line="276" w:lineRule="auto"/>
        <w:jc w:val="both"/>
        <w:textAlignment w:val="baseline"/>
        <w:rPr>
          <w:rFonts w:ascii="Palatino Linotype" w:hAnsi="Palatino Linotype" w:cs="Arial"/>
          <w:sz w:val="22"/>
          <w:szCs w:val="22"/>
        </w:rPr>
      </w:pPr>
      <w:r w:rsidRPr="00C3209F">
        <w:rPr>
          <w:rFonts w:ascii="Palatino Linotype" w:hAnsi="Palatino Linotype" w:cs="Arial"/>
          <w:sz w:val="22"/>
          <w:szCs w:val="22"/>
        </w:rPr>
        <w:t>Wykonawca zobowiązuje się do:</w:t>
      </w:r>
    </w:p>
    <w:p w14:paraId="0F176AF5" w14:textId="0C84C58A" w:rsidR="001A002E" w:rsidRPr="00C3209F" w:rsidRDefault="001A002E">
      <w:pPr>
        <w:numPr>
          <w:ilvl w:val="3"/>
          <w:numId w:val="89"/>
        </w:numPr>
        <w:suppressAutoHyphens/>
        <w:spacing w:line="276" w:lineRule="auto"/>
        <w:ind w:left="714" w:hanging="357"/>
        <w:jc w:val="both"/>
        <w:rPr>
          <w:rFonts w:ascii="Palatino Linotype" w:eastAsia="Calibri" w:hAnsi="Palatino Linotype"/>
          <w:sz w:val="22"/>
          <w:szCs w:val="22"/>
        </w:rPr>
      </w:pPr>
      <w:r w:rsidRPr="00C3209F">
        <w:rPr>
          <w:rFonts w:ascii="Palatino Linotype" w:eastAsia="Calibri" w:hAnsi="Palatino Linotype"/>
          <w:sz w:val="22"/>
          <w:szCs w:val="22"/>
        </w:rPr>
        <w:t xml:space="preserve">przestrzegania postanowień </w:t>
      </w:r>
      <w:r w:rsidRPr="00C3209F">
        <w:rPr>
          <w:rFonts w:ascii="Palatino Linotype" w:eastAsia="Calibri" w:hAnsi="Palatino Linotype"/>
          <w:iCs/>
          <w:sz w:val="22"/>
          <w:szCs w:val="22"/>
        </w:rPr>
        <w:t>ww. dokumentów</w:t>
      </w:r>
      <w:r w:rsidR="0041651F">
        <w:rPr>
          <w:rFonts w:ascii="Palatino Linotype" w:eastAsia="Calibri" w:hAnsi="Palatino Linotype"/>
          <w:iCs/>
          <w:sz w:val="22"/>
          <w:szCs w:val="22"/>
        </w:rPr>
        <w:t>;</w:t>
      </w:r>
    </w:p>
    <w:p w14:paraId="106EEDAF" w14:textId="271D15C6" w:rsidR="001A002E" w:rsidRPr="00C3209F" w:rsidRDefault="001A002E">
      <w:pPr>
        <w:numPr>
          <w:ilvl w:val="3"/>
          <w:numId w:val="89"/>
        </w:numPr>
        <w:suppressAutoHyphens/>
        <w:spacing w:line="276" w:lineRule="auto"/>
        <w:ind w:left="714" w:hanging="357"/>
        <w:jc w:val="both"/>
        <w:rPr>
          <w:rFonts w:ascii="Palatino Linotype" w:eastAsia="Calibri" w:hAnsi="Palatino Linotype"/>
          <w:sz w:val="22"/>
          <w:szCs w:val="22"/>
        </w:rPr>
      </w:pPr>
      <w:r w:rsidRPr="00C3209F">
        <w:rPr>
          <w:rFonts w:ascii="Palatino Linotype" w:eastAsia="Calibri" w:hAnsi="Palatino Linotype"/>
          <w:sz w:val="22"/>
          <w:szCs w:val="22"/>
        </w:rPr>
        <w:t xml:space="preserve">zapoznania osób wykonujących Umowę po jego stronie z postanowieniami </w:t>
      </w:r>
      <w:r w:rsidRPr="00C3209F">
        <w:rPr>
          <w:rFonts w:ascii="Palatino Linotype" w:eastAsia="Calibri" w:hAnsi="Palatino Linotype"/>
          <w:iCs/>
          <w:sz w:val="22"/>
          <w:szCs w:val="22"/>
        </w:rPr>
        <w:t>ww. dokumentów i zobowiązania tych osób do przestrzegania postanowień ww. dokumentów</w:t>
      </w:r>
      <w:r w:rsidR="0041651F">
        <w:rPr>
          <w:rFonts w:ascii="Palatino Linotype" w:eastAsia="Calibri" w:hAnsi="Palatino Linotype"/>
          <w:sz w:val="22"/>
          <w:szCs w:val="22"/>
        </w:rPr>
        <w:t>;</w:t>
      </w:r>
    </w:p>
    <w:p w14:paraId="0AA0FA4A" w14:textId="77777777" w:rsidR="001A002E" w:rsidRPr="00C3209F" w:rsidRDefault="001A002E">
      <w:pPr>
        <w:numPr>
          <w:ilvl w:val="3"/>
          <w:numId w:val="89"/>
        </w:numPr>
        <w:suppressAutoHyphens/>
        <w:spacing w:line="276" w:lineRule="auto"/>
        <w:ind w:left="714" w:hanging="357"/>
        <w:jc w:val="both"/>
        <w:rPr>
          <w:rFonts w:ascii="Palatino Linotype" w:eastAsia="Calibri" w:hAnsi="Palatino Linotype"/>
          <w:sz w:val="22"/>
          <w:szCs w:val="22"/>
        </w:rPr>
      </w:pPr>
      <w:r w:rsidRPr="00C3209F">
        <w:rPr>
          <w:rFonts w:ascii="Palatino Linotype" w:eastAsia="Calibri" w:hAnsi="Palatino Linotype"/>
          <w:sz w:val="22"/>
          <w:szCs w:val="22"/>
        </w:rPr>
        <w:t xml:space="preserve">niezwłocznego zwrotu użyczonych egzemplarzy </w:t>
      </w:r>
      <w:r w:rsidRPr="00C3209F">
        <w:rPr>
          <w:rFonts w:ascii="Palatino Linotype" w:eastAsia="Calibri" w:hAnsi="Palatino Linotype"/>
          <w:iCs/>
          <w:sz w:val="22"/>
          <w:szCs w:val="22"/>
        </w:rPr>
        <w:t>ww. dokumentów</w:t>
      </w:r>
      <w:r w:rsidRPr="00C3209F">
        <w:rPr>
          <w:rFonts w:ascii="Palatino Linotype" w:eastAsia="Calibri" w:hAnsi="Palatino Linotype"/>
          <w:sz w:val="22"/>
          <w:szCs w:val="22"/>
        </w:rPr>
        <w:t xml:space="preserve"> po zakończeniu wykonywania Umowy.</w:t>
      </w:r>
    </w:p>
    <w:p w14:paraId="5CAEA6B2" w14:textId="77777777" w:rsidR="001A002E" w:rsidRPr="00C3209F" w:rsidRDefault="001A002E" w:rsidP="00D10A73">
      <w:pPr>
        <w:suppressAutoHyphens/>
        <w:spacing w:line="276" w:lineRule="auto"/>
        <w:rPr>
          <w:rFonts w:ascii="Palatino Linotype" w:hAnsi="Palatino Linotype"/>
          <w:sz w:val="22"/>
          <w:szCs w:val="22"/>
        </w:rPr>
      </w:pPr>
    </w:p>
    <w:p w14:paraId="5B06667F" w14:textId="77777777" w:rsidR="00F714E0" w:rsidRPr="00C3209F" w:rsidRDefault="00F714E0" w:rsidP="00D10A73">
      <w:pPr>
        <w:suppressAutoHyphens/>
        <w:spacing w:line="276" w:lineRule="auto"/>
        <w:rPr>
          <w:rFonts w:ascii="Palatino Linotype" w:hAnsi="Palatino Linotype"/>
          <w:sz w:val="22"/>
          <w:szCs w:val="22"/>
        </w:rPr>
      </w:pPr>
    </w:p>
    <w:p w14:paraId="333DF53F" w14:textId="77777777" w:rsidR="001A002E" w:rsidRPr="00C3209F" w:rsidRDefault="001A002E" w:rsidP="00D10A73">
      <w:pPr>
        <w:suppressAutoHyphens/>
        <w:spacing w:line="276" w:lineRule="auto"/>
        <w:rPr>
          <w:rFonts w:ascii="Palatino Linotype" w:hAnsi="Palatino Linotype"/>
          <w:sz w:val="22"/>
          <w:szCs w:val="22"/>
        </w:rPr>
      </w:pPr>
    </w:p>
    <w:p w14:paraId="6AF65204" w14:textId="77777777" w:rsidR="001A002E" w:rsidRPr="00C3209F" w:rsidRDefault="001A002E" w:rsidP="001A002E">
      <w:pPr>
        <w:suppressAutoHyphens/>
        <w:jc w:val="right"/>
        <w:rPr>
          <w:rFonts w:ascii="Palatino Linotype" w:hAnsi="Palatino Linotype"/>
          <w:sz w:val="18"/>
          <w:szCs w:val="18"/>
        </w:rPr>
      </w:pPr>
      <w:r w:rsidRPr="00C3209F">
        <w:rPr>
          <w:rFonts w:ascii="Palatino Linotype" w:hAnsi="Palatino Linotype"/>
          <w:sz w:val="18"/>
          <w:szCs w:val="18"/>
        </w:rPr>
        <w:t>……………………………………….</w:t>
      </w:r>
    </w:p>
    <w:p w14:paraId="06B56562" w14:textId="77777777" w:rsidR="001A002E" w:rsidRPr="00C3209F" w:rsidRDefault="001A002E" w:rsidP="001A002E">
      <w:pPr>
        <w:ind w:left="5670" w:firstLine="702"/>
        <w:jc w:val="center"/>
        <w:rPr>
          <w:rFonts w:ascii="Palatino Linotype" w:hAnsi="Palatino Linotype"/>
          <w:b/>
          <w:i/>
          <w:sz w:val="18"/>
          <w:szCs w:val="18"/>
        </w:rPr>
      </w:pPr>
      <w:r w:rsidRPr="00C3209F">
        <w:rPr>
          <w:rFonts w:ascii="Palatino Linotype" w:hAnsi="Palatino Linotype"/>
          <w:i/>
          <w:sz w:val="18"/>
          <w:szCs w:val="18"/>
        </w:rPr>
        <w:t>(data i podpis Wykonawcy)</w:t>
      </w:r>
    </w:p>
    <w:p w14:paraId="77FF12E0" w14:textId="77777777" w:rsidR="001A002E" w:rsidRPr="00C3209F" w:rsidRDefault="001A002E" w:rsidP="00B5239B">
      <w:pPr>
        <w:spacing w:line="276" w:lineRule="auto"/>
        <w:rPr>
          <w:rFonts w:ascii="Palatino Linotype" w:eastAsia="Calibri" w:hAnsi="Palatino Linotype" w:cs="Arial"/>
          <w:bCs/>
          <w:sz w:val="22"/>
          <w:szCs w:val="22"/>
          <w:lang w:eastAsia="en-US"/>
        </w:rPr>
      </w:pPr>
    </w:p>
    <w:p w14:paraId="1D26D8C7" w14:textId="77777777" w:rsidR="00B5239B" w:rsidRPr="00C3209F" w:rsidRDefault="00B5239B" w:rsidP="00B5239B">
      <w:pPr>
        <w:spacing w:line="276" w:lineRule="auto"/>
        <w:rPr>
          <w:rFonts w:ascii="Palatino Linotype" w:eastAsia="Calibri" w:hAnsi="Palatino Linotype" w:cs="Arial"/>
          <w:bCs/>
          <w:sz w:val="22"/>
          <w:szCs w:val="22"/>
          <w:lang w:eastAsia="en-US"/>
        </w:rPr>
      </w:pPr>
    </w:p>
    <w:p w14:paraId="0F841703" w14:textId="77777777" w:rsidR="001A002E" w:rsidRPr="00C3209F" w:rsidRDefault="001A002E" w:rsidP="001A002E">
      <w:pPr>
        <w:spacing w:line="276" w:lineRule="auto"/>
        <w:ind w:firstLine="425"/>
        <w:jc w:val="both"/>
        <w:rPr>
          <w:rFonts w:ascii="Palatino Linotype" w:eastAsia="Calibri" w:hAnsi="Palatino Linotype"/>
          <w:i/>
          <w:sz w:val="22"/>
          <w:szCs w:val="22"/>
          <w:lang w:eastAsia="en-US"/>
        </w:rPr>
      </w:pPr>
      <w:r w:rsidRPr="00C3209F">
        <w:rPr>
          <w:rFonts w:ascii="Palatino Linotype" w:eastAsia="Calibri" w:hAnsi="Palatino Linotype"/>
          <w:i/>
          <w:sz w:val="22"/>
          <w:szCs w:val="22"/>
          <w:lang w:eastAsia="en-US"/>
        </w:rPr>
        <w:br w:type="page"/>
      </w:r>
    </w:p>
    <w:p w14:paraId="7F7304A6" w14:textId="55780986" w:rsidR="00B5239B" w:rsidRPr="00C3209F" w:rsidRDefault="00B5239B" w:rsidP="00B5239B">
      <w:pPr>
        <w:suppressAutoHyphens/>
        <w:spacing w:line="280" w:lineRule="exact"/>
        <w:jc w:val="right"/>
        <w:rPr>
          <w:rFonts w:ascii="Palatino Linotype" w:eastAsia="Calibri" w:hAnsi="Palatino Linotype"/>
          <w:bCs/>
          <w:sz w:val="22"/>
          <w:szCs w:val="22"/>
          <w:lang w:eastAsia="en-US"/>
        </w:rPr>
      </w:pPr>
      <w:r w:rsidRPr="00C3209F">
        <w:rPr>
          <w:rFonts w:ascii="Palatino Linotype" w:eastAsia="Calibri" w:hAnsi="Palatino Linotype"/>
          <w:bCs/>
          <w:sz w:val="22"/>
          <w:szCs w:val="22"/>
          <w:lang w:eastAsia="en-US"/>
        </w:rPr>
        <w:lastRenderedPageBreak/>
        <w:t xml:space="preserve">Załącznik nr </w:t>
      </w:r>
      <w:r w:rsidR="0004022E" w:rsidRPr="00C3209F">
        <w:rPr>
          <w:rFonts w:ascii="Palatino Linotype" w:eastAsia="Calibri" w:hAnsi="Palatino Linotype"/>
          <w:bCs/>
          <w:sz w:val="22"/>
          <w:szCs w:val="22"/>
          <w:lang w:eastAsia="en-US"/>
        </w:rPr>
        <w:t>8</w:t>
      </w:r>
      <w:r w:rsidRPr="00C3209F">
        <w:rPr>
          <w:rFonts w:ascii="Palatino Linotype" w:eastAsia="Calibri" w:hAnsi="Palatino Linotype"/>
          <w:bCs/>
          <w:sz w:val="22"/>
          <w:szCs w:val="22"/>
          <w:lang w:eastAsia="en-US"/>
        </w:rPr>
        <w:t xml:space="preserve"> do Umowy nr NBP-DKRZ-WPO-2-TN-241-……-2026</w:t>
      </w:r>
    </w:p>
    <w:p w14:paraId="17A71CE8" w14:textId="77777777" w:rsidR="001A002E" w:rsidRPr="00C3209F" w:rsidRDefault="001A002E" w:rsidP="00B5239B">
      <w:pPr>
        <w:autoSpaceDE w:val="0"/>
        <w:autoSpaceDN w:val="0"/>
        <w:spacing w:line="276" w:lineRule="auto"/>
        <w:jc w:val="both"/>
        <w:rPr>
          <w:rFonts w:ascii="Palatino Linotype" w:eastAsia="Calibri" w:hAnsi="Palatino Linotype"/>
          <w:bCs/>
          <w:sz w:val="22"/>
          <w:szCs w:val="22"/>
          <w:lang w:eastAsia="en-US"/>
        </w:rPr>
      </w:pPr>
    </w:p>
    <w:p w14:paraId="1110D9B1" w14:textId="77777777" w:rsidR="00B5239B" w:rsidRPr="00C3209F" w:rsidRDefault="00B5239B" w:rsidP="00B5239B">
      <w:pPr>
        <w:autoSpaceDE w:val="0"/>
        <w:autoSpaceDN w:val="0"/>
        <w:spacing w:line="276" w:lineRule="auto"/>
        <w:jc w:val="both"/>
        <w:rPr>
          <w:rFonts w:ascii="Palatino Linotype" w:eastAsia="Calibri" w:hAnsi="Palatino Linotype"/>
          <w:b/>
          <w:sz w:val="22"/>
          <w:szCs w:val="22"/>
          <w:lang w:eastAsia="en-US"/>
        </w:rPr>
      </w:pPr>
    </w:p>
    <w:p w14:paraId="010CAD6D" w14:textId="77777777" w:rsidR="001A002E" w:rsidRPr="00C3209F" w:rsidRDefault="001A002E" w:rsidP="00B5239B">
      <w:pPr>
        <w:spacing w:line="276" w:lineRule="auto"/>
        <w:jc w:val="center"/>
        <w:rPr>
          <w:rFonts w:ascii="Palatino Linotype" w:eastAsia="Calibri" w:hAnsi="Palatino Linotype"/>
          <w:b/>
          <w:sz w:val="22"/>
          <w:szCs w:val="19"/>
          <w:lang w:eastAsia="en-US"/>
        </w:rPr>
      </w:pPr>
      <w:r w:rsidRPr="00C3209F">
        <w:rPr>
          <w:rFonts w:ascii="Palatino Linotype" w:eastAsia="Calibri" w:hAnsi="Palatino Linotype"/>
          <w:b/>
          <w:sz w:val="22"/>
          <w:szCs w:val="19"/>
          <w:lang w:eastAsia="en-US"/>
        </w:rPr>
        <w:t>Oświadczenie Wykonawcy potwierdzające przekazanie pracownikom informacji bezpieczeństwa i higieny pracy</w:t>
      </w:r>
    </w:p>
    <w:p w14:paraId="5E65EA77" w14:textId="77777777" w:rsidR="001A002E" w:rsidRPr="00C3209F" w:rsidRDefault="001A002E" w:rsidP="00B5239B">
      <w:pPr>
        <w:suppressAutoHyphens/>
        <w:spacing w:line="276" w:lineRule="auto"/>
        <w:jc w:val="both"/>
        <w:rPr>
          <w:rFonts w:ascii="Palatino Linotype" w:eastAsia="Calibri" w:hAnsi="Palatino Linotype"/>
          <w:sz w:val="22"/>
          <w:szCs w:val="19"/>
          <w:lang w:eastAsia="en-US"/>
        </w:rPr>
      </w:pPr>
    </w:p>
    <w:p w14:paraId="06E0B618" w14:textId="77777777" w:rsidR="001A002E" w:rsidRPr="00C3209F" w:rsidRDefault="001A002E" w:rsidP="00B5239B">
      <w:pPr>
        <w:suppressAutoHyphens/>
        <w:spacing w:line="276" w:lineRule="auto"/>
        <w:jc w:val="both"/>
        <w:rPr>
          <w:rFonts w:ascii="Palatino Linotype" w:eastAsia="Calibri" w:hAnsi="Palatino Linotype"/>
          <w:sz w:val="22"/>
          <w:szCs w:val="19"/>
          <w:lang w:eastAsia="en-US"/>
        </w:rPr>
      </w:pPr>
      <w:r w:rsidRPr="00C3209F">
        <w:rPr>
          <w:rFonts w:ascii="Palatino Linotype" w:eastAsia="Calibri" w:hAnsi="Palatino Linotype"/>
          <w:sz w:val="22"/>
          <w:szCs w:val="19"/>
          <w:lang w:eastAsia="en-US"/>
        </w:rPr>
        <w:t>Wykonawca oświadcza, że każda z osób, która będzie realizowała Umowę na terenie NBP, otrzymała informacje z zakresu bezpieczeństwa i higieny pracy, o których mowa w art. 207</w:t>
      </w:r>
      <w:r w:rsidRPr="00C3209F">
        <w:rPr>
          <w:rFonts w:ascii="Palatino Linotype" w:eastAsia="Calibri" w:hAnsi="Palatino Linotype"/>
          <w:sz w:val="22"/>
          <w:szCs w:val="19"/>
          <w:vertAlign w:val="superscript"/>
          <w:lang w:eastAsia="en-US"/>
        </w:rPr>
        <w:t>1</w:t>
      </w:r>
      <w:r w:rsidRPr="00C3209F">
        <w:rPr>
          <w:rFonts w:ascii="Palatino Linotype" w:eastAsia="Calibri" w:hAnsi="Palatino Linotype"/>
          <w:sz w:val="22"/>
          <w:szCs w:val="19"/>
          <w:lang w:eastAsia="en-US"/>
        </w:rPr>
        <w:t xml:space="preserve"> ustawy z dnia 26 czerwca 1974 r. – Kodeks pracy, o treści zgodnej z informacją przekazaną nam w tym celu przez Narodowy Bank Polski.</w:t>
      </w:r>
    </w:p>
    <w:p w14:paraId="34FA4916" w14:textId="77777777" w:rsidR="001A002E" w:rsidRPr="00C3209F" w:rsidRDefault="001A002E" w:rsidP="00B5239B">
      <w:pPr>
        <w:autoSpaceDE w:val="0"/>
        <w:autoSpaceDN w:val="0"/>
        <w:adjustRightInd w:val="0"/>
        <w:spacing w:line="276" w:lineRule="auto"/>
        <w:rPr>
          <w:rFonts w:ascii="Palatino Linotype" w:eastAsia="Calibri" w:hAnsi="Palatino Linotype" w:cs="Calibri"/>
          <w:sz w:val="22"/>
          <w:szCs w:val="22"/>
          <w:lang w:eastAsia="en-US"/>
        </w:rPr>
      </w:pPr>
    </w:p>
    <w:p w14:paraId="00D29E9F" w14:textId="77777777" w:rsidR="001A002E" w:rsidRPr="00C3209F" w:rsidRDefault="001A002E" w:rsidP="00B5239B">
      <w:pPr>
        <w:suppressAutoHyphens/>
        <w:spacing w:line="276" w:lineRule="auto"/>
        <w:jc w:val="both"/>
        <w:rPr>
          <w:rFonts w:ascii="Palatino Linotype" w:hAnsi="Palatino Linotype"/>
          <w:sz w:val="22"/>
          <w:szCs w:val="22"/>
        </w:rPr>
      </w:pPr>
    </w:p>
    <w:p w14:paraId="2B1BF422" w14:textId="77777777" w:rsidR="001A002E" w:rsidRPr="00C3209F" w:rsidRDefault="001A002E" w:rsidP="00B5239B">
      <w:pPr>
        <w:suppressAutoHyphens/>
        <w:spacing w:line="276" w:lineRule="auto"/>
        <w:jc w:val="both"/>
        <w:rPr>
          <w:rFonts w:ascii="Palatino Linotype" w:hAnsi="Palatino Linotype"/>
          <w:sz w:val="22"/>
          <w:szCs w:val="22"/>
        </w:rPr>
      </w:pPr>
    </w:p>
    <w:p w14:paraId="6A7182EF" w14:textId="77777777" w:rsidR="001A002E" w:rsidRPr="00C3209F" w:rsidRDefault="001A002E" w:rsidP="001A002E">
      <w:pPr>
        <w:suppressAutoHyphens/>
        <w:jc w:val="right"/>
        <w:rPr>
          <w:rFonts w:ascii="Palatino Linotype" w:hAnsi="Palatino Linotype"/>
          <w:sz w:val="18"/>
          <w:szCs w:val="18"/>
        </w:rPr>
      </w:pPr>
      <w:r w:rsidRPr="00C3209F">
        <w:rPr>
          <w:rFonts w:ascii="Palatino Linotype" w:hAnsi="Palatino Linotype"/>
          <w:sz w:val="18"/>
          <w:szCs w:val="18"/>
        </w:rPr>
        <w:t>……………………………………….</w:t>
      </w:r>
    </w:p>
    <w:p w14:paraId="1FB8F437" w14:textId="77777777" w:rsidR="001A002E" w:rsidRPr="00C3209F" w:rsidRDefault="001A002E" w:rsidP="001A002E">
      <w:pPr>
        <w:ind w:left="5670" w:firstLine="702"/>
        <w:jc w:val="center"/>
        <w:rPr>
          <w:rFonts w:ascii="Palatino Linotype" w:hAnsi="Palatino Linotype"/>
          <w:b/>
          <w:i/>
          <w:sz w:val="18"/>
          <w:szCs w:val="18"/>
        </w:rPr>
      </w:pPr>
      <w:r w:rsidRPr="00C3209F">
        <w:rPr>
          <w:rFonts w:ascii="Palatino Linotype" w:hAnsi="Palatino Linotype"/>
          <w:i/>
          <w:sz w:val="18"/>
          <w:szCs w:val="18"/>
        </w:rPr>
        <w:t>(data i podpis Wykonawcy)</w:t>
      </w:r>
    </w:p>
    <w:p w14:paraId="7B0AB9F0" w14:textId="77777777" w:rsidR="001A002E" w:rsidRPr="00C3209F" w:rsidRDefault="001A002E" w:rsidP="00B5239B">
      <w:pPr>
        <w:autoSpaceDE w:val="0"/>
        <w:autoSpaceDN w:val="0"/>
        <w:adjustRightInd w:val="0"/>
        <w:spacing w:line="276" w:lineRule="auto"/>
        <w:rPr>
          <w:rFonts w:ascii="Palatino Linotype" w:eastAsia="Calibri" w:hAnsi="Palatino Linotype" w:cs="Calibri"/>
          <w:sz w:val="22"/>
          <w:szCs w:val="22"/>
          <w:lang w:eastAsia="en-US"/>
        </w:rPr>
      </w:pPr>
    </w:p>
    <w:p w14:paraId="26368B74" w14:textId="77777777" w:rsidR="00B5239B" w:rsidRPr="00C3209F" w:rsidRDefault="00B5239B" w:rsidP="00B5239B">
      <w:pPr>
        <w:autoSpaceDE w:val="0"/>
        <w:autoSpaceDN w:val="0"/>
        <w:adjustRightInd w:val="0"/>
        <w:spacing w:line="276" w:lineRule="auto"/>
        <w:rPr>
          <w:rFonts w:ascii="Palatino Linotype" w:eastAsia="Calibri" w:hAnsi="Palatino Linotype" w:cs="Calibri"/>
          <w:sz w:val="22"/>
          <w:szCs w:val="22"/>
          <w:lang w:eastAsia="en-US"/>
        </w:rPr>
      </w:pPr>
    </w:p>
    <w:p w14:paraId="658C1CA7" w14:textId="77777777" w:rsidR="001A002E" w:rsidRPr="00C3209F" w:rsidRDefault="001A002E" w:rsidP="001A002E">
      <w:pPr>
        <w:spacing w:after="160" w:line="259" w:lineRule="auto"/>
        <w:rPr>
          <w:rFonts w:ascii="Palatino Linotype" w:eastAsia="Calibri" w:hAnsi="Palatino Linotype" w:cs="Calibri"/>
          <w:sz w:val="22"/>
          <w:szCs w:val="22"/>
          <w:lang w:eastAsia="en-US"/>
        </w:rPr>
      </w:pPr>
      <w:r w:rsidRPr="00C3209F">
        <w:rPr>
          <w:rFonts w:ascii="Palatino Linotype" w:eastAsia="Calibri" w:hAnsi="Palatino Linotype" w:cs="Calibri"/>
          <w:sz w:val="22"/>
          <w:szCs w:val="22"/>
          <w:lang w:eastAsia="en-US"/>
        </w:rPr>
        <w:br w:type="page"/>
      </w:r>
    </w:p>
    <w:p w14:paraId="53211BB9" w14:textId="4E90B5F9" w:rsidR="00B5239B" w:rsidRPr="00C3209F" w:rsidRDefault="00B5239B" w:rsidP="00B5239B">
      <w:pPr>
        <w:suppressAutoHyphens/>
        <w:spacing w:line="280" w:lineRule="exact"/>
        <w:jc w:val="right"/>
        <w:rPr>
          <w:rFonts w:ascii="Palatino Linotype" w:eastAsia="Calibri" w:hAnsi="Palatino Linotype"/>
          <w:bCs/>
          <w:sz w:val="22"/>
          <w:szCs w:val="22"/>
          <w:lang w:eastAsia="en-US"/>
        </w:rPr>
      </w:pPr>
      <w:r w:rsidRPr="00C3209F">
        <w:rPr>
          <w:rFonts w:ascii="Palatino Linotype" w:eastAsia="Calibri" w:hAnsi="Palatino Linotype"/>
          <w:bCs/>
          <w:sz w:val="22"/>
          <w:szCs w:val="22"/>
          <w:lang w:eastAsia="en-US"/>
        </w:rPr>
        <w:lastRenderedPageBreak/>
        <w:t xml:space="preserve">Załącznik nr </w:t>
      </w:r>
      <w:r w:rsidR="0004022E" w:rsidRPr="00C3209F">
        <w:rPr>
          <w:rFonts w:ascii="Palatino Linotype" w:eastAsia="Calibri" w:hAnsi="Palatino Linotype"/>
          <w:bCs/>
          <w:sz w:val="22"/>
          <w:szCs w:val="22"/>
          <w:lang w:eastAsia="en-US"/>
        </w:rPr>
        <w:t>9</w:t>
      </w:r>
      <w:r w:rsidRPr="00C3209F">
        <w:rPr>
          <w:rFonts w:ascii="Palatino Linotype" w:eastAsia="Calibri" w:hAnsi="Palatino Linotype"/>
          <w:bCs/>
          <w:sz w:val="22"/>
          <w:szCs w:val="22"/>
          <w:lang w:eastAsia="en-US"/>
        </w:rPr>
        <w:t xml:space="preserve"> do Umowy nr NBP-DKRZ-WPO-2-TN-241-……-2026</w:t>
      </w:r>
    </w:p>
    <w:p w14:paraId="1EE43296" w14:textId="7717A0C8" w:rsidR="00D34134" w:rsidRPr="00C3209F" w:rsidRDefault="00D34134" w:rsidP="00233937">
      <w:pPr>
        <w:suppressAutoHyphens/>
        <w:spacing w:line="276" w:lineRule="auto"/>
        <w:rPr>
          <w:rFonts w:ascii="Palatino Linotype" w:hAnsi="Palatino Linotype"/>
          <w:sz w:val="22"/>
          <w:szCs w:val="22"/>
        </w:rPr>
      </w:pPr>
    </w:p>
    <w:p w14:paraId="6AC9D78D" w14:textId="77777777" w:rsidR="006C6E3D" w:rsidRPr="00C3209F" w:rsidRDefault="0004022E" w:rsidP="006C6E3D">
      <w:pPr>
        <w:spacing w:line="276" w:lineRule="auto"/>
        <w:jc w:val="center"/>
        <w:rPr>
          <w:rFonts w:ascii="Palatino Linotype" w:eastAsia="Palatino Linotype" w:hAnsi="Palatino Linotype"/>
          <w:b/>
          <w:sz w:val="22"/>
          <w:szCs w:val="22"/>
        </w:rPr>
      </w:pPr>
      <w:r w:rsidRPr="00C3209F">
        <w:rPr>
          <w:rFonts w:ascii="Palatino Linotype" w:hAnsi="Palatino Linotype" w:cs="Arial"/>
          <w:b/>
          <w:bCs/>
          <w:sz w:val="22"/>
          <w:szCs w:val="22"/>
        </w:rPr>
        <w:t>PROTOKÓŁ Z PRZEGLĄDU OKRESOWEGO</w:t>
      </w:r>
      <w:r w:rsidR="006C6E3D" w:rsidRPr="00C3209F">
        <w:rPr>
          <w:rFonts w:ascii="Palatino Linotype" w:hAnsi="Palatino Linotype" w:cs="Arial"/>
          <w:b/>
          <w:bCs/>
          <w:sz w:val="22"/>
          <w:szCs w:val="22"/>
        </w:rPr>
        <w:t xml:space="preserve"> </w:t>
      </w:r>
      <w:r w:rsidR="006C6E3D" w:rsidRPr="00C3209F">
        <w:rPr>
          <w:rFonts w:ascii="Palatino Linotype" w:eastAsia="Palatino Linotype" w:hAnsi="Palatino Linotype"/>
          <w:b/>
          <w:sz w:val="22"/>
          <w:szCs w:val="22"/>
        </w:rPr>
        <w:t>– wzór</w:t>
      </w:r>
    </w:p>
    <w:p w14:paraId="5E58BDD9" w14:textId="77777777" w:rsidR="0004022E" w:rsidRPr="00C3209F" w:rsidRDefault="0004022E" w:rsidP="0004022E">
      <w:pPr>
        <w:spacing w:line="280" w:lineRule="exact"/>
        <w:rPr>
          <w:rFonts w:ascii="Palatino Linotype" w:hAnsi="Palatino Linotype" w:cs="Arial"/>
          <w:sz w:val="22"/>
          <w:szCs w:val="22"/>
        </w:rPr>
      </w:pPr>
    </w:p>
    <w:tbl>
      <w:tblPr>
        <w:tblW w:w="9767" w:type="dxa"/>
        <w:tblLayout w:type="fixed"/>
        <w:tblCellMar>
          <w:left w:w="0" w:type="dxa"/>
          <w:right w:w="0" w:type="dxa"/>
        </w:tblCellMar>
        <w:tblLook w:val="0000" w:firstRow="0" w:lastRow="0" w:firstColumn="0" w:lastColumn="0" w:noHBand="0" w:noVBand="0"/>
      </w:tblPr>
      <w:tblGrid>
        <w:gridCol w:w="2034"/>
        <w:gridCol w:w="90"/>
        <w:gridCol w:w="1636"/>
        <w:gridCol w:w="345"/>
        <w:gridCol w:w="13"/>
        <w:gridCol w:w="1999"/>
        <w:gridCol w:w="161"/>
        <w:gridCol w:w="343"/>
        <w:gridCol w:w="1497"/>
        <w:gridCol w:w="234"/>
        <w:gridCol w:w="1415"/>
      </w:tblGrid>
      <w:tr w:rsidR="00C3209F" w:rsidRPr="00C3209F" w14:paraId="0E05110A" w14:textId="77777777" w:rsidTr="00B06CF1">
        <w:trPr>
          <w:cantSplit/>
          <w:trHeight w:val="592"/>
        </w:trPr>
        <w:tc>
          <w:tcPr>
            <w:tcW w:w="2124" w:type="dxa"/>
            <w:gridSpan w:val="2"/>
            <w:tcBorders>
              <w:top w:val="single" w:sz="4" w:space="0" w:color="000000"/>
              <w:left w:val="single" w:sz="4" w:space="0" w:color="000000"/>
              <w:bottom w:val="single" w:sz="4" w:space="0" w:color="000000"/>
            </w:tcBorders>
            <w:shd w:val="clear" w:color="auto" w:fill="E6E6E6"/>
            <w:vAlign w:val="center"/>
          </w:tcPr>
          <w:p w14:paraId="0D7826B2" w14:textId="77777777" w:rsidR="0004022E" w:rsidRPr="00C3209F" w:rsidRDefault="0004022E" w:rsidP="00B06CF1">
            <w:pPr>
              <w:suppressAutoHyphens/>
              <w:snapToGrid w:val="0"/>
              <w:rPr>
                <w:rFonts w:ascii="Arial" w:eastAsia="Arial Unicode MS" w:hAnsi="Arial" w:cs="Arial"/>
                <w:kern w:val="1"/>
                <w:sz w:val="18"/>
                <w:szCs w:val="18"/>
                <w:lang w:eastAsia="zh-CN" w:bidi="hi-IN"/>
              </w:rPr>
            </w:pPr>
            <w:r w:rsidRPr="00C3209F">
              <w:rPr>
                <w:rFonts w:ascii="Arial" w:eastAsia="SimSun" w:hAnsi="Arial" w:cs="Arial"/>
                <w:b/>
                <w:kern w:val="1"/>
                <w:sz w:val="18"/>
                <w:szCs w:val="18"/>
                <w:lang w:eastAsia="zh-CN" w:bidi="hi-IN"/>
              </w:rPr>
              <w:t>Numer</w:t>
            </w:r>
            <w:r w:rsidRPr="00C3209F">
              <w:rPr>
                <w:rFonts w:ascii="Arial" w:hAnsi="Arial" w:cs="Arial"/>
                <w:b/>
                <w:kern w:val="1"/>
                <w:sz w:val="18"/>
                <w:szCs w:val="18"/>
                <w:lang w:eastAsia="zh-CN" w:bidi="hi-IN"/>
              </w:rPr>
              <w:t xml:space="preserve"> </w:t>
            </w:r>
            <w:r w:rsidRPr="00C3209F">
              <w:rPr>
                <w:rFonts w:ascii="Arial" w:eastAsia="SimSun" w:hAnsi="Arial" w:cs="Arial"/>
                <w:b/>
                <w:kern w:val="1"/>
                <w:sz w:val="18"/>
                <w:szCs w:val="18"/>
                <w:lang w:eastAsia="zh-CN" w:bidi="hi-IN"/>
              </w:rPr>
              <w:t>umowy</w:t>
            </w:r>
          </w:p>
        </w:tc>
        <w:tc>
          <w:tcPr>
            <w:tcW w:w="3993" w:type="dxa"/>
            <w:gridSpan w:val="4"/>
            <w:tcBorders>
              <w:top w:val="single" w:sz="4" w:space="0" w:color="000000"/>
              <w:left w:val="single" w:sz="4" w:space="0" w:color="000000"/>
              <w:bottom w:val="single" w:sz="4" w:space="0" w:color="000000"/>
            </w:tcBorders>
            <w:vAlign w:val="center"/>
          </w:tcPr>
          <w:p w14:paraId="55712D9D" w14:textId="77777777" w:rsidR="0004022E" w:rsidRPr="00C3209F" w:rsidRDefault="0004022E" w:rsidP="00B06CF1">
            <w:pPr>
              <w:snapToGrid w:val="0"/>
              <w:spacing w:line="276" w:lineRule="auto"/>
              <w:ind w:firstLine="425"/>
              <w:jc w:val="both"/>
              <w:rPr>
                <w:rFonts w:ascii="Arial" w:eastAsia="Arial Unicode MS" w:hAnsi="Arial" w:cs="Arial"/>
                <w:sz w:val="18"/>
                <w:szCs w:val="18"/>
              </w:rPr>
            </w:pPr>
          </w:p>
        </w:tc>
        <w:tc>
          <w:tcPr>
            <w:tcW w:w="2001" w:type="dxa"/>
            <w:gridSpan w:val="3"/>
            <w:tcBorders>
              <w:top w:val="single" w:sz="4" w:space="0" w:color="000000"/>
              <w:left w:val="single" w:sz="4" w:space="0" w:color="000000"/>
              <w:bottom w:val="single" w:sz="4" w:space="0" w:color="000000"/>
            </w:tcBorders>
            <w:shd w:val="clear" w:color="auto" w:fill="E6E6E6"/>
            <w:vAlign w:val="center"/>
          </w:tcPr>
          <w:p w14:paraId="71EFCDA7" w14:textId="77777777" w:rsidR="0004022E" w:rsidRPr="00C3209F" w:rsidRDefault="0004022E" w:rsidP="00B06CF1">
            <w:pPr>
              <w:snapToGrid w:val="0"/>
              <w:spacing w:line="276" w:lineRule="auto"/>
              <w:ind w:firstLine="425"/>
              <w:jc w:val="both"/>
              <w:rPr>
                <w:rFonts w:ascii="Arial" w:eastAsia="Arial Unicode MS" w:hAnsi="Arial" w:cs="Arial"/>
                <w:sz w:val="18"/>
                <w:szCs w:val="18"/>
              </w:rPr>
            </w:pPr>
            <w:r w:rsidRPr="00C3209F">
              <w:rPr>
                <w:rFonts w:ascii="Arial" w:eastAsia="Palatino Linotype" w:hAnsi="Arial" w:cs="Arial"/>
                <w:b/>
                <w:sz w:val="18"/>
                <w:szCs w:val="18"/>
              </w:rPr>
              <w:t xml:space="preserve">Jednostka org. </w:t>
            </w:r>
          </w:p>
        </w:tc>
        <w:tc>
          <w:tcPr>
            <w:tcW w:w="1649" w:type="dxa"/>
            <w:gridSpan w:val="2"/>
            <w:tcBorders>
              <w:top w:val="single" w:sz="4" w:space="0" w:color="000000"/>
              <w:left w:val="single" w:sz="4" w:space="0" w:color="000000"/>
              <w:bottom w:val="single" w:sz="4" w:space="0" w:color="000000"/>
              <w:right w:val="single" w:sz="4" w:space="0" w:color="000000"/>
            </w:tcBorders>
            <w:vAlign w:val="center"/>
          </w:tcPr>
          <w:p w14:paraId="17B175E8" w14:textId="77777777" w:rsidR="0004022E" w:rsidRPr="00C3209F" w:rsidRDefault="0004022E" w:rsidP="00B06CF1">
            <w:pPr>
              <w:snapToGrid w:val="0"/>
              <w:spacing w:line="276" w:lineRule="auto"/>
              <w:ind w:firstLine="425"/>
              <w:jc w:val="both"/>
              <w:rPr>
                <w:rFonts w:ascii="Arial" w:eastAsia="Palatino Linotype" w:hAnsi="Arial" w:cs="Arial"/>
                <w:b/>
                <w:bCs/>
                <w:sz w:val="18"/>
                <w:szCs w:val="18"/>
              </w:rPr>
            </w:pPr>
          </w:p>
        </w:tc>
      </w:tr>
      <w:tr w:rsidR="00C3209F" w:rsidRPr="00C3209F" w14:paraId="210CDF55" w14:textId="77777777" w:rsidTr="00B06CF1">
        <w:trPr>
          <w:cantSplit/>
          <w:trHeight w:val="534"/>
        </w:trPr>
        <w:tc>
          <w:tcPr>
            <w:tcW w:w="2124" w:type="dxa"/>
            <w:gridSpan w:val="2"/>
            <w:vMerge w:val="restart"/>
            <w:tcBorders>
              <w:top w:val="single" w:sz="4" w:space="0" w:color="000000"/>
              <w:left w:val="single" w:sz="4" w:space="0" w:color="000000"/>
              <w:bottom w:val="single" w:sz="4" w:space="0" w:color="000000"/>
            </w:tcBorders>
            <w:shd w:val="clear" w:color="auto" w:fill="E6E6E6"/>
            <w:vAlign w:val="center"/>
          </w:tcPr>
          <w:p w14:paraId="736B523E" w14:textId="77777777" w:rsidR="0004022E" w:rsidRPr="00C3209F" w:rsidRDefault="0004022E" w:rsidP="00B06CF1">
            <w:pPr>
              <w:snapToGrid w:val="0"/>
              <w:spacing w:line="276" w:lineRule="auto"/>
              <w:ind w:firstLine="425"/>
              <w:jc w:val="both"/>
              <w:rPr>
                <w:rFonts w:ascii="Arial" w:eastAsia="Arial Unicode MS" w:hAnsi="Arial" w:cs="Arial"/>
                <w:b/>
                <w:sz w:val="18"/>
                <w:szCs w:val="18"/>
              </w:rPr>
            </w:pPr>
            <w:r w:rsidRPr="00C3209F">
              <w:rPr>
                <w:rFonts w:ascii="Arial" w:eastAsia="Palatino Linotype" w:hAnsi="Arial" w:cs="Arial"/>
                <w:b/>
                <w:bCs/>
                <w:sz w:val="18"/>
                <w:szCs w:val="18"/>
              </w:rPr>
              <w:t>Urządzenie</w:t>
            </w:r>
          </w:p>
        </w:tc>
        <w:tc>
          <w:tcPr>
            <w:tcW w:w="1994" w:type="dxa"/>
            <w:gridSpan w:val="3"/>
            <w:tcBorders>
              <w:top w:val="single" w:sz="4" w:space="0" w:color="000000"/>
              <w:left w:val="single" w:sz="4" w:space="0" w:color="000000"/>
              <w:bottom w:val="single" w:sz="4" w:space="0" w:color="000000"/>
            </w:tcBorders>
            <w:shd w:val="clear" w:color="auto" w:fill="E6E6E6"/>
            <w:vAlign w:val="center"/>
          </w:tcPr>
          <w:p w14:paraId="773F1BC4" w14:textId="77777777" w:rsidR="0004022E" w:rsidRPr="00C3209F" w:rsidRDefault="0004022E" w:rsidP="00B06CF1">
            <w:pPr>
              <w:snapToGrid w:val="0"/>
              <w:spacing w:line="276" w:lineRule="auto"/>
              <w:ind w:firstLine="425"/>
              <w:jc w:val="both"/>
              <w:rPr>
                <w:rFonts w:ascii="Arial" w:eastAsia="Arial Unicode MS" w:hAnsi="Arial" w:cs="Arial"/>
                <w:sz w:val="18"/>
                <w:szCs w:val="18"/>
              </w:rPr>
            </w:pPr>
            <w:r w:rsidRPr="00C3209F">
              <w:rPr>
                <w:rFonts w:ascii="Arial" w:eastAsia="Arial Unicode MS" w:hAnsi="Arial" w:cs="Arial"/>
                <w:b/>
                <w:sz w:val="18"/>
                <w:szCs w:val="18"/>
              </w:rPr>
              <w:t>Typ*</w:t>
            </w:r>
          </w:p>
        </w:tc>
        <w:tc>
          <w:tcPr>
            <w:tcW w:w="1999" w:type="dxa"/>
            <w:tcBorders>
              <w:top w:val="single" w:sz="4" w:space="0" w:color="000000"/>
              <w:left w:val="single" w:sz="4" w:space="0" w:color="000000"/>
              <w:bottom w:val="single" w:sz="4" w:space="0" w:color="000000"/>
            </w:tcBorders>
            <w:vAlign w:val="center"/>
          </w:tcPr>
          <w:p w14:paraId="4B192929" w14:textId="77777777" w:rsidR="0004022E" w:rsidRPr="00C3209F" w:rsidRDefault="0004022E" w:rsidP="00B06CF1">
            <w:pPr>
              <w:snapToGrid w:val="0"/>
              <w:spacing w:line="276" w:lineRule="auto"/>
              <w:ind w:firstLine="425"/>
              <w:jc w:val="both"/>
              <w:rPr>
                <w:rFonts w:ascii="Arial" w:eastAsia="Arial Unicode MS" w:hAnsi="Arial" w:cs="Arial"/>
                <w:sz w:val="18"/>
                <w:szCs w:val="18"/>
              </w:rPr>
            </w:pPr>
          </w:p>
        </w:tc>
        <w:tc>
          <w:tcPr>
            <w:tcW w:w="2001" w:type="dxa"/>
            <w:gridSpan w:val="3"/>
            <w:tcBorders>
              <w:top w:val="single" w:sz="4" w:space="0" w:color="000000"/>
              <w:left w:val="single" w:sz="4" w:space="0" w:color="000000"/>
              <w:bottom w:val="single" w:sz="4" w:space="0" w:color="000000"/>
            </w:tcBorders>
            <w:shd w:val="clear" w:color="auto" w:fill="E6E6E6"/>
            <w:vAlign w:val="center"/>
          </w:tcPr>
          <w:p w14:paraId="1F4CE695" w14:textId="77777777" w:rsidR="0004022E" w:rsidRPr="00C3209F" w:rsidRDefault="0004022E" w:rsidP="00B06CF1">
            <w:pPr>
              <w:snapToGrid w:val="0"/>
              <w:spacing w:line="276" w:lineRule="auto"/>
              <w:ind w:firstLine="425"/>
              <w:jc w:val="both"/>
              <w:rPr>
                <w:rFonts w:ascii="Arial" w:eastAsia="Arial Unicode MS" w:hAnsi="Arial" w:cs="Arial"/>
                <w:sz w:val="18"/>
                <w:szCs w:val="18"/>
              </w:rPr>
            </w:pPr>
            <w:r w:rsidRPr="00C3209F">
              <w:rPr>
                <w:rFonts w:ascii="Arial" w:eastAsia="Palatino Linotype" w:hAnsi="Arial" w:cs="Arial"/>
                <w:b/>
                <w:sz w:val="18"/>
                <w:szCs w:val="18"/>
              </w:rPr>
              <w:t>Producent*</w:t>
            </w:r>
          </w:p>
        </w:tc>
        <w:tc>
          <w:tcPr>
            <w:tcW w:w="1649" w:type="dxa"/>
            <w:gridSpan w:val="2"/>
            <w:tcBorders>
              <w:top w:val="single" w:sz="4" w:space="0" w:color="000000"/>
              <w:left w:val="single" w:sz="4" w:space="0" w:color="000000"/>
              <w:bottom w:val="single" w:sz="4" w:space="0" w:color="000000"/>
              <w:right w:val="single" w:sz="4" w:space="0" w:color="000000"/>
            </w:tcBorders>
            <w:vAlign w:val="center"/>
          </w:tcPr>
          <w:p w14:paraId="6436B00D" w14:textId="77777777" w:rsidR="0004022E" w:rsidRPr="00C3209F" w:rsidRDefault="0004022E" w:rsidP="00B06CF1">
            <w:pPr>
              <w:snapToGrid w:val="0"/>
              <w:spacing w:line="276" w:lineRule="auto"/>
              <w:ind w:firstLine="425"/>
              <w:jc w:val="both"/>
              <w:rPr>
                <w:rFonts w:ascii="Arial" w:eastAsia="Arial Unicode MS" w:hAnsi="Arial" w:cs="Arial"/>
                <w:sz w:val="18"/>
                <w:szCs w:val="18"/>
              </w:rPr>
            </w:pPr>
          </w:p>
        </w:tc>
      </w:tr>
      <w:tr w:rsidR="00C3209F" w:rsidRPr="00C3209F" w14:paraId="0BB2B9FB" w14:textId="77777777" w:rsidTr="00B06CF1">
        <w:trPr>
          <w:cantSplit/>
          <w:trHeight w:val="502"/>
        </w:trPr>
        <w:tc>
          <w:tcPr>
            <w:tcW w:w="2124" w:type="dxa"/>
            <w:gridSpan w:val="2"/>
            <w:vMerge/>
            <w:tcBorders>
              <w:top w:val="single" w:sz="4" w:space="0" w:color="000000"/>
              <w:left w:val="single" w:sz="4" w:space="0" w:color="000000"/>
              <w:bottom w:val="single" w:sz="4" w:space="0" w:color="000000"/>
            </w:tcBorders>
            <w:shd w:val="clear" w:color="auto" w:fill="E6E6E6"/>
            <w:vAlign w:val="center"/>
          </w:tcPr>
          <w:p w14:paraId="05E075FB" w14:textId="77777777" w:rsidR="0004022E" w:rsidRPr="00C3209F" w:rsidRDefault="0004022E" w:rsidP="00B06CF1">
            <w:pPr>
              <w:snapToGrid w:val="0"/>
              <w:spacing w:line="276" w:lineRule="auto"/>
              <w:ind w:firstLine="425"/>
              <w:jc w:val="both"/>
              <w:rPr>
                <w:rFonts w:ascii="Arial" w:eastAsia="Palatino Linotype" w:hAnsi="Arial" w:cs="Arial"/>
                <w:b/>
                <w:bCs/>
                <w:sz w:val="18"/>
                <w:szCs w:val="18"/>
              </w:rPr>
            </w:pPr>
          </w:p>
        </w:tc>
        <w:tc>
          <w:tcPr>
            <w:tcW w:w="1994" w:type="dxa"/>
            <w:gridSpan w:val="3"/>
            <w:tcBorders>
              <w:top w:val="single" w:sz="4" w:space="0" w:color="000000"/>
              <w:left w:val="single" w:sz="4" w:space="0" w:color="000000"/>
              <w:bottom w:val="single" w:sz="4" w:space="0" w:color="000000"/>
            </w:tcBorders>
            <w:shd w:val="clear" w:color="auto" w:fill="E6E6E6"/>
            <w:vAlign w:val="center"/>
          </w:tcPr>
          <w:p w14:paraId="0F1AD735" w14:textId="77777777" w:rsidR="0004022E" w:rsidRPr="00C3209F" w:rsidRDefault="0004022E" w:rsidP="00B06CF1">
            <w:pPr>
              <w:snapToGrid w:val="0"/>
              <w:spacing w:line="276" w:lineRule="auto"/>
              <w:ind w:firstLine="425"/>
              <w:jc w:val="both"/>
              <w:rPr>
                <w:rFonts w:ascii="Arial" w:eastAsia="Arial Unicode MS" w:hAnsi="Arial" w:cs="Arial"/>
                <w:sz w:val="18"/>
                <w:szCs w:val="18"/>
              </w:rPr>
            </w:pPr>
            <w:r w:rsidRPr="00C3209F">
              <w:rPr>
                <w:rFonts w:ascii="Arial" w:eastAsia="Palatino Linotype" w:hAnsi="Arial" w:cs="Arial"/>
                <w:b/>
                <w:sz w:val="18"/>
                <w:szCs w:val="18"/>
              </w:rPr>
              <w:t>Model*</w:t>
            </w:r>
          </w:p>
        </w:tc>
        <w:tc>
          <w:tcPr>
            <w:tcW w:w="1999" w:type="dxa"/>
            <w:tcBorders>
              <w:top w:val="single" w:sz="4" w:space="0" w:color="000000"/>
              <w:left w:val="single" w:sz="4" w:space="0" w:color="000000"/>
              <w:bottom w:val="single" w:sz="4" w:space="0" w:color="000000"/>
            </w:tcBorders>
            <w:vAlign w:val="center"/>
          </w:tcPr>
          <w:p w14:paraId="13BEC880" w14:textId="77777777" w:rsidR="0004022E" w:rsidRPr="00C3209F" w:rsidRDefault="0004022E" w:rsidP="00B06CF1">
            <w:pPr>
              <w:snapToGrid w:val="0"/>
              <w:spacing w:line="276" w:lineRule="auto"/>
              <w:ind w:firstLine="425"/>
              <w:jc w:val="both"/>
              <w:rPr>
                <w:rFonts w:ascii="Arial" w:eastAsia="Arial Unicode MS" w:hAnsi="Arial" w:cs="Arial"/>
                <w:sz w:val="18"/>
                <w:szCs w:val="18"/>
              </w:rPr>
            </w:pPr>
          </w:p>
        </w:tc>
        <w:tc>
          <w:tcPr>
            <w:tcW w:w="2001" w:type="dxa"/>
            <w:gridSpan w:val="3"/>
            <w:tcBorders>
              <w:top w:val="single" w:sz="4" w:space="0" w:color="000000"/>
              <w:left w:val="single" w:sz="4" w:space="0" w:color="000000"/>
              <w:bottom w:val="single" w:sz="4" w:space="0" w:color="000000"/>
            </w:tcBorders>
            <w:shd w:val="clear" w:color="auto" w:fill="E6E6E6"/>
            <w:vAlign w:val="center"/>
          </w:tcPr>
          <w:p w14:paraId="191E8B7A" w14:textId="77777777" w:rsidR="0004022E" w:rsidRPr="00C3209F" w:rsidRDefault="0004022E" w:rsidP="00B06CF1">
            <w:pPr>
              <w:snapToGrid w:val="0"/>
              <w:spacing w:line="276" w:lineRule="auto"/>
              <w:ind w:firstLine="425"/>
              <w:jc w:val="both"/>
              <w:rPr>
                <w:rFonts w:ascii="Arial" w:eastAsia="Arial Unicode MS" w:hAnsi="Arial" w:cs="Arial"/>
                <w:sz w:val="18"/>
                <w:szCs w:val="18"/>
              </w:rPr>
            </w:pPr>
            <w:r w:rsidRPr="00C3209F">
              <w:rPr>
                <w:rFonts w:ascii="Arial" w:eastAsia="Palatino Linotype" w:hAnsi="Arial" w:cs="Arial"/>
                <w:b/>
                <w:sz w:val="18"/>
                <w:szCs w:val="18"/>
              </w:rPr>
              <w:t>Nr</w:t>
            </w:r>
            <w:r w:rsidRPr="00C3209F">
              <w:rPr>
                <w:rFonts w:ascii="Arial" w:hAnsi="Arial" w:cs="Arial"/>
                <w:b/>
                <w:sz w:val="18"/>
                <w:szCs w:val="18"/>
              </w:rPr>
              <w:t xml:space="preserve"> </w:t>
            </w:r>
            <w:r w:rsidRPr="00C3209F">
              <w:rPr>
                <w:rFonts w:ascii="Arial" w:eastAsia="Palatino Linotype" w:hAnsi="Arial" w:cs="Arial"/>
                <w:b/>
                <w:sz w:val="18"/>
                <w:szCs w:val="18"/>
              </w:rPr>
              <w:t>seryjny*</w:t>
            </w:r>
          </w:p>
        </w:tc>
        <w:tc>
          <w:tcPr>
            <w:tcW w:w="1649" w:type="dxa"/>
            <w:gridSpan w:val="2"/>
            <w:tcBorders>
              <w:top w:val="single" w:sz="4" w:space="0" w:color="000000"/>
              <w:left w:val="single" w:sz="4" w:space="0" w:color="000000"/>
              <w:bottom w:val="single" w:sz="4" w:space="0" w:color="000000"/>
              <w:right w:val="single" w:sz="4" w:space="0" w:color="000000"/>
            </w:tcBorders>
            <w:vAlign w:val="center"/>
          </w:tcPr>
          <w:p w14:paraId="43D98AE8" w14:textId="77777777" w:rsidR="0004022E" w:rsidRPr="00C3209F" w:rsidRDefault="0004022E" w:rsidP="00B06CF1">
            <w:pPr>
              <w:snapToGrid w:val="0"/>
              <w:spacing w:line="276" w:lineRule="auto"/>
              <w:ind w:firstLine="425"/>
              <w:jc w:val="both"/>
              <w:rPr>
                <w:rFonts w:ascii="Arial" w:eastAsia="Arial Unicode MS" w:hAnsi="Arial" w:cs="Arial"/>
                <w:sz w:val="18"/>
                <w:szCs w:val="18"/>
              </w:rPr>
            </w:pPr>
          </w:p>
        </w:tc>
      </w:tr>
      <w:tr w:rsidR="00C3209F" w:rsidRPr="00C3209F" w14:paraId="75DE8393" w14:textId="77777777" w:rsidTr="00B06CF1">
        <w:trPr>
          <w:cantSplit/>
          <w:trHeight w:val="684"/>
        </w:trPr>
        <w:tc>
          <w:tcPr>
            <w:tcW w:w="2124" w:type="dxa"/>
            <w:gridSpan w:val="2"/>
            <w:tcBorders>
              <w:top w:val="single" w:sz="4" w:space="0" w:color="000000"/>
              <w:left w:val="single" w:sz="4" w:space="0" w:color="000000"/>
              <w:bottom w:val="single" w:sz="4" w:space="0" w:color="000000"/>
            </w:tcBorders>
            <w:shd w:val="clear" w:color="auto" w:fill="E6E6E6"/>
            <w:vAlign w:val="center"/>
          </w:tcPr>
          <w:p w14:paraId="62958189" w14:textId="77777777" w:rsidR="0004022E" w:rsidRPr="00C3209F" w:rsidRDefault="0004022E" w:rsidP="00B06CF1">
            <w:pPr>
              <w:snapToGrid w:val="0"/>
              <w:spacing w:line="276" w:lineRule="auto"/>
              <w:jc w:val="both"/>
              <w:rPr>
                <w:rFonts w:ascii="Arial" w:eastAsia="Arial Unicode MS" w:hAnsi="Arial" w:cs="Arial"/>
                <w:sz w:val="18"/>
                <w:szCs w:val="18"/>
              </w:rPr>
            </w:pPr>
            <w:r w:rsidRPr="00C3209F">
              <w:rPr>
                <w:rFonts w:ascii="Arial" w:eastAsia="Palatino Linotype" w:hAnsi="Arial" w:cs="Arial"/>
                <w:b/>
                <w:bCs/>
                <w:sz w:val="18"/>
                <w:szCs w:val="18"/>
              </w:rPr>
              <w:t>Czasookres</w:t>
            </w:r>
            <w:r w:rsidRPr="00C3209F">
              <w:rPr>
                <w:rFonts w:ascii="Arial" w:hAnsi="Arial" w:cs="Arial"/>
                <w:b/>
                <w:bCs/>
                <w:sz w:val="18"/>
                <w:szCs w:val="18"/>
              </w:rPr>
              <w:t xml:space="preserve"> </w:t>
            </w:r>
            <w:r w:rsidRPr="00C3209F">
              <w:rPr>
                <w:rFonts w:ascii="Arial" w:eastAsia="Palatino Linotype" w:hAnsi="Arial" w:cs="Arial"/>
                <w:b/>
                <w:bCs/>
                <w:sz w:val="18"/>
                <w:szCs w:val="18"/>
              </w:rPr>
              <w:t>obowiązywania</w:t>
            </w:r>
            <w:r w:rsidRPr="00C3209F">
              <w:rPr>
                <w:rFonts w:ascii="Arial" w:hAnsi="Arial" w:cs="Arial"/>
                <w:b/>
                <w:bCs/>
                <w:sz w:val="18"/>
                <w:szCs w:val="18"/>
              </w:rPr>
              <w:t xml:space="preserve"> </w:t>
            </w:r>
            <w:r w:rsidRPr="00C3209F">
              <w:rPr>
                <w:rFonts w:ascii="Arial" w:eastAsia="Palatino Linotype" w:hAnsi="Arial" w:cs="Arial"/>
                <w:b/>
                <w:bCs/>
                <w:sz w:val="18"/>
                <w:szCs w:val="18"/>
              </w:rPr>
              <w:t>gwarancji</w:t>
            </w:r>
            <w:r w:rsidRPr="00C3209F">
              <w:rPr>
                <w:rFonts w:ascii="Arial" w:hAnsi="Arial" w:cs="Arial"/>
                <w:b/>
                <w:bCs/>
                <w:sz w:val="18"/>
                <w:szCs w:val="18"/>
              </w:rPr>
              <w:t xml:space="preserve"> </w:t>
            </w:r>
            <w:r w:rsidRPr="00C3209F">
              <w:rPr>
                <w:rFonts w:ascii="Arial" w:eastAsia="Palatino Linotype" w:hAnsi="Arial" w:cs="Arial"/>
                <w:b/>
                <w:bCs/>
                <w:sz w:val="18"/>
                <w:szCs w:val="18"/>
              </w:rPr>
              <w:t>jakości</w:t>
            </w:r>
            <w:r w:rsidRPr="00C3209F">
              <w:rPr>
                <w:rFonts w:ascii="Arial" w:hAnsi="Arial" w:cs="Arial"/>
                <w:b/>
                <w:bCs/>
                <w:sz w:val="18"/>
                <w:szCs w:val="18"/>
              </w:rPr>
              <w:t xml:space="preserve"> </w:t>
            </w:r>
            <w:r w:rsidRPr="00C3209F">
              <w:rPr>
                <w:rFonts w:ascii="Arial" w:eastAsia="Palatino Linotype" w:hAnsi="Arial" w:cs="Arial"/>
                <w:bCs/>
                <w:i/>
                <w:sz w:val="18"/>
                <w:szCs w:val="18"/>
              </w:rPr>
              <w:t>(Data</w:t>
            </w:r>
            <w:r w:rsidRPr="00C3209F">
              <w:rPr>
                <w:rFonts w:ascii="Arial" w:hAnsi="Arial" w:cs="Arial"/>
                <w:bCs/>
                <w:i/>
                <w:sz w:val="18"/>
                <w:szCs w:val="18"/>
              </w:rPr>
              <w:t xml:space="preserve"> </w:t>
            </w:r>
            <w:r w:rsidRPr="00C3209F">
              <w:rPr>
                <w:rFonts w:ascii="Arial" w:eastAsia="Palatino Linotype" w:hAnsi="Arial" w:cs="Arial"/>
                <w:bCs/>
                <w:i/>
                <w:sz w:val="18"/>
                <w:szCs w:val="18"/>
              </w:rPr>
              <w:t>od</w:t>
            </w:r>
            <w:r w:rsidRPr="00C3209F">
              <w:rPr>
                <w:rFonts w:ascii="Arial" w:hAnsi="Arial" w:cs="Arial"/>
                <w:bCs/>
                <w:i/>
                <w:sz w:val="18"/>
                <w:szCs w:val="18"/>
              </w:rPr>
              <w:t xml:space="preserve"> </w:t>
            </w:r>
            <w:r w:rsidRPr="00C3209F">
              <w:rPr>
                <w:rFonts w:ascii="Arial" w:eastAsia="Palatino Linotype" w:hAnsi="Arial" w:cs="Arial"/>
                <w:bCs/>
                <w:i/>
                <w:sz w:val="18"/>
                <w:szCs w:val="18"/>
              </w:rPr>
              <w:t>dnia/data</w:t>
            </w:r>
            <w:r w:rsidRPr="00C3209F">
              <w:rPr>
                <w:rFonts w:ascii="Arial" w:hAnsi="Arial" w:cs="Arial"/>
                <w:bCs/>
                <w:i/>
                <w:sz w:val="18"/>
                <w:szCs w:val="18"/>
              </w:rPr>
              <w:t xml:space="preserve"> </w:t>
            </w:r>
            <w:r w:rsidRPr="00C3209F">
              <w:rPr>
                <w:rFonts w:ascii="Arial" w:eastAsia="Palatino Linotype" w:hAnsi="Arial" w:cs="Arial"/>
                <w:bCs/>
                <w:i/>
                <w:sz w:val="18"/>
                <w:szCs w:val="18"/>
              </w:rPr>
              <w:t>do</w:t>
            </w:r>
            <w:r w:rsidRPr="00C3209F">
              <w:rPr>
                <w:rFonts w:ascii="Arial" w:hAnsi="Arial" w:cs="Arial"/>
                <w:bCs/>
                <w:i/>
                <w:sz w:val="18"/>
                <w:szCs w:val="18"/>
              </w:rPr>
              <w:t xml:space="preserve"> </w:t>
            </w:r>
            <w:r w:rsidRPr="00C3209F">
              <w:rPr>
                <w:rFonts w:ascii="Arial" w:eastAsia="Palatino Linotype" w:hAnsi="Arial" w:cs="Arial"/>
                <w:bCs/>
                <w:i/>
                <w:sz w:val="18"/>
                <w:szCs w:val="18"/>
              </w:rPr>
              <w:t>dnia)</w:t>
            </w:r>
          </w:p>
        </w:tc>
        <w:tc>
          <w:tcPr>
            <w:tcW w:w="7643" w:type="dxa"/>
            <w:gridSpan w:val="9"/>
            <w:tcBorders>
              <w:top w:val="single" w:sz="4" w:space="0" w:color="000000"/>
              <w:left w:val="single" w:sz="4" w:space="0" w:color="000000"/>
              <w:bottom w:val="single" w:sz="4" w:space="0" w:color="000000"/>
              <w:right w:val="single" w:sz="4" w:space="0" w:color="000000"/>
            </w:tcBorders>
            <w:vAlign w:val="center"/>
          </w:tcPr>
          <w:p w14:paraId="1C975D2F" w14:textId="77777777" w:rsidR="0004022E" w:rsidRPr="00C3209F" w:rsidRDefault="0004022E" w:rsidP="00B06CF1">
            <w:pPr>
              <w:snapToGrid w:val="0"/>
              <w:spacing w:line="276" w:lineRule="auto"/>
              <w:ind w:firstLine="425"/>
              <w:jc w:val="both"/>
              <w:rPr>
                <w:rFonts w:ascii="Arial" w:eastAsia="Palatino Linotype" w:hAnsi="Arial" w:cs="Arial"/>
                <w:b/>
                <w:sz w:val="18"/>
                <w:szCs w:val="18"/>
              </w:rPr>
            </w:pPr>
          </w:p>
        </w:tc>
      </w:tr>
      <w:tr w:rsidR="00C3209F" w:rsidRPr="00C3209F" w14:paraId="4B27DE97" w14:textId="77777777" w:rsidTr="00B06CF1">
        <w:trPr>
          <w:cantSplit/>
          <w:trHeight w:val="684"/>
        </w:trPr>
        <w:tc>
          <w:tcPr>
            <w:tcW w:w="2124" w:type="dxa"/>
            <w:gridSpan w:val="2"/>
            <w:vMerge w:val="restart"/>
            <w:tcBorders>
              <w:top w:val="single" w:sz="4" w:space="0" w:color="000000"/>
              <w:left w:val="single" w:sz="4" w:space="0" w:color="000000"/>
              <w:bottom w:val="single" w:sz="4" w:space="0" w:color="000000"/>
            </w:tcBorders>
            <w:shd w:val="clear" w:color="auto" w:fill="E6E6E6"/>
            <w:vAlign w:val="center"/>
          </w:tcPr>
          <w:p w14:paraId="746AA4BF" w14:textId="77777777" w:rsidR="0004022E" w:rsidRPr="00C3209F" w:rsidRDefault="0004022E" w:rsidP="00B06CF1">
            <w:pPr>
              <w:snapToGrid w:val="0"/>
              <w:spacing w:line="276" w:lineRule="auto"/>
              <w:ind w:firstLine="425"/>
              <w:rPr>
                <w:rFonts w:ascii="Arial" w:eastAsia="Palatino Linotype" w:hAnsi="Arial" w:cs="Arial"/>
                <w:b/>
                <w:sz w:val="18"/>
                <w:szCs w:val="18"/>
              </w:rPr>
            </w:pPr>
            <w:r w:rsidRPr="00C3209F">
              <w:rPr>
                <w:rFonts w:ascii="Arial" w:eastAsia="Palatino Linotype" w:hAnsi="Arial" w:cs="Arial"/>
                <w:b/>
                <w:sz w:val="18"/>
                <w:szCs w:val="18"/>
              </w:rPr>
              <w:t>Osoba</w:t>
            </w:r>
            <w:r w:rsidRPr="00C3209F">
              <w:rPr>
                <w:rFonts w:ascii="Arial" w:hAnsi="Arial" w:cs="Arial"/>
                <w:b/>
                <w:sz w:val="18"/>
                <w:szCs w:val="18"/>
              </w:rPr>
              <w:t xml:space="preserve"> </w:t>
            </w:r>
            <w:r w:rsidRPr="00C3209F">
              <w:rPr>
                <w:rFonts w:ascii="Arial" w:eastAsia="Palatino Linotype" w:hAnsi="Arial" w:cs="Arial"/>
                <w:b/>
                <w:sz w:val="18"/>
                <w:szCs w:val="18"/>
              </w:rPr>
              <w:t>odpowiedzialna</w:t>
            </w:r>
          </w:p>
          <w:p w14:paraId="3A3F2774" w14:textId="77777777" w:rsidR="0004022E" w:rsidRPr="00C3209F" w:rsidRDefault="0004022E" w:rsidP="00B06CF1">
            <w:pPr>
              <w:spacing w:line="276" w:lineRule="auto"/>
              <w:ind w:firstLine="425"/>
              <w:rPr>
                <w:rFonts w:ascii="Arial" w:eastAsia="Arial Unicode MS" w:hAnsi="Arial" w:cs="Arial"/>
                <w:sz w:val="18"/>
                <w:szCs w:val="18"/>
              </w:rPr>
            </w:pPr>
            <w:r w:rsidRPr="00C3209F">
              <w:rPr>
                <w:rFonts w:ascii="Arial" w:eastAsia="Palatino Linotype" w:hAnsi="Arial" w:cs="Arial"/>
                <w:sz w:val="18"/>
                <w:szCs w:val="18"/>
              </w:rPr>
              <w:t>(</w:t>
            </w:r>
            <w:r w:rsidRPr="00C3209F">
              <w:rPr>
                <w:rFonts w:ascii="Arial" w:eastAsia="Palatino Linotype" w:hAnsi="Arial" w:cs="Arial"/>
                <w:i/>
                <w:sz w:val="18"/>
                <w:szCs w:val="18"/>
              </w:rPr>
              <w:t>Imię</w:t>
            </w:r>
            <w:r w:rsidRPr="00C3209F">
              <w:rPr>
                <w:rFonts w:ascii="Arial" w:hAnsi="Arial" w:cs="Arial"/>
                <w:i/>
                <w:sz w:val="18"/>
                <w:szCs w:val="18"/>
              </w:rPr>
              <w:t xml:space="preserve"> </w:t>
            </w:r>
            <w:r w:rsidRPr="00C3209F">
              <w:rPr>
                <w:rFonts w:ascii="Arial" w:eastAsia="Palatino Linotype" w:hAnsi="Arial" w:cs="Arial"/>
                <w:i/>
                <w:sz w:val="18"/>
                <w:szCs w:val="18"/>
              </w:rPr>
              <w:t>i</w:t>
            </w:r>
            <w:r w:rsidRPr="00C3209F">
              <w:rPr>
                <w:rFonts w:ascii="Arial" w:hAnsi="Arial" w:cs="Arial"/>
                <w:i/>
                <w:sz w:val="18"/>
                <w:szCs w:val="18"/>
              </w:rPr>
              <w:t xml:space="preserve"> </w:t>
            </w:r>
            <w:r w:rsidRPr="00C3209F">
              <w:rPr>
                <w:rFonts w:ascii="Arial" w:eastAsia="Palatino Linotype" w:hAnsi="Arial" w:cs="Arial"/>
                <w:i/>
                <w:sz w:val="18"/>
                <w:szCs w:val="18"/>
              </w:rPr>
              <w:t>Nazwisko</w:t>
            </w:r>
            <w:r w:rsidRPr="00C3209F">
              <w:rPr>
                <w:rFonts w:ascii="Arial" w:eastAsia="Palatino Linotype" w:hAnsi="Arial" w:cs="Arial"/>
                <w:sz w:val="18"/>
                <w:szCs w:val="18"/>
              </w:rPr>
              <w:t>)</w:t>
            </w:r>
          </w:p>
        </w:tc>
        <w:tc>
          <w:tcPr>
            <w:tcW w:w="1994" w:type="dxa"/>
            <w:gridSpan w:val="3"/>
            <w:tcBorders>
              <w:top w:val="single" w:sz="4" w:space="0" w:color="000000"/>
              <w:left w:val="single" w:sz="4" w:space="0" w:color="000000"/>
              <w:bottom w:val="single" w:sz="4" w:space="0" w:color="000000"/>
            </w:tcBorders>
            <w:shd w:val="clear" w:color="auto" w:fill="E6E6E6"/>
            <w:vAlign w:val="center"/>
          </w:tcPr>
          <w:p w14:paraId="23D94E8E" w14:textId="77777777" w:rsidR="0004022E" w:rsidRPr="00C3209F" w:rsidRDefault="0004022E" w:rsidP="00B06CF1">
            <w:pPr>
              <w:snapToGrid w:val="0"/>
              <w:spacing w:line="276" w:lineRule="auto"/>
              <w:ind w:firstLine="425"/>
              <w:rPr>
                <w:rFonts w:ascii="Arial" w:eastAsia="Arial Unicode MS" w:hAnsi="Arial" w:cs="Arial"/>
                <w:sz w:val="18"/>
                <w:szCs w:val="18"/>
              </w:rPr>
            </w:pPr>
            <w:r w:rsidRPr="00C3209F">
              <w:rPr>
                <w:rFonts w:ascii="Arial" w:eastAsia="Arial Unicode MS" w:hAnsi="Arial" w:cs="Arial"/>
                <w:sz w:val="18"/>
                <w:szCs w:val="18"/>
              </w:rPr>
              <w:t>ze</w:t>
            </w:r>
            <w:r w:rsidRPr="00C3209F">
              <w:rPr>
                <w:rFonts w:ascii="Arial" w:hAnsi="Arial" w:cs="Arial"/>
                <w:sz w:val="18"/>
                <w:szCs w:val="18"/>
              </w:rPr>
              <w:t xml:space="preserve"> </w:t>
            </w:r>
            <w:r w:rsidRPr="00C3209F">
              <w:rPr>
                <w:rFonts w:ascii="Arial" w:eastAsia="Palatino Linotype" w:hAnsi="Arial" w:cs="Arial"/>
                <w:sz w:val="18"/>
                <w:szCs w:val="18"/>
              </w:rPr>
              <w:t>strony</w:t>
            </w:r>
            <w:r w:rsidRPr="00C3209F">
              <w:rPr>
                <w:rFonts w:ascii="Arial" w:hAnsi="Arial" w:cs="Arial"/>
                <w:sz w:val="18"/>
                <w:szCs w:val="18"/>
              </w:rPr>
              <w:t xml:space="preserve"> </w:t>
            </w:r>
            <w:r w:rsidRPr="00C3209F">
              <w:rPr>
                <w:rFonts w:ascii="Arial" w:eastAsia="Arial Unicode MS" w:hAnsi="Arial" w:cs="Arial"/>
                <w:b/>
                <w:sz w:val="18"/>
                <w:szCs w:val="18"/>
              </w:rPr>
              <w:t>Wykonawcy</w:t>
            </w:r>
          </w:p>
        </w:tc>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62A76704" w14:textId="77777777" w:rsidR="0004022E" w:rsidRPr="00C3209F" w:rsidRDefault="0004022E" w:rsidP="00B06CF1">
            <w:pPr>
              <w:snapToGrid w:val="0"/>
              <w:spacing w:line="276" w:lineRule="auto"/>
              <w:ind w:firstLine="425"/>
              <w:jc w:val="both"/>
              <w:rPr>
                <w:rFonts w:ascii="Arial" w:eastAsia="Palatino Linotype" w:hAnsi="Arial" w:cs="Arial"/>
                <w:sz w:val="18"/>
                <w:szCs w:val="18"/>
              </w:rPr>
            </w:pPr>
          </w:p>
        </w:tc>
      </w:tr>
      <w:tr w:rsidR="00C3209F" w:rsidRPr="00C3209F" w14:paraId="17B45468" w14:textId="77777777" w:rsidTr="00B06CF1">
        <w:trPr>
          <w:cantSplit/>
          <w:trHeight w:val="684"/>
        </w:trPr>
        <w:tc>
          <w:tcPr>
            <w:tcW w:w="2124" w:type="dxa"/>
            <w:gridSpan w:val="2"/>
            <w:vMerge/>
            <w:tcBorders>
              <w:top w:val="single" w:sz="4" w:space="0" w:color="000000"/>
              <w:left w:val="single" w:sz="4" w:space="0" w:color="000000"/>
              <w:bottom w:val="single" w:sz="4" w:space="0" w:color="000000"/>
            </w:tcBorders>
            <w:shd w:val="clear" w:color="auto" w:fill="E6E6E6"/>
            <w:vAlign w:val="center"/>
          </w:tcPr>
          <w:p w14:paraId="53933466" w14:textId="77777777" w:rsidR="0004022E" w:rsidRPr="00C3209F" w:rsidRDefault="0004022E" w:rsidP="00B06CF1">
            <w:pPr>
              <w:snapToGrid w:val="0"/>
              <w:spacing w:line="276" w:lineRule="auto"/>
              <w:ind w:firstLine="425"/>
              <w:rPr>
                <w:rFonts w:ascii="Arial" w:eastAsia="Palatino Linotype" w:hAnsi="Arial" w:cs="Arial"/>
                <w:sz w:val="18"/>
                <w:szCs w:val="18"/>
              </w:rPr>
            </w:pPr>
          </w:p>
        </w:tc>
        <w:tc>
          <w:tcPr>
            <w:tcW w:w="1994" w:type="dxa"/>
            <w:gridSpan w:val="3"/>
            <w:tcBorders>
              <w:top w:val="single" w:sz="4" w:space="0" w:color="000000"/>
              <w:left w:val="single" w:sz="4" w:space="0" w:color="000000"/>
              <w:bottom w:val="single" w:sz="4" w:space="0" w:color="000000"/>
            </w:tcBorders>
            <w:shd w:val="clear" w:color="auto" w:fill="E6E6E6"/>
            <w:vAlign w:val="center"/>
          </w:tcPr>
          <w:p w14:paraId="514E1C53" w14:textId="77777777" w:rsidR="0004022E" w:rsidRPr="00C3209F" w:rsidRDefault="0004022E" w:rsidP="00B06CF1">
            <w:pPr>
              <w:snapToGrid w:val="0"/>
              <w:spacing w:line="276" w:lineRule="auto"/>
              <w:ind w:firstLine="425"/>
              <w:rPr>
                <w:rFonts w:ascii="Arial" w:eastAsia="Arial Unicode MS" w:hAnsi="Arial" w:cs="Arial"/>
                <w:sz w:val="18"/>
                <w:szCs w:val="18"/>
              </w:rPr>
            </w:pPr>
            <w:r w:rsidRPr="00C3209F">
              <w:rPr>
                <w:rFonts w:ascii="Arial" w:eastAsia="Arial Unicode MS" w:hAnsi="Arial" w:cs="Arial"/>
                <w:sz w:val="18"/>
                <w:szCs w:val="18"/>
              </w:rPr>
              <w:t>ze</w:t>
            </w:r>
            <w:r w:rsidRPr="00C3209F">
              <w:rPr>
                <w:rFonts w:ascii="Arial" w:hAnsi="Arial" w:cs="Arial"/>
                <w:sz w:val="18"/>
                <w:szCs w:val="18"/>
              </w:rPr>
              <w:t xml:space="preserve"> </w:t>
            </w:r>
            <w:r w:rsidRPr="00C3209F">
              <w:rPr>
                <w:rFonts w:ascii="Arial" w:eastAsia="Palatino Linotype" w:hAnsi="Arial" w:cs="Arial"/>
                <w:sz w:val="18"/>
                <w:szCs w:val="18"/>
              </w:rPr>
              <w:t>strony</w:t>
            </w:r>
            <w:r w:rsidRPr="00C3209F">
              <w:rPr>
                <w:rFonts w:ascii="Arial" w:hAnsi="Arial" w:cs="Arial"/>
                <w:sz w:val="18"/>
                <w:szCs w:val="18"/>
              </w:rPr>
              <w:t xml:space="preserve"> </w:t>
            </w:r>
            <w:r w:rsidRPr="00C3209F">
              <w:rPr>
                <w:rFonts w:ascii="Arial" w:eastAsia="Arial Unicode MS" w:hAnsi="Arial" w:cs="Arial"/>
                <w:b/>
                <w:sz w:val="18"/>
                <w:szCs w:val="18"/>
              </w:rPr>
              <w:t>Zamawiającego</w:t>
            </w:r>
          </w:p>
        </w:tc>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3CA16BE0" w14:textId="77777777" w:rsidR="0004022E" w:rsidRPr="00C3209F" w:rsidRDefault="0004022E" w:rsidP="00B06CF1">
            <w:pPr>
              <w:snapToGrid w:val="0"/>
              <w:spacing w:line="276" w:lineRule="auto"/>
              <w:ind w:firstLine="425"/>
              <w:jc w:val="both"/>
              <w:rPr>
                <w:rFonts w:ascii="Arial" w:eastAsia="Palatino Linotype" w:hAnsi="Arial" w:cs="Arial"/>
                <w:b/>
                <w:sz w:val="18"/>
                <w:szCs w:val="18"/>
              </w:rPr>
            </w:pPr>
          </w:p>
        </w:tc>
      </w:tr>
      <w:tr w:rsidR="00C3209F" w:rsidRPr="00C3209F" w14:paraId="268D4254" w14:textId="77777777" w:rsidTr="00B06CF1">
        <w:trPr>
          <w:cantSplit/>
          <w:trHeight w:val="684"/>
        </w:trPr>
        <w:tc>
          <w:tcPr>
            <w:tcW w:w="4118"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14:paraId="7C16E010" w14:textId="1CDD7606" w:rsidR="0004022E" w:rsidRPr="00C3209F" w:rsidRDefault="0004022E" w:rsidP="00B06CF1">
            <w:pPr>
              <w:snapToGrid w:val="0"/>
              <w:spacing w:line="276" w:lineRule="auto"/>
              <w:rPr>
                <w:rFonts w:ascii="Arial" w:eastAsia="Arial Unicode MS" w:hAnsi="Arial" w:cs="Arial"/>
                <w:sz w:val="18"/>
                <w:szCs w:val="18"/>
              </w:rPr>
            </w:pPr>
            <w:r w:rsidRPr="00C3209F">
              <w:rPr>
                <w:rFonts w:ascii="Arial" w:eastAsia="Palatino Linotype" w:hAnsi="Arial" w:cs="Arial"/>
                <w:b/>
                <w:sz w:val="18"/>
                <w:szCs w:val="18"/>
              </w:rPr>
              <w:t>Data</w:t>
            </w:r>
            <w:r w:rsidRPr="00C3209F">
              <w:rPr>
                <w:rFonts w:ascii="Arial" w:hAnsi="Arial" w:cs="Arial"/>
                <w:b/>
                <w:sz w:val="18"/>
                <w:szCs w:val="18"/>
              </w:rPr>
              <w:t xml:space="preserve"> </w:t>
            </w:r>
            <w:r w:rsidRPr="00C3209F">
              <w:rPr>
                <w:rFonts w:ascii="Arial" w:eastAsia="Palatino Linotype" w:hAnsi="Arial" w:cs="Arial"/>
                <w:b/>
                <w:sz w:val="18"/>
                <w:szCs w:val="18"/>
              </w:rPr>
              <w:t>i</w:t>
            </w:r>
            <w:r w:rsidRPr="00C3209F">
              <w:rPr>
                <w:rFonts w:ascii="Arial" w:hAnsi="Arial" w:cs="Arial"/>
                <w:b/>
                <w:sz w:val="18"/>
                <w:szCs w:val="18"/>
              </w:rPr>
              <w:t xml:space="preserve"> </w:t>
            </w:r>
            <w:r w:rsidRPr="00C3209F">
              <w:rPr>
                <w:rFonts w:ascii="Arial" w:eastAsia="Palatino Linotype" w:hAnsi="Arial" w:cs="Arial"/>
                <w:b/>
                <w:sz w:val="18"/>
                <w:szCs w:val="18"/>
              </w:rPr>
              <w:t>godzina</w:t>
            </w:r>
            <w:r w:rsidRPr="00C3209F">
              <w:rPr>
                <w:rFonts w:ascii="Arial" w:hAnsi="Arial" w:cs="Arial"/>
                <w:b/>
                <w:sz w:val="18"/>
                <w:szCs w:val="18"/>
              </w:rPr>
              <w:t xml:space="preserve"> </w:t>
            </w:r>
            <w:r w:rsidRPr="00C3209F">
              <w:rPr>
                <w:rFonts w:ascii="Arial" w:eastAsia="Palatino Linotype" w:hAnsi="Arial" w:cs="Arial"/>
                <w:b/>
                <w:sz w:val="18"/>
                <w:szCs w:val="18"/>
              </w:rPr>
              <w:t>zgłoszenia</w:t>
            </w:r>
            <w:r w:rsidRPr="00C3209F">
              <w:rPr>
                <w:rFonts w:ascii="Arial" w:hAnsi="Arial" w:cs="Arial"/>
                <w:b/>
                <w:sz w:val="18"/>
                <w:szCs w:val="18"/>
              </w:rPr>
              <w:t xml:space="preserve"> </w:t>
            </w:r>
            <w:r w:rsidRPr="00C3209F">
              <w:rPr>
                <w:rFonts w:ascii="Arial" w:eastAsia="Palatino Linotype" w:hAnsi="Arial" w:cs="Arial"/>
                <w:b/>
                <w:sz w:val="18"/>
                <w:szCs w:val="18"/>
              </w:rPr>
              <w:t>przez</w:t>
            </w:r>
            <w:r w:rsidRPr="00C3209F">
              <w:rPr>
                <w:rFonts w:ascii="Arial" w:hAnsi="Arial" w:cs="Arial"/>
                <w:b/>
                <w:sz w:val="18"/>
                <w:szCs w:val="18"/>
              </w:rPr>
              <w:t xml:space="preserve"> </w:t>
            </w:r>
            <w:r w:rsidRPr="00C3209F">
              <w:rPr>
                <w:rFonts w:ascii="Arial" w:eastAsia="Palatino Linotype" w:hAnsi="Arial" w:cs="Arial"/>
                <w:b/>
                <w:sz w:val="18"/>
                <w:szCs w:val="18"/>
              </w:rPr>
              <w:t>Zamawiającego koniecznych</w:t>
            </w:r>
            <w:r w:rsidRPr="00C3209F">
              <w:rPr>
                <w:rFonts w:ascii="Arial" w:hAnsi="Arial" w:cs="Arial"/>
                <w:b/>
                <w:sz w:val="18"/>
                <w:szCs w:val="18"/>
              </w:rPr>
              <w:t xml:space="preserve"> </w:t>
            </w:r>
            <w:r w:rsidRPr="00C3209F">
              <w:rPr>
                <w:rFonts w:ascii="Arial" w:eastAsia="Palatino Linotype" w:hAnsi="Arial" w:cs="Arial"/>
                <w:b/>
                <w:sz w:val="18"/>
                <w:szCs w:val="18"/>
              </w:rPr>
              <w:t>do</w:t>
            </w:r>
            <w:r w:rsidRPr="00C3209F">
              <w:rPr>
                <w:rFonts w:ascii="Arial" w:hAnsi="Arial" w:cs="Arial"/>
                <w:b/>
                <w:sz w:val="18"/>
                <w:szCs w:val="18"/>
              </w:rPr>
              <w:t xml:space="preserve"> </w:t>
            </w:r>
            <w:r w:rsidRPr="00C3209F">
              <w:rPr>
                <w:rFonts w:ascii="Arial" w:eastAsia="Palatino Linotype" w:hAnsi="Arial" w:cs="Arial"/>
                <w:b/>
                <w:sz w:val="18"/>
                <w:szCs w:val="18"/>
              </w:rPr>
              <w:t>wykonania</w:t>
            </w:r>
            <w:r w:rsidRPr="00C3209F">
              <w:rPr>
                <w:rFonts w:ascii="Arial" w:hAnsi="Arial" w:cs="Arial"/>
                <w:b/>
                <w:sz w:val="18"/>
                <w:szCs w:val="18"/>
              </w:rPr>
              <w:t xml:space="preserve"> </w:t>
            </w:r>
            <w:r w:rsidRPr="00C3209F">
              <w:rPr>
                <w:rFonts w:ascii="Arial" w:eastAsia="Palatino Linotype" w:hAnsi="Arial" w:cs="Arial"/>
                <w:b/>
                <w:sz w:val="18"/>
                <w:szCs w:val="18"/>
              </w:rPr>
              <w:t>czynności</w:t>
            </w:r>
            <w:r w:rsidRPr="00C3209F">
              <w:rPr>
                <w:rFonts w:ascii="Arial" w:hAnsi="Arial" w:cs="Arial"/>
                <w:b/>
                <w:sz w:val="18"/>
                <w:szCs w:val="18"/>
              </w:rPr>
              <w:t xml:space="preserve"> </w:t>
            </w:r>
            <w:r w:rsidRPr="00C3209F">
              <w:rPr>
                <w:rFonts w:ascii="Arial" w:eastAsia="Palatino Linotype" w:hAnsi="Arial" w:cs="Arial"/>
                <w:b/>
                <w:sz w:val="18"/>
                <w:szCs w:val="18"/>
              </w:rPr>
              <w:t>wynikających</w:t>
            </w:r>
            <w:r w:rsidRPr="00C3209F">
              <w:rPr>
                <w:rFonts w:ascii="Arial" w:hAnsi="Arial" w:cs="Arial"/>
                <w:b/>
                <w:sz w:val="18"/>
                <w:szCs w:val="18"/>
              </w:rPr>
              <w:t xml:space="preserve"> </w:t>
            </w:r>
            <w:r w:rsidRPr="003A6C4D">
              <w:rPr>
                <w:rFonts w:ascii="Arial" w:eastAsia="Palatino Linotype" w:hAnsi="Arial" w:cs="Arial"/>
                <w:b/>
                <w:sz w:val="18"/>
                <w:szCs w:val="18"/>
              </w:rPr>
              <w:t>z</w:t>
            </w:r>
            <w:r w:rsidRPr="003A6C4D">
              <w:rPr>
                <w:rFonts w:ascii="Arial" w:hAnsi="Arial" w:cs="Arial"/>
                <w:b/>
                <w:sz w:val="18"/>
                <w:szCs w:val="18"/>
              </w:rPr>
              <w:t xml:space="preserve"> </w:t>
            </w:r>
            <w:r w:rsidRPr="003A6C4D">
              <w:rPr>
                <w:rFonts w:ascii="Arial" w:eastAsia="Palatino Linotype" w:hAnsi="Arial" w:cs="Arial"/>
                <w:b/>
                <w:sz w:val="18"/>
                <w:szCs w:val="18"/>
              </w:rPr>
              <w:t xml:space="preserve">corocznego przeglądu technicznego </w:t>
            </w:r>
            <w:r w:rsidR="00F714E0" w:rsidRPr="003A6C4D">
              <w:rPr>
                <w:rFonts w:ascii="Arial" w:eastAsia="Palatino Linotype" w:hAnsi="Arial" w:cs="Arial"/>
                <w:b/>
                <w:sz w:val="18"/>
                <w:szCs w:val="18"/>
              </w:rPr>
              <w:t>Agregatu</w:t>
            </w:r>
          </w:p>
        </w:tc>
        <w:tc>
          <w:tcPr>
            <w:tcW w:w="5649" w:type="dxa"/>
            <w:gridSpan w:val="6"/>
            <w:tcBorders>
              <w:top w:val="single" w:sz="4" w:space="0" w:color="000000"/>
              <w:left w:val="single" w:sz="4" w:space="0" w:color="000000"/>
              <w:bottom w:val="single" w:sz="4" w:space="0" w:color="000000"/>
              <w:right w:val="single" w:sz="4" w:space="0" w:color="000000"/>
            </w:tcBorders>
          </w:tcPr>
          <w:p w14:paraId="149EAE31" w14:textId="77777777" w:rsidR="0004022E" w:rsidRPr="00C3209F" w:rsidRDefault="0004022E" w:rsidP="00B06CF1">
            <w:pPr>
              <w:snapToGrid w:val="0"/>
              <w:spacing w:line="276" w:lineRule="auto"/>
              <w:ind w:firstLine="425"/>
              <w:jc w:val="both"/>
              <w:rPr>
                <w:rFonts w:ascii="Arial" w:eastAsia="Palatino Linotype" w:hAnsi="Arial" w:cs="Arial"/>
                <w:b/>
                <w:sz w:val="18"/>
                <w:szCs w:val="18"/>
              </w:rPr>
            </w:pPr>
          </w:p>
        </w:tc>
      </w:tr>
      <w:tr w:rsidR="00C3209F" w:rsidRPr="00C3209F" w14:paraId="24EB476E" w14:textId="77777777" w:rsidTr="00B06CF1">
        <w:trPr>
          <w:cantSplit/>
          <w:trHeight w:val="684"/>
        </w:trPr>
        <w:tc>
          <w:tcPr>
            <w:tcW w:w="4105"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14:paraId="143650A8" w14:textId="77777777" w:rsidR="0004022E" w:rsidRPr="00C3209F" w:rsidRDefault="0004022E" w:rsidP="00B06CF1">
            <w:pPr>
              <w:snapToGrid w:val="0"/>
              <w:spacing w:line="276" w:lineRule="auto"/>
              <w:rPr>
                <w:rFonts w:ascii="Arial" w:eastAsia="Arial Unicode MS" w:hAnsi="Arial" w:cs="Arial"/>
                <w:sz w:val="18"/>
                <w:szCs w:val="18"/>
              </w:rPr>
            </w:pPr>
            <w:r w:rsidRPr="00C3209F">
              <w:rPr>
                <w:rFonts w:ascii="Arial" w:eastAsia="Palatino Linotype" w:hAnsi="Arial" w:cs="Arial"/>
                <w:b/>
                <w:sz w:val="18"/>
                <w:szCs w:val="18"/>
              </w:rPr>
              <w:t>Imię</w:t>
            </w:r>
            <w:r w:rsidRPr="00C3209F">
              <w:rPr>
                <w:rFonts w:ascii="Arial" w:hAnsi="Arial" w:cs="Arial"/>
                <w:b/>
                <w:sz w:val="18"/>
                <w:szCs w:val="18"/>
              </w:rPr>
              <w:t xml:space="preserve"> </w:t>
            </w:r>
            <w:r w:rsidRPr="00C3209F">
              <w:rPr>
                <w:rFonts w:ascii="Arial" w:eastAsia="Palatino Linotype" w:hAnsi="Arial" w:cs="Arial"/>
                <w:b/>
                <w:sz w:val="18"/>
                <w:szCs w:val="18"/>
              </w:rPr>
              <w:t>i</w:t>
            </w:r>
            <w:r w:rsidRPr="00C3209F">
              <w:rPr>
                <w:rFonts w:ascii="Arial" w:hAnsi="Arial" w:cs="Arial"/>
                <w:b/>
                <w:sz w:val="18"/>
                <w:szCs w:val="18"/>
              </w:rPr>
              <w:t xml:space="preserve"> </w:t>
            </w:r>
            <w:r w:rsidRPr="00C3209F">
              <w:rPr>
                <w:rFonts w:ascii="Arial" w:eastAsia="Palatino Linotype" w:hAnsi="Arial" w:cs="Arial"/>
                <w:b/>
                <w:sz w:val="18"/>
                <w:szCs w:val="18"/>
              </w:rPr>
              <w:t>Nazwisko</w:t>
            </w:r>
            <w:r w:rsidRPr="00C3209F">
              <w:rPr>
                <w:rFonts w:ascii="Arial" w:hAnsi="Arial" w:cs="Arial"/>
                <w:b/>
                <w:sz w:val="18"/>
                <w:szCs w:val="18"/>
              </w:rPr>
              <w:t xml:space="preserve"> </w:t>
            </w:r>
            <w:r w:rsidRPr="00C3209F">
              <w:rPr>
                <w:rFonts w:ascii="Arial" w:eastAsia="Palatino Linotype" w:hAnsi="Arial" w:cs="Arial"/>
                <w:b/>
                <w:sz w:val="18"/>
                <w:szCs w:val="18"/>
              </w:rPr>
              <w:t>pracownika</w:t>
            </w:r>
            <w:r w:rsidRPr="00C3209F">
              <w:rPr>
                <w:rFonts w:ascii="Arial" w:hAnsi="Arial" w:cs="Arial"/>
                <w:b/>
                <w:sz w:val="18"/>
                <w:szCs w:val="18"/>
              </w:rPr>
              <w:t xml:space="preserve"> </w:t>
            </w:r>
            <w:r w:rsidRPr="00C3209F">
              <w:rPr>
                <w:rFonts w:ascii="Arial" w:eastAsia="Palatino Linotype" w:hAnsi="Arial" w:cs="Arial"/>
                <w:b/>
                <w:sz w:val="18"/>
                <w:szCs w:val="18"/>
              </w:rPr>
              <w:t>Zamawiającego</w:t>
            </w:r>
            <w:r w:rsidRPr="00C3209F">
              <w:rPr>
                <w:rFonts w:ascii="Arial" w:hAnsi="Arial" w:cs="Arial"/>
                <w:b/>
                <w:sz w:val="18"/>
                <w:szCs w:val="18"/>
              </w:rPr>
              <w:t xml:space="preserve"> </w:t>
            </w:r>
            <w:r w:rsidRPr="00C3209F">
              <w:rPr>
                <w:rFonts w:ascii="Arial" w:eastAsia="Palatino Linotype" w:hAnsi="Arial" w:cs="Arial"/>
                <w:b/>
                <w:sz w:val="18"/>
                <w:szCs w:val="18"/>
              </w:rPr>
              <w:t>przekazującego</w:t>
            </w:r>
            <w:r w:rsidRPr="00C3209F">
              <w:rPr>
                <w:rFonts w:ascii="Arial" w:hAnsi="Arial" w:cs="Arial"/>
                <w:b/>
                <w:sz w:val="18"/>
                <w:szCs w:val="18"/>
              </w:rPr>
              <w:t xml:space="preserve"> </w:t>
            </w:r>
            <w:r w:rsidRPr="00C3209F">
              <w:rPr>
                <w:rFonts w:ascii="Arial" w:eastAsia="Palatino Linotype" w:hAnsi="Arial" w:cs="Arial"/>
                <w:b/>
                <w:sz w:val="18"/>
                <w:szCs w:val="18"/>
              </w:rPr>
              <w:t>urządzenie</w:t>
            </w:r>
            <w:r w:rsidRPr="00C3209F">
              <w:rPr>
                <w:rFonts w:ascii="Arial" w:hAnsi="Arial" w:cs="Arial"/>
                <w:b/>
                <w:sz w:val="18"/>
                <w:szCs w:val="18"/>
              </w:rPr>
              <w:t xml:space="preserve"> </w:t>
            </w:r>
            <w:r w:rsidRPr="00C3209F">
              <w:rPr>
                <w:rFonts w:ascii="Arial" w:eastAsia="Palatino Linotype" w:hAnsi="Arial" w:cs="Arial"/>
                <w:b/>
                <w:sz w:val="18"/>
                <w:szCs w:val="18"/>
              </w:rPr>
              <w:t>do</w:t>
            </w:r>
            <w:r w:rsidRPr="00C3209F">
              <w:rPr>
                <w:rFonts w:ascii="Arial" w:hAnsi="Arial" w:cs="Arial"/>
                <w:b/>
                <w:sz w:val="18"/>
                <w:szCs w:val="18"/>
              </w:rPr>
              <w:t xml:space="preserve"> </w:t>
            </w:r>
            <w:r w:rsidRPr="00C3209F">
              <w:rPr>
                <w:rFonts w:ascii="Arial" w:eastAsia="Palatino Linotype" w:hAnsi="Arial" w:cs="Arial"/>
                <w:b/>
                <w:sz w:val="18"/>
                <w:szCs w:val="18"/>
              </w:rPr>
              <w:t>wykonania</w:t>
            </w:r>
            <w:r w:rsidRPr="00C3209F">
              <w:rPr>
                <w:rFonts w:ascii="Arial" w:hAnsi="Arial" w:cs="Arial"/>
                <w:b/>
                <w:sz w:val="18"/>
                <w:szCs w:val="18"/>
              </w:rPr>
              <w:t xml:space="preserve"> </w:t>
            </w:r>
            <w:r w:rsidRPr="00C3209F">
              <w:rPr>
                <w:rFonts w:ascii="Arial" w:eastAsia="Palatino Linotype" w:hAnsi="Arial" w:cs="Arial"/>
                <w:b/>
                <w:sz w:val="18"/>
                <w:szCs w:val="18"/>
              </w:rPr>
              <w:t>czynności</w:t>
            </w:r>
            <w:r w:rsidRPr="00C3209F">
              <w:rPr>
                <w:rFonts w:ascii="Arial" w:hAnsi="Arial" w:cs="Arial"/>
                <w:b/>
                <w:sz w:val="18"/>
                <w:szCs w:val="18"/>
              </w:rPr>
              <w:t xml:space="preserve"> </w:t>
            </w:r>
            <w:r w:rsidRPr="00C3209F">
              <w:rPr>
                <w:rFonts w:ascii="Arial" w:eastAsia="Palatino Linotype" w:hAnsi="Arial" w:cs="Arial"/>
                <w:b/>
                <w:sz w:val="18"/>
                <w:szCs w:val="18"/>
              </w:rPr>
              <w:t>wynikających</w:t>
            </w:r>
            <w:r w:rsidRPr="00C3209F">
              <w:rPr>
                <w:rFonts w:ascii="Arial" w:hAnsi="Arial" w:cs="Arial"/>
                <w:b/>
                <w:sz w:val="18"/>
                <w:szCs w:val="18"/>
              </w:rPr>
              <w:t xml:space="preserve"> </w:t>
            </w:r>
            <w:r w:rsidRPr="00C3209F">
              <w:rPr>
                <w:rFonts w:ascii="Arial" w:eastAsia="Palatino Linotype" w:hAnsi="Arial" w:cs="Arial"/>
                <w:b/>
                <w:sz w:val="18"/>
                <w:szCs w:val="18"/>
              </w:rPr>
              <w:t>z</w:t>
            </w:r>
            <w:r w:rsidRPr="00C3209F">
              <w:rPr>
                <w:rFonts w:ascii="Arial" w:hAnsi="Arial" w:cs="Arial"/>
                <w:b/>
                <w:sz w:val="18"/>
                <w:szCs w:val="18"/>
              </w:rPr>
              <w:t xml:space="preserve"> </w:t>
            </w:r>
            <w:r w:rsidRPr="00C3209F">
              <w:rPr>
                <w:rFonts w:ascii="Arial" w:eastAsia="Palatino Linotype" w:hAnsi="Arial" w:cs="Arial"/>
                <w:b/>
                <w:sz w:val="18"/>
                <w:szCs w:val="18"/>
              </w:rPr>
              <w:t>gwarancji</w:t>
            </w:r>
            <w:r w:rsidRPr="00C3209F">
              <w:rPr>
                <w:rFonts w:ascii="Arial" w:hAnsi="Arial" w:cs="Arial"/>
                <w:b/>
                <w:bCs/>
                <w:sz w:val="18"/>
                <w:szCs w:val="18"/>
              </w:rPr>
              <w:t xml:space="preserve"> </w:t>
            </w:r>
          </w:p>
        </w:tc>
        <w:tc>
          <w:tcPr>
            <w:tcW w:w="2173" w:type="dxa"/>
            <w:gridSpan w:val="3"/>
            <w:tcBorders>
              <w:top w:val="single" w:sz="4" w:space="0" w:color="000000"/>
              <w:left w:val="single" w:sz="4" w:space="0" w:color="000000"/>
              <w:bottom w:val="single" w:sz="4" w:space="0" w:color="000000"/>
              <w:right w:val="single" w:sz="4" w:space="0" w:color="000000"/>
            </w:tcBorders>
            <w:vAlign w:val="center"/>
          </w:tcPr>
          <w:p w14:paraId="02C10318" w14:textId="77777777" w:rsidR="0004022E" w:rsidRPr="00C3209F" w:rsidRDefault="0004022E" w:rsidP="00B06CF1">
            <w:pPr>
              <w:snapToGrid w:val="0"/>
              <w:spacing w:line="276" w:lineRule="auto"/>
              <w:ind w:firstLine="425"/>
              <w:jc w:val="both"/>
              <w:rPr>
                <w:rFonts w:ascii="Arial" w:eastAsia="Arial Unicode MS" w:hAnsi="Arial" w:cs="Arial"/>
                <w:sz w:val="18"/>
                <w:szCs w:val="18"/>
              </w:rPr>
            </w:pPr>
          </w:p>
        </w:tc>
        <w:tc>
          <w:tcPr>
            <w:tcW w:w="2074" w:type="dxa"/>
            <w:gridSpan w:val="3"/>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14:paraId="41A05CD3" w14:textId="77777777" w:rsidR="0004022E" w:rsidRPr="00C3209F" w:rsidRDefault="0004022E" w:rsidP="00B06CF1">
            <w:pPr>
              <w:snapToGrid w:val="0"/>
              <w:spacing w:line="276" w:lineRule="auto"/>
              <w:rPr>
                <w:rFonts w:ascii="Arial" w:eastAsia="Arial Unicode MS" w:hAnsi="Arial" w:cs="Arial"/>
                <w:sz w:val="18"/>
                <w:szCs w:val="18"/>
              </w:rPr>
            </w:pPr>
            <w:r w:rsidRPr="00C3209F">
              <w:rPr>
                <w:rFonts w:ascii="Arial" w:eastAsia="Arial Unicode MS" w:hAnsi="Arial" w:cs="Arial"/>
                <w:b/>
                <w:sz w:val="18"/>
                <w:szCs w:val="18"/>
              </w:rPr>
              <w:t>Data i godzina</w:t>
            </w:r>
            <w:r w:rsidRPr="00C3209F">
              <w:rPr>
                <w:rFonts w:ascii="Arial" w:hAnsi="Arial" w:cs="Arial"/>
                <w:b/>
                <w:sz w:val="18"/>
                <w:szCs w:val="18"/>
              </w:rPr>
              <w:t xml:space="preserve"> </w:t>
            </w:r>
            <w:r w:rsidRPr="00C3209F">
              <w:rPr>
                <w:rFonts w:ascii="Arial" w:eastAsia="Palatino Linotype" w:hAnsi="Arial" w:cs="Arial"/>
                <w:b/>
                <w:sz w:val="18"/>
                <w:szCs w:val="18"/>
              </w:rPr>
              <w:t>przekazania/przyjęcia</w:t>
            </w:r>
            <w:r w:rsidRPr="00C3209F">
              <w:rPr>
                <w:rFonts w:ascii="Arial" w:hAnsi="Arial" w:cs="Arial"/>
                <w:b/>
                <w:sz w:val="18"/>
                <w:szCs w:val="18"/>
              </w:rPr>
              <w:t xml:space="preserve"> </w:t>
            </w:r>
            <w:r w:rsidRPr="00C3209F">
              <w:rPr>
                <w:rFonts w:ascii="Arial" w:eastAsia="Palatino Linotype" w:hAnsi="Arial" w:cs="Arial"/>
                <w:b/>
                <w:sz w:val="18"/>
                <w:szCs w:val="18"/>
              </w:rPr>
              <w:t>urządzenia</w:t>
            </w:r>
            <w:r w:rsidRPr="00C3209F">
              <w:rPr>
                <w:rFonts w:ascii="Arial" w:hAnsi="Arial" w:cs="Arial"/>
                <w:b/>
                <w:sz w:val="18"/>
                <w:szCs w:val="18"/>
              </w:rPr>
              <w:t xml:space="preserve"> </w:t>
            </w:r>
            <w:r w:rsidRPr="00C3209F">
              <w:rPr>
                <w:rFonts w:ascii="Arial" w:eastAsia="Palatino Linotype" w:hAnsi="Arial" w:cs="Arial"/>
                <w:b/>
                <w:sz w:val="18"/>
                <w:szCs w:val="18"/>
              </w:rPr>
              <w:t>do</w:t>
            </w:r>
            <w:r w:rsidRPr="00C3209F">
              <w:rPr>
                <w:rFonts w:ascii="Arial" w:hAnsi="Arial" w:cs="Arial"/>
                <w:b/>
                <w:sz w:val="18"/>
                <w:szCs w:val="18"/>
              </w:rPr>
              <w:t xml:space="preserve"> </w:t>
            </w:r>
            <w:r w:rsidRPr="00C3209F">
              <w:rPr>
                <w:rFonts w:ascii="Arial" w:eastAsia="Palatino Linotype" w:hAnsi="Arial" w:cs="Arial"/>
                <w:b/>
                <w:sz w:val="18"/>
                <w:szCs w:val="18"/>
              </w:rPr>
              <w:t>wykonania</w:t>
            </w:r>
            <w:r w:rsidRPr="00C3209F">
              <w:rPr>
                <w:rFonts w:ascii="Arial" w:hAnsi="Arial" w:cs="Arial"/>
                <w:b/>
                <w:sz w:val="18"/>
                <w:szCs w:val="18"/>
              </w:rPr>
              <w:t xml:space="preserve"> </w:t>
            </w:r>
            <w:r w:rsidRPr="00C3209F">
              <w:rPr>
                <w:rFonts w:ascii="Arial" w:eastAsia="Palatino Linotype" w:hAnsi="Arial" w:cs="Arial"/>
                <w:b/>
                <w:sz w:val="18"/>
                <w:szCs w:val="18"/>
              </w:rPr>
              <w:t>czynności</w:t>
            </w:r>
            <w:r w:rsidRPr="00C3209F">
              <w:rPr>
                <w:rFonts w:ascii="Arial" w:hAnsi="Arial" w:cs="Arial"/>
                <w:b/>
                <w:sz w:val="18"/>
                <w:szCs w:val="18"/>
              </w:rPr>
              <w:t xml:space="preserve"> </w:t>
            </w:r>
            <w:r w:rsidRPr="00C3209F">
              <w:rPr>
                <w:rFonts w:ascii="Arial" w:eastAsia="Palatino Linotype" w:hAnsi="Arial" w:cs="Arial"/>
                <w:b/>
                <w:sz w:val="18"/>
                <w:szCs w:val="18"/>
              </w:rPr>
              <w:t>wynikających</w:t>
            </w:r>
            <w:r w:rsidRPr="00C3209F">
              <w:rPr>
                <w:rFonts w:ascii="Arial" w:hAnsi="Arial" w:cs="Arial"/>
                <w:b/>
                <w:sz w:val="18"/>
                <w:szCs w:val="18"/>
              </w:rPr>
              <w:t xml:space="preserve"> </w:t>
            </w:r>
            <w:r w:rsidRPr="00C3209F">
              <w:rPr>
                <w:rFonts w:ascii="Arial" w:eastAsia="Palatino Linotype" w:hAnsi="Arial" w:cs="Arial"/>
                <w:b/>
                <w:sz w:val="18"/>
                <w:szCs w:val="18"/>
              </w:rPr>
              <w:t>z</w:t>
            </w:r>
            <w:r w:rsidRPr="00C3209F">
              <w:rPr>
                <w:rFonts w:ascii="Arial" w:hAnsi="Arial" w:cs="Arial"/>
                <w:b/>
                <w:sz w:val="18"/>
                <w:szCs w:val="18"/>
              </w:rPr>
              <w:t xml:space="preserve"> </w:t>
            </w:r>
            <w:r w:rsidRPr="00C3209F">
              <w:rPr>
                <w:rFonts w:ascii="Arial" w:eastAsia="Palatino Linotype" w:hAnsi="Arial" w:cs="Arial"/>
                <w:b/>
                <w:sz w:val="18"/>
                <w:szCs w:val="18"/>
              </w:rPr>
              <w:t>gwarancji</w:t>
            </w:r>
            <w:r w:rsidRPr="00C3209F">
              <w:rPr>
                <w:rFonts w:ascii="Arial" w:hAnsi="Arial" w:cs="Arial"/>
                <w:b/>
                <w:sz w:val="18"/>
                <w:szCs w:val="18"/>
              </w:rPr>
              <w:t xml:space="preserve"> </w:t>
            </w:r>
            <w:r w:rsidRPr="00C3209F">
              <w:rPr>
                <w:rFonts w:ascii="Arial" w:eastAsia="Palatino Linotype" w:hAnsi="Arial" w:cs="Arial"/>
                <w:b/>
                <w:sz w:val="18"/>
                <w:szCs w:val="18"/>
              </w:rPr>
              <w:t>jakości</w:t>
            </w:r>
          </w:p>
        </w:tc>
        <w:tc>
          <w:tcPr>
            <w:tcW w:w="1415" w:type="dxa"/>
            <w:tcBorders>
              <w:top w:val="single" w:sz="4" w:space="0" w:color="000000"/>
              <w:left w:val="single" w:sz="4" w:space="0" w:color="000000"/>
              <w:bottom w:val="single" w:sz="4" w:space="0" w:color="000000"/>
              <w:right w:val="single" w:sz="4" w:space="0" w:color="000000"/>
            </w:tcBorders>
          </w:tcPr>
          <w:p w14:paraId="4015F1D5" w14:textId="77777777" w:rsidR="0004022E" w:rsidRPr="00C3209F" w:rsidRDefault="0004022E" w:rsidP="00B06CF1">
            <w:pPr>
              <w:snapToGrid w:val="0"/>
              <w:spacing w:line="276" w:lineRule="auto"/>
              <w:ind w:firstLine="425"/>
              <w:jc w:val="both"/>
              <w:rPr>
                <w:rFonts w:ascii="Palatino Linotype" w:eastAsia="Palatino Linotype" w:hAnsi="Palatino Linotype"/>
                <w:b/>
                <w:sz w:val="20"/>
                <w:szCs w:val="20"/>
              </w:rPr>
            </w:pPr>
          </w:p>
        </w:tc>
      </w:tr>
      <w:tr w:rsidR="00C3209F" w:rsidRPr="00C3209F" w14:paraId="2A6BDA29" w14:textId="77777777" w:rsidTr="00B06CF1">
        <w:trPr>
          <w:cantSplit/>
          <w:trHeight w:val="684"/>
        </w:trPr>
        <w:tc>
          <w:tcPr>
            <w:tcW w:w="4105"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14:paraId="712012A3" w14:textId="77777777" w:rsidR="0004022E" w:rsidRPr="00C3209F" w:rsidRDefault="0004022E" w:rsidP="00B06CF1">
            <w:pPr>
              <w:snapToGrid w:val="0"/>
              <w:spacing w:line="276" w:lineRule="auto"/>
              <w:jc w:val="both"/>
              <w:rPr>
                <w:rFonts w:ascii="Arial" w:eastAsia="Arial Unicode MS" w:hAnsi="Arial" w:cs="Arial"/>
                <w:sz w:val="18"/>
                <w:szCs w:val="18"/>
              </w:rPr>
            </w:pPr>
            <w:r w:rsidRPr="00C3209F">
              <w:rPr>
                <w:rFonts w:ascii="Arial" w:eastAsia="Palatino Linotype" w:hAnsi="Arial" w:cs="Arial"/>
                <w:b/>
                <w:sz w:val="18"/>
                <w:szCs w:val="18"/>
              </w:rPr>
              <w:t>Imię</w:t>
            </w:r>
            <w:r w:rsidRPr="00C3209F">
              <w:rPr>
                <w:rFonts w:ascii="Arial" w:hAnsi="Arial" w:cs="Arial"/>
                <w:b/>
                <w:sz w:val="18"/>
                <w:szCs w:val="18"/>
              </w:rPr>
              <w:t xml:space="preserve"> </w:t>
            </w:r>
            <w:r w:rsidRPr="00C3209F">
              <w:rPr>
                <w:rFonts w:ascii="Arial" w:eastAsia="Palatino Linotype" w:hAnsi="Arial" w:cs="Arial"/>
                <w:b/>
                <w:sz w:val="18"/>
                <w:szCs w:val="18"/>
              </w:rPr>
              <w:t>i</w:t>
            </w:r>
            <w:r w:rsidRPr="00C3209F">
              <w:rPr>
                <w:rFonts w:ascii="Arial" w:hAnsi="Arial" w:cs="Arial"/>
                <w:b/>
                <w:sz w:val="18"/>
                <w:szCs w:val="18"/>
              </w:rPr>
              <w:t xml:space="preserve"> </w:t>
            </w:r>
            <w:r w:rsidRPr="00C3209F">
              <w:rPr>
                <w:rFonts w:ascii="Arial" w:eastAsia="Palatino Linotype" w:hAnsi="Arial" w:cs="Arial"/>
                <w:b/>
                <w:sz w:val="18"/>
                <w:szCs w:val="18"/>
              </w:rPr>
              <w:t>Nazwisko</w:t>
            </w:r>
            <w:r w:rsidRPr="00C3209F">
              <w:rPr>
                <w:rFonts w:ascii="Arial" w:hAnsi="Arial" w:cs="Arial"/>
                <w:b/>
                <w:sz w:val="18"/>
                <w:szCs w:val="18"/>
              </w:rPr>
              <w:t xml:space="preserve"> </w:t>
            </w:r>
            <w:r w:rsidRPr="00C3209F">
              <w:rPr>
                <w:rFonts w:ascii="Arial" w:eastAsia="Palatino Linotype" w:hAnsi="Arial" w:cs="Arial"/>
                <w:b/>
                <w:sz w:val="18"/>
                <w:szCs w:val="18"/>
              </w:rPr>
              <w:t>przedstawiciela</w:t>
            </w:r>
            <w:r w:rsidRPr="00C3209F">
              <w:rPr>
                <w:rFonts w:ascii="Arial" w:hAnsi="Arial" w:cs="Arial"/>
                <w:b/>
                <w:sz w:val="18"/>
                <w:szCs w:val="18"/>
              </w:rPr>
              <w:t xml:space="preserve"> </w:t>
            </w:r>
            <w:r w:rsidRPr="00C3209F">
              <w:rPr>
                <w:rFonts w:ascii="Arial" w:eastAsia="Palatino Linotype" w:hAnsi="Arial" w:cs="Arial"/>
                <w:b/>
                <w:sz w:val="18"/>
                <w:szCs w:val="18"/>
              </w:rPr>
              <w:t>Wykonawcy</w:t>
            </w:r>
            <w:r w:rsidRPr="00C3209F">
              <w:rPr>
                <w:rFonts w:ascii="Arial" w:hAnsi="Arial" w:cs="Arial"/>
                <w:b/>
                <w:sz w:val="18"/>
                <w:szCs w:val="18"/>
              </w:rPr>
              <w:t xml:space="preserve"> </w:t>
            </w:r>
            <w:r w:rsidRPr="00C3209F">
              <w:rPr>
                <w:rFonts w:ascii="Arial" w:eastAsia="Palatino Linotype" w:hAnsi="Arial" w:cs="Arial"/>
                <w:b/>
                <w:sz w:val="18"/>
                <w:szCs w:val="18"/>
              </w:rPr>
              <w:t>(serwisanta)</w:t>
            </w:r>
            <w:r w:rsidRPr="00C3209F">
              <w:rPr>
                <w:rFonts w:ascii="Arial" w:hAnsi="Arial" w:cs="Arial"/>
                <w:b/>
                <w:sz w:val="18"/>
                <w:szCs w:val="18"/>
              </w:rPr>
              <w:t xml:space="preserve"> </w:t>
            </w:r>
            <w:r w:rsidRPr="00C3209F">
              <w:rPr>
                <w:rFonts w:ascii="Arial" w:eastAsia="Palatino Linotype" w:hAnsi="Arial" w:cs="Arial"/>
                <w:b/>
                <w:sz w:val="18"/>
                <w:szCs w:val="18"/>
              </w:rPr>
              <w:t>przyjmującego</w:t>
            </w:r>
            <w:r w:rsidRPr="00C3209F">
              <w:rPr>
                <w:rFonts w:ascii="Arial" w:hAnsi="Arial" w:cs="Arial"/>
                <w:b/>
                <w:sz w:val="18"/>
                <w:szCs w:val="18"/>
              </w:rPr>
              <w:t xml:space="preserve"> </w:t>
            </w:r>
            <w:r w:rsidRPr="00C3209F">
              <w:rPr>
                <w:rFonts w:ascii="Arial" w:eastAsia="Palatino Linotype" w:hAnsi="Arial" w:cs="Arial"/>
                <w:b/>
                <w:sz w:val="18"/>
                <w:szCs w:val="18"/>
              </w:rPr>
              <w:t>urządzenie</w:t>
            </w:r>
            <w:r w:rsidRPr="00C3209F">
              <w:rPr>
                <w:rFonts w:ascii="Arial" w:hAnsi="Arial" w:cs="Arial"/>
                <w:b/>
                <w:sz w:val="18"/>
                <w:szCs w:val="18"/>
              </w:rPr>
              <w:t xml:space="preserve"> </w:t>
            </w:r>
            <w:r w:rsidRPr="00C3209F">
              <w:rPr>
                <w:rFonts w:ascii="Arial" w:eastAsia="Palatino Linotype" w:hAnsi="Arial" w:cs="Arial"/>
                <w:b/>
                <w:sz w:val="18"/>
                <w:szCs w:val="18"/>
              </w:rPr>
              <w:t>do</w:t>
            </w:r>
            <w:r w:rsidRPr="00C3209F">
              <w:rPr>
                <w:rFonts w:ascii="Arial" w:hAnsi="Arial" w:cs="Arial"/>
                <w:b/>
                <w:sz w:val="18"/>
                <w:szCs w:val="18"/>
              </w:rPr>
              <w:t xml:space="preserve"> </w:t>
            </w:r>
            <w:r w:rsidRPr="00C3209F">
              <w:rPr>
                <w:rFonts w:ascii="Arial" w:eastAsia="Palatino Linotype" w:hAnsi="Arial" w:cs="Arial"/>
                <w:b/>
                <w:sz w:val="18"/>
                <w:szCs w:val="18"/>
              </w:rPr>
              <w:t>wykonania</w:t>
            </w:r>
            <w:r w:rsidRPr="00C3209F">
              <w:rPr>
                <w:rFonts w:ascii="Arial" w:hAnsi="Arial" w:cs="Arial"/>
                <w:b/>
                <w:sz w:val="18"/>
                <w:szCs w:val="18"/>
              </w:rPr>
              <w:t xml:space="preserve"> </w:t>
            </w:r>
            <w:r w:rsidRPr="00C3209F">
              <w:rPr>
                <w:rFonts w:ascii="Arial" w:eastAsia="Palatino Linotype" w:hAnsi="Arial" w:cs="Arial"/>
                <w:b/>
                <w:sz w:val="18"/>
                <w:szCs w:val="18"/>
              </w:rPr>
              <w:t>czynności</w:t>
            </w:r>
            <w:r w:rsidRPr="00C3209F">
              <w:rPr>
                <w:rFonts w:ascii="Arial" w:hAnsi="Arial" w:cs="Arial"/>
                <w:b/>
                <w:sz w:val="18"/>
                <w:szCs w:val="18"/>
              </w:rPr>
              <w:t xml:space="preserve"> </w:t>
            </w:r>
            <w:r w:rsidRPr="00C3209F">
              <w:rPr>
                <w:rFonts w:ascii="Arial" w:eastAsia="Palatino Linotype" w:hAnsi="Arial" w:cs="Arial"/>
                <w:b/>
                <w:sz w:val="18"/>
                <w:szCs w:val="18"/>
              </w:rPr>
              <w:t>wynikających</w:t>
            </w:r>
            <w:r w:rsidRPr="00C3209F">
              <w:rPr>
                <w:rFonts w:ascii="Arial" w:hAnsi="Arial" w:cs="Arial"/>
                <w:b/>
                <w:sz w:val="18"/>
                <w:szCs w:val="18"/>
              </w:rPr>
              <w:t xml:space="preserve"> </w:t>
            </w:r>
            <w:r w:rsidRPr="00C3209F">
              <w:rPr>
                <w:rFonts w:ascii="Arial" w:eastAsia="Palatino Linotype" w:hAnsi="Arial" w:cs="Arial"/>
                <w:b/>
                <w:sz w:val="18"/>
                <w:szCs w:val="18"/>
              </w:rPr>
              <w:t>z</w:t>
            </w:r>
            <w:r w:rsidRPr="00C3209F">
              <w:rPr>
                <w:rFonts w:ascii="Arial" w:hAnsi="Arial" w:cs="Arial"/>
                <w:b/>
                <w:sz w:val="18"/>
                <w:szCs w:val="18"/>
              </w:rPr>
              <w:t xml:space="preserve"> </w:t>
            </w:r>
            <w:r w:rsidRPr="00C3209F">
              <w:rPr>
                <w:rFonts w:ascii="Arial" w:eastAsia="Palatino Linotype" w:hAnsi="Arial" w:cs="Arial"/>
                <w:b/>
                <w:sz w:val="18"/>
                <w:szCs w:val="18"/>
              </w:rPr>
              <w:t>gwarancji</w:t>
            </w:r>
            <w:r w:rsidRPr="00C3209F">
              <w:rPr>
                <w:rFonts w:ascii="Arial" w:hAnsi="Arial" w:cs="Arial"/>
                <w:b/>
                <w:bCs/>
                <w:sz w:val="18"/>
                <w:szCs w:val="18"/>
              </w:rPr>
              <w:t xml:space="preserve"> </w:t>
            </w:r>
          </w:p>
        </w:tc>
        <w:tc>
          <w:tcPr>
            <w:tcW w:w="2173" w:type="dxa"/>
            <w:gridSpan w:val="3"/>
            <w:tcBorders>
              <w:top w:val="single" w:sz="4" w:space="0" w:color="000000"/>
              <w:left w:val="single" w:sz="4" w:space="0" w:color="000000"/>
              <w:bottom w:val="single" w:sz="4" w:space="0" w:color="000000"/>
              <w:right w:val="single" w:sz="4" w:space="0" w:color="000000"/>
            </w:tcBorders>
            <w:vAlign w:val="center"/>
          </w:tcPr>
          <w:p w14:paraId="7677E296" w14:textId="77777777" w:rsidR="0004022E" w:rsidRPr="00C3209F" w:rsidRDefault="0004022E" w:rsidP="00B06CF1">
            <w:pPr>
              <w:snapToGrid w:val="0"/>
              <w:spacing w:line="276" w:lineRule="auto"/>
              <w:ind w:firstLine="425"/>
              <w:jc w:val="both"/>
              <w:rPr>
                <w:rFonts w:ascii="Arial" w:eastAsia="Arial Unicode MS" w:hAnsi="Arial" w:cs="Arial"/>
                <w:sz w:val="18"/>
                <w:szCs w:val="18"/>
              </w:rPr>
            </w:pPr>
          </w:p>
        </w:tc>
        <w:tc>
          <w:tcPr>
            <w:tcW w:w="2074" w:type="dxa"/>
            <w:gridSpan w:val="3"/>
            <w:vMerge/>
            <w:tcBorders>
              <w:top w:val="single" w:sz="4" w:space="0" w:color="000000"/>
              <w:left w:val="single" w:sz="4" w:space="0" w:color="000000"/>
              <w:bottom w:val="single" w:sz="4" w:space="0" w:color="000000"/>
              <w:right w:val="single" w:sz="4" w:space="0" w:color="000000"/>
            </w:tcBorders>
            <w:shd w:val="clear" w:color="auto" w:fill="E6E6E6"/>
            <w:vAlign w:val="center"/>
          </w:tcPr>
          <w:p w14:paraId="703C7991" w14:textId="77777777" w:rsidR="0004022E" w:rsidRPr="00C3209F" w:rsidRDefault="0004022E" w:rsidP="00B06CF1">
            <w:pPr>
              <w:snapToGrid w:val="0"/>
              <w:spacing w:line="276" w:lineRule="auto"/>
              <w:ind w:firstLine="425"/>
              <w:jc w:val="both"/>
              <w:rPr>
                <w:rFonts w:ascii="Arial" w:eastAsia="Arial Unicode MS" w:hAnsi="Arial" w:cs="Arial"/>
                <w:sz w:val="18"/>
                <w:szCs w:val="18"/>
              </w:rPr>
            </w:pPr>
          </w:p>
        </w:tc>
        <w:tc>
          <w:tcPr>
            <w:tcW w:w="1415" w:type="dxa"/>
            <w:tcBorders>
              <w:top w:val="single" w:sz="4" w:space="0" w:color="000000"/>
              <w:left w:val="single" w:sz="4" w:space="0" w:color="000000"/>
              <w:bottom w:val="single" w:sz="4" w:space="0" w:color="000000"/>
              <w:right w:val="single" w:sz="4" w:space="0" w:color="000000"/>
            </w:tcBorders>
          </w:tcPr>
          <w:p w14:paraId="5B10B13A" w14:textId="77777777" w:rsidR="0004022E" w:rsidRPr="00C3209F" w:rsidRDefault="0004022E" w:rsidP="00B06CF1">
            <w:pPr>
              <w:snapToGrid w:val="0"/>
              <w:spacing w:line="276" w:lineRule="auto"/>
              <w:ind w:firstLine="425"/>
              <w:jc w:val="both"/>
              <w:rPr>
                <w:rFonts w:ascii="Palatino Linotype" w:eastAsia="Palatino Linotype" w:hAnsi="Palatino Linotype"/>
                <w:b/>
                <w:bCs/>
                <w:sz w:val="20"/>
                <w:szCs w:val="20"/>
              </w:rPr>
            </w:pPr>
          </w:p>
        </w:tc>
      </w:tr>
      <w:tr w:rsidR="00C3209F" w:rsidRPr="00C3209F" w14:paraId="36B78FFE" w14:textId="77777777" w:rsidTr="00B06CF1">
        <w:trPr>
          <w:cantSplit/>
          <w:trHeight w:val="684"/>
        </w:trPr>
        <w:tc>
          <w:tcPr>
            <w:tcW w:w="2034" w:type="dxa"/>
            <w:tcBorders>
              <w:top w:val="single" w:sz="4" w:space="0" w:color="000000"/>
              <w:left w:val="single" w:sz="4" w:space="0" w:color="000000"/>
              <w:bottom w:val="single" w:sz="4" w:space="0" w:color="000000"/>
            </w:tcBorders>
            <w:shd w:val="clear" w:color="auto" w:fill="E6E6E6"/>
            <w:vAlign w:val="center"/>
          </w:tcPr>
          <w:p w14:paraId="069D1371" w14:textId="77777777" w:rsidR="0004022E" w:rsidRPr="00C3209F" w:rsidRDefault="0004022E" w:rsidP="00B06CF1">
            <w:pPr>
              <w:snapToGrid w:val="0"/>
              <w:spacing w:line="276" w:lineRule="auto"/>
              <w:ind w:firstLine="5"/>
              <w:rPr>
                <w:rFonts w:ascii="Arial" w:eastAsia="Palatino Linotype" w:hAnsi="Arial" w:cs="Arial"/>
                <w:b/>
                <w:bCs/>
                <w:sz w:val="18"/>
                <w:szCs w:val="18"/>
              </w:rPr>
            </w:pPr>
            <w:r w:rsidRPr="00C3209F">
              <w:rPr>
                <w:rFonts w:ascii="Arial" w:eastAsia="Palatino Linotype" w:hAnsi="Arial" w:cs="Arial"/>
                <w:b/>
                <w:bCs/>
                <w:sz w:val="18"/>
                <w:szCs w:val="18"/>
              </w:rPr>
              <w:t>Opis</w:t>
            </w:r>
            <w:r w:rsidRPr="00C3209F">
              <w:rPr>
                <w:rFonts w:ascii="Arial" w:hAnsi="Arial" w:cs="Arial"/>
                <w:b/>
                <w:bCs/>
                <w:sz w:val="18"/>
                <w:szCs w:val="18"/>
              </w:rPr>
              <w:t xml:space="preserve"> </w:t>
            </w:r>
            <w:r w:rsidRPr="00C3209F">
              <w:rPr>
                <w:rFonts w:ascii="Arial" w:eastAsia="Palatino Linotype" w:hAnsi="Arial" w:cs="Arial"/>
                <w:b/>
                <w:sz w:val="18"/>
                <w:szCs w:val="18"/>
              </w:rPr>
              <w:t>czynności</w:t>
            </w:r>
            <w:r w:rsidRPr="00C3209F">
              <w:rPr>
                <w:rFonts w:ascii="Arial" w:hAnsi="Arial" w:cs="Arial"/>
                <w:b/>
                <w:sz w:val="18"/>
                <w:szCs w:val="18"/>
              </w:rPr>
              <w:t xml:space="preserve"> </w:t>
            </w:r>
            <w:r w:rsidRPr="00C3209F">
              <w:rPr>
                <w:rFonts w:ascii="Arial" w:eastAsia="Palatino Linotype" w:hAnsi="Arial" w:cs="Arial"/>
                <w:b/>
                <w:bCs/>
                <w:sz w:val="18"/>
                <w:szCs w:val="18"/>
              </w:rPr>
              <w:t>wykonywanych</w:t>
            </w:r>
            <w:r w:rsidRPr="00C3209F">
              <w:rPr>
                <w:rFonts w:ascii="Arial" w:hAnsi="Arial" w:cs="Arial"/>
                <w:b/>
                <w:sz w:val="18"/>
                <w:szCs w:val="18"/>
              </w:rPr>
              <w:t xml:space="preserve"> </w:t>
            </w:r>
            <w:r w:rsidRPr="00C3209F">
              <w:rPr>
                <w:rFonts w:ascii="Arial" w:eastAsia="Palatino Linotype" w:hAnsi="Arial" w:cs="Arial"/>
                <w:b/>
                <w:sz w:val="18"/>
                <w:szCs w:val="18"/>
              </w:rPr>
              <w:t>przez</w:t>
            </w:r>
            <w:r w:rsidRPr="00C3209F">
              <w:rPr>
                <w:rFonts w:ascii="Arial" w:hAnsi="Arial" w:cs="Arial"/>
                <w:b/>
                <w:sz w:val="18"/>
                <w:szCs w:val="18"/>
              </w:rPr>
              <w:t xml:space="preserve"> </w:t>
            </w:r>
            <w:r w:rsidRPr="00C3209F">
              <w:rPr>
                <w:rFonts w:ascii="Arial" w:eastAsia="Palatino Linotype" w:hAnsi="Arial" w:cs="Arial"/>
                <w:b/>
                <w:sz w:val="18"/>
                <w:szCs w:val="18"/>
              </w:rPr>
              <w:t>Wykonawcę</w:t>
            </w:r>
            <w:r w:rsidRPr="00C3209F">
              <w:rPr>
                <w:rFonts w:ascii="Arial" w:hAnsi="Arial" w:cs="Arial"/>
                <w:b/>
                <w:sz w:val="18"/>
                <w:szCs w:val="18"/>
              </w:rPr>
              <w:t xml:space="preserve"> </w:t>
            </w:r>
            <w:r w:rsidRPr="00C3209F">
              <w:rPr>
                <w:rFonts w:ascii="Arial" w:eastAsia="Palatino Linotype" w:hAnsi="Arial" w:cs="Arial"/>
                <w:b/>
                <w:sz w:val="18"/>
                <w:szCs w:val="18"/>
              </w:rPr>
              <w:t>(serwisanta)</w:t>
            </w:r>
            <w:r w:rsidRPr="00C3209F">
              <w:rPr>
                <w:rFonts w:ascii="Arial" w:hAnsi="Arial" w:cs="Arial"/>
                <w:b/>
                <w:sz w:val="18"/>
                <w:szCs w:val="18"/>
              </w:rPr>
              <w:t xml:space="preserve"> </w:t>
            </w:r>
            <w:r w:rsidRPr="00C3209F">
              <w:rPr>
                <w:rFonts w:ascii="Arial" w:eastAsia="Palatino Linotype" w:hAnsi="Arial" w:cs="Arial"/>
                <w:b/>
                <w:sz w:val="18"/>
                <w:szCs w:val="18"/>
              </w:rPr>
              <w:t>w</w:t>
            </w:r>
            <w:r w:rsidRPr="00C3209F">
              <w:rPr>
                <w:rFonts w:ascii="Arial" w:hAnsi="Arial" w:cs="Arial"/>
                <w:b/>
                <w:sz w:val="18"/>
                <w:szCs w:val="18"/>
              </w:rPr>
              <w:t xml:space="preserve"> </w:t>
            </w:r>
            <w:r w:rsidRPr="00C3209F">
              <w:rPr>
                <w:rFonts w:ascii="Arial" w:eastAsia="Palatino Linotype" w:hAnsi="Arial" w:cs="Arial"/>
                <w:b/>
                <w:sz w:val="18"/>
                <w:szCs w:val="18"/>
              </w:rPr>
              <w:t>ramach</w:t>
            </w:r>
            <w:r w:rsidRPr="00C3209F">
              <w:rPr>
                <w:rFonts w:ascii="Arial" w:hAnsi="Arial" w:cs="Arial"/>
                <w:b/>
                <w:sz w:val="18"/>
                <w:szCs w:val="18"/>
              </w:rPr>
              <w:t xml:space="preserve"> </w:t>
            </w:r>
            <w:r w:rsidRPr="00C3209F">
              <w:rPr>
                <w:rFonts w:ascii="Arial" w:eastAsia="Palatino Linotype" w:hAnsi="Arial" w:cs="Arial"/>
                <w:b/>
                <w:sz w:val="18"/>
                <w:szCs w:val="18"/>
              </w:rPr>
              <w:t>gwarancji</w:t>
            </w:r>
            <w:r w:rsidRPr="00C3209F">
              <w:rPr>
                <w:rFonts w:ascii="Arial" w:hAnsi="Arial" w:cs="Arial"/>
                <w:b/>
                <w:bCs/>
                <w:sz w:val="18"/>
                <w:szCs w:val="18"/>
              </w:rPr>
              <w:t xml:space="preserve"> </w:t>
            </w:r>
          </w:p>
          <w:p w14:paraId="52FF8089" w14:textId="77777777" w:rsidR="0004022E" w:rsidRPr="00C3209F" w:rsidRDefault="0004022E" w:rsidP="00B06CF1">
            <w:pPr>
              <w:spacing w:line="276" w:lineRule="auto"/>
              <w:ind w:firstLine="5"/>
              <w:rPr>
                <w:rFonts w:ascii="Arial" w:eastAsia="Arial Unicode MS" w:hAnsi="Arial" w:cs="Arial"/>
                <w:sz w:val="18"/>
                <w:szCs w:val="18"/>
              </w:rPr>
            </w:pPr>
            <w:r w:rsidRPr="00C3209F">
              <w:rPr>
                <w:rFonts w:ascii="Arial" w:eastAsia="Palatino Linotype" w:hAnsi="Arial" w:cs="Arial"/>
                <w:i/>
                <w:sz w:val="18"/>
                <w:szCs w:val="18"/>
              </w:rPr>
              <w:t>(np.</w:t>
            </w:r>
            <w:r w:rsidRPr="00C3209F">
              <w:rPr>
                <w:rFonts w:ascii="Arial" w:hAnsi="Arial" w:cs="Arial"/>
                <w:i/>
                <w:sz w:val="18"/>
                <w:szCs w:val="18"/>
              </w:rPr>
              <w:t xml:space="preserve"> </w:t>
            </w:r>
            <w:r w:rsidRPr="00C3209F">
              <w:rPr>
                <w:rFonts w:ascii="Arial" w:eastAsia="Palatino Linotype" w:hAnsi="Arial" w:cs="Arial"/>
                <w:i/>
                <w:sz w:val="18"/>
                <w:szCs w:val="18"/>
              </w:rPr>
              <w:t>zakres</w:t>
            </w:r>
            <w:r w:rsidRPr="00C3209F">
              <w:rPr>
                <w:rFonts w:ascii="Arial" w:hAnsi="Arial" w:cs="Arial"/>
                <w:i/>
                <w:sz w:val="18"/>
                <w:szCs w:val="18"/>
              </w:rPr>
              <w:t xml:space="preserve"> </w:t>
            </w:r>
            <w:r w:rsidRPr="00C3209F">
              <w:rPr>
                <w:rFonts w:ascii="Arial" w:eastAsia="Palatino Linotype" w:hAnsi="Arial" w:cs="Arial"/>
                <w:i/>
                <w:sz w:val="18"/>
                <w:szCs w:val="18"/>
              </w:rPr>
              <w:t>przeglądu,</w:t>
            </w:r>
            <w:r w:rsidRPr="00C3209F">
              <w:rPr>
                <w:rFonts w:ascii="Arial" w:hAnsi="Arial" w:cs="Arial"/>
                <w:i/>
                <w:sz w:val="18"/>
                <w:szCs w:val="18"/>
              </w:rPr>
              <w:t xml:space="preserve"> </w:t>
            </w:r>
            <w:r w:rsidRPr="00C3209F">
              <w:rPr>
                <w:rFonts w:ascii="Arial" w:eastAsia="Palatino Linotype" w:hAnsi="Arial" w:cs="Arial"/>
                <w:i/>
                <w:sz w:val="18"/>
                <w:szCs w:val="18"/>
              </w:rPr>
              <w:t>konserwacji)</w:t>
            </w:r>
          </w:p>
        </w:tc>
        <w:tc>
          <w:tcPr>
            <w:tcW w:w="7733" w:type="dxa"/>
            <w:gridSpan w:val="10"/>
            <w:tcBorders>
              <w:top w:val="single" w:sz="4" w:space="0" w:color="000000"/>
              <w:left w:val="single" w:sz="4" w:space="0" w:color="000000"/>
              <w:bottom w:val="single" w:sz="4" w:space="0" w:color="000000"/>
              <w:right w:val="single" w:sz="4" w:space="0" w:color="000000"/>
            </w:tcBorders>
            <w:vAlign w:val="bottom"/>
          </w:tcPr>
          <w:p w14:paraId="2EF2E13C" w14:textId="77777777" w:rsidR="0004022E" w:rsidRPr="00C3209F" w:rsidRDefault="0004022E" w:rsidP="00B06CF1">
            <w:pPr>
              <w:snapToGrid w:val="0"/>
              <w:spacing w:line="276" w:lineRule="auto"/>
              <w:ind w:firstLine="425"/>
              <w:jc w:val="both"/>
              <w:rPr>
                <w:rFonts w:ascii="Arial" w:eastAsia="Palatino Linotype" w:hAnsi="Arial" w:cs="Arial"/>
                <w:b/>
                <w:bCs/>
                <w:sz w:val="18"/>
                <w:szCs w:val="18"/>
              </w:rPr>
            </w:pPr>
          </w:p>
        </w:tc>
      </w:tr>
      <w:tr w:rsidR="00C3209F" w:rsidRPr="00C3209F" w14:paraId="2DC00E37" w14:textId="77777777" w:rsidTr="00B06CF1">
        <w:trPr>
          <w:cantSplit/>
          <w:trHeight w:val="684"/>
        </w:trPr>
        <w:tc>
          <w:tcPr>
            <w:tcW w:w="2034" w:type="dxa"/>
            <w:tcBorders>
              <w:top w:val="single" w:sz="4" w:space="0" w:color="000000"/>
              <w:left w:val="single" w:sz="4" w:space="0" w:color="000000"/>
              <w:bottom w:val="single" w:sz="4" w:space="0" w:color="000000"/>
            </w:tcBorders>
            <w:shd w:val="clear" w:color="auto" w:fill="E6E6E6"/>
            <w:vAlign w:val="center"/>
          </w:tcPr>
          <w:p w14:paraId="3B1BCAE8" w14:textId="0079F36F" w:rsidR="0004022E" w:rsidRPr="00C3209F" w:rsidRDefault="0004022E" w:rsidP="00B06CF1">
            <w:pPr>
              <w:snapToGrid w:val="0"/>
              <w:spacing w:line="276" w:lineRule="auto"/>
              <w:rPr>
                <w:rFonts w:ascii="Arial" w:eastAsia="Arial Unicode MS" w:hAnsi="Arial" w:cs="Arial"/>
                <w:sz w:val="18"/>
                <w:szCs w:val="18"/>
              </w:rPr>
            </w:pPr>
            <w:r w:rsidRPr="00C3209F">
              <w:rPr>
                <w:rFonts w:ascii="Arial" w:eastAsia="Palatino Linotype" w:hAnsi="Arial" w:cs="Arial"/>
                <w:b/>
                <w:bCs/>
                <w:sz w:val="18"/>
                <w:szCs w:val="18"/>
              </w:rPr>
              <w:t>Stan</w:t>
            </w:r>
            <w:r w:rsidRPr="00C3209F">
              <w:rPr>
                <w:rFonts w:ascii="Arial" w:hAnsi="Arial" w:cs="Arial"/>
                <w:b/>
                <w:bCs/>
                <w:sz w:val="18"/>
                <w:szCs w:val="18"/>
              </w:rPr>
              <w:t xml:space="preserve"> </w:t>
            </w:r>
            <w:r w:rsidRPr="00C3209F">
              <w:rPr>
                <w:rFonts w:ascii="Arial" w:eastAsia="Palatino Linotype" w:hAnsi="Arial" w:cs="Arial"/>
                <w:b/>
                <w:bCs/>
                <w:sz w:val="18"/>
                <w:szCs w:val="18"/>
              </w:rPr>
              <w:t>urządzenia</w:t>
            </w:r>
            <w:r w:rsidRPr="00C3209F">
              <w:rPr>
                <w:rFonts w:ascii="Arial" w:hAnsi="Arial" w:cs="Arial"/>
                <w:b/>
                <w:bCs/>
                <w:sz w:val="18"/>
                <w:szCs w:val="18"/>
              </w:rPr>
              <w:t xml:space="preserve"> </w:t>
            </w:r>
            <w:r w:rsidRPr="00C3209F">
              <w:rPr>
                <w:rFonts w:ascii="Arial" w:eastAsia="Palatino Linotype" w:hAnsi="Arial" w:cs="Arial"/>
                <w:b/>
                <w:bCs/>
                <w:sz w:val="18"/>
                <w:szCs w:val="18"/>
              </w:rPr>
              <w:t>po</w:t>
            </w:r>
            <w:r w:rsidRPr="00C3209F">
              <w:rPr>
                <w:rFonts w:ascii="Arial" w:hAnsi="Arial" w:cs="Arial"/>
                <w:b/>
                <w:bCs/>
                <w:sz w:val="18"/>
                <w:szCs w:val="18"/>
              </w:rPr>
              <w:t xml:space="preserve"> </w:t>
            </w:r>
            <w:r w:rsidRPr="00C3209F">
              <w:rPr>
                <w:rFonts w:ascii="Arial" w:eastAsia="Palatino Linotype" w:hAnsi="Arial" w:cs="Arial"/>
                <w:b/>
                <w:bCs/>
                <w:sz w:val="18"/>
                <w:szCs w:val="18"/>
              </w:rPr>
              <w:t>wykonaniu</w:t>
            </w:r>
            <w:r w:rsidRPr="00C3209F">
              <w:rPr>
                <w:rFonts w:ascii="Arial" w:hAnsi="Arial" w:cs="Arial"/>
                <w:b/>
                <w:sz w:val="18"/>
                <w:szCs w:val="18"/>
              </w:rPr>
              <w:t xml:space="preserve"> </w:t>
            </w:r>
            <w:r w:rsidRPr="00C3209F">
              <w:rPr>
                <w:rFonts w:ascii="Arial" w:eastAsia="Palatino Linotype" w:hAnsi="Arial" w:cs="Arial"/>
                <w:b/>
                <w:sz w:val="18"/>
                <w:szCs w:val="18"/>
              </w:rPr>
              <w:t>czynności</w:t>
            </w:r>
            <w:r w:rsidRPr="00C3209F">
              <w:rPr>
                <w:rFonts w:ascii="Arial" w:hAnsi="Arial" w:cs="Arial"/>
                <w:b/>
                <w:sz w:val="18"/>
                <w:szCs w:val="18"/>
              </w:rPr>
              <w:t xml:space="preserve"> </w:t>
            </w:r>
            <w:r w:rsidRPr="00C3209F">
              <w:rPr>
                <w:rFonts w:ascii="Arial" w:eastAsia="Palatino Linotype" w:hAnsi="Arial" w:cs="Arial"/>
                <w:b/>
                <w:sz w:val="18"/>
                <w:szCs w:val="18"/>
              </w:rPr>
              <w:t>wynikających</w:t>
            </w:r>
            <w:r w:rsidRPr="00C3209F">
              <w:rPr>
                <w:rFonts w:ascii="Arial" w:hAnsi="Arial" w:cs="Arial"/>
                <w:b/>
                <w:sz w:val="18"/>
                <w:szCs w:val="18"/>
              </w:rPr>
              <w:t xml:space="preserve"> </w:t>
            </w:r>
            <w:r w:rsidRPr="00C3209F">
              <w:rPr>
                <w:rFonts w:ascii="Arial" w:eastAsia="Palatino Linotype" w:hAnsi="Arial" w:cs="Arial"/>
                <w:b/>
                <w:sz w:val="18"/>
                <w:szCs w:val="18"/>
              </w:rPr>
              <w:t>z</w:t>
            </w:r>
            <w:r w:rsidRPr="00C3209F">
              <w:rPr>
                <w:rFonts w:ascii="Arial" w:hAnsi="Arial" w:cs="Arial"/>
                <w:b/>
                <w:sz w:val="18"/>
                <w:szCs w:val="18"/>
              </w:rPr>
              <w:t xml:space="preserve"> </w:t>
            </w:r>
            <w:r w:rsidRPr="00C3209F">
              <w:rPr>
                <w:rFonts w:ascii="Arial" w:eastAsia="Palatino Linotype" w:hAnsi="Arial" w:cs="Arial"/>
                <w:b/>
                <w:sz w:val="18"/>
                <w:szCs w:val="18"/>
              </w:rPr>
              <w:t>gwarancji</w:t>
            </w:r>
            <w:r w:rsidRPr="00C3209F">
              <w:rPr>
                <w:rFonts w:ascii="Arial" w:hAnsi="Arial" w:cs="Arial"/>
                <w:b/>
                <w:bCs/>
                <w:sz w:val="18"/>
                <w:szCs w:val="18"/>
              </w:rPr>
              <w:t xml:space="preserve"> </w:t>
            </w:r>
          </w:p>
        </w:tc>
        <w:tc>
          <w:tcPr>
            <w:tcW w:w="7733" w:type="dxa"/>
            <w:gridSpan w:val="10"/>
            <w:tcBorders>
              <w:top w:val="single" w:sz="4" w:space="0" w:color="000000"/>
              <w:left w:val="single" w:sz="4" w:space="0" w:color="000000"/>
              <w:bottom w:val="single" w:sz="4" w:space="0" w:color="000000"/>
              <w:right w:val="single" w:sz="4" w:space="0" w:color="000000"/>
            </w:tcBorders>
            <w:vAlign w:val="bottom"/>
          </w:tcPr>
          <w:p w14:paraId="3443F2A2" w14:textId="77777777" w:rsidR="0004022E" w:rsidRPr="00C3209F" w:rsidRDefault="0004022E" w:rsidP="00B06CF1">
            <w:pPr>
              <w:snapToGrid w:val="0"/>
              <w:spacing w:line="276" w:lineRule="auto"/>
              <w:ind w:firstLine="425"/>
              <w:jc w:val="both"/>
              <w:rPr>
                <w:rFonts w:ascii="Arial" w:eastAsia="Palatino Linotype" w:hAnsi="Arial" w:cs="Arial"/>
                <w:b/>
                <w:sz w:val="18"/>
                <w:szCs w:val="18"/>
              </w:rPr>
            </w:pPr>
          </w:p>
        </w:tc>
      </w:tr>
      <w:tr w:rsidR="00C3209F" w:rsidRPr="00C3209F" w14:paraId="40141F9F" w14:textId="77777777" w:rsidTr="00B06CF1">
        <w:trPr>
          <w:cantSplit/>
          <w:trHeight w:val="684"/>
        </w:trPr>
        <w:tc>
          <w:tcPr>
            <w:tcW w:w="3760" w:type="dxa"/>
            <w:gridSpan w:val="3"/>
            <w:tcBorders>
              <w:top w:val="single" w:sz="4" w:space="0" w:color="000000"/>
              <w:left w:val="single" w:sz="4" w:space="0" w:color="000000"/>
              <w:bottom w:val="single" w:sz="4" w:space="0" w:color="000000"/>
            </w:tcBorders>
            <w:shd w:val="clear" w:color="auto" w:fill="E6E6E6"/>
            <w:vAlign w:val="center"/>
          </w:tcPr>
          <w:p w14:paraId="3BEE13E5" w14:textId="77777777" w:rsidR="0004022E" w:rsidRPr="00C3209F" w:rsidRDefault="0004022E" w:rsidP="00B06CF1">
            <w:pPr>
              <w:snapToGrid w:val="0"/>
              <w:spacing w:line="276" w:lineRule="auto"/>
              <w:ind w:firstLine="5"/>
              <w:rPr>
                <w:rFonts w:ascii="Arial" w:eastAsia="Arial Unicode MS" w:hAnsi="Arial" w:cs="Arial"/>
                <w:sz w:val="18"/>
                <w:szCs w:val="18"/>
              </w:rPr>
            </w:pPr>
            <w:r w:rsidRPr="00C3209F">
              <w:rPr>
                <w:rFonts w:ascii="Arial" w:eastAsia="Palatino Linotype" w:hAnsi="Arial" w:cs="Arial"/>
                <w:b/>
                <w:sz w:val="18"/>
                <w:szCs w:val="18"/>
              </w:rPr>
              <w:t>Imię</w:t>
            </w:r>
            <w:r w:rsidRPr="00C3209F">
              <w:rPr>
                <w:rFonts w:ascii="Arial" w:hAnsi="Arial" w:cs="Arial"/>
                <w:b/>
                <w:sz w:val="18"/>
                <w:szCs w:val="18"/>
              </w:rPr>
              <w:t xml:space="preserve"> </w:t>
            </w:r>
            <w:r w:rsidRPr="00C3209F">
              <w:rPr>
                <w:rFonts w:ascii="Arial" w:eastAsia="Palatino Linotype" w:hAnsi="Arial" w:cs="Arial"/>
                <w:b/>
                <w:sz w:val="18"/>
                <w:szCs w:val="18"/>
              </w:rPr>
              <w:t>i</w:t>
            </w:r>
            <w:r w:rsidRPr="00C3209F">
              <w:rPr>
                <w:rFonts w:ascii="Arial" w:hAnsi="Arial" w:cs="Arial"/>
                <w:b/>
                <w:sz w:val="18"/>
                <w:szCs w:val="18"/>
              </w:rPr>
              <w:t xml:space="preserve"> </w:t>
            </w:r>
            <w:r w:rsidRPr="00C3209F">
              <w:rPr>
                <w:rFonts w:ascii="Arial" w:eastAsia="Palatino Linotype" w:hAnsi="Arial" w:cs="Arial"/>
                <w:b/>
                <w:sz w:val="18"/>
                <w:szCs w:val="18"/>
              </w:rPr>
              <w:t>Nazwisko</w:t>
            </w:r>
            <w:r w:rsidRPr="00C3209F">
              <w:rPr>
                <w:rFonts w:ascii="Arial" w:hAnsi="Arial" w:cs="Arial"/>
                <w:b/>
                <w:sz w:val="18"/>
                <w:szCs w:val="18"/>
              </w:rPr>
              <w:t xml:space="preserve"> </w:t>
            </w:r>
            <w:r w:rsidRPr="00C3209F">
              <w:rPr>
                <w:rFonts w:ascii="Arial" w:eastAsia="Palatino Linotype" w:hAnsi="Arial" w:cs="Arial"/>
                <w:b/>
                <w:sz w:val="18"/>
                <w:szCs w:val="18"/>
              </w:rPr>
              <w:t>oraz</w:t>
            </w:r>
            <w:r w:rsidRPr="00C3209F">
              <w:rPr>
                <w:rFonts w:ascii="Arial" w:hAnsi="Arial" w:cs="Arial"/>
                <w:b/>
                <w:sz w:val="18"/>
                <w:szCs w:val="18"/>
              </w:rPr>
              <w:t xml:space="preserve"> </w:t>
            </w:r>
            <w:r w:rsidRPr="00C3209F">
              <w:rPr>
                <w:rFonts w:ascii="Arial" w:eastAsia="Palatino Linotype" w:hAnsi="Arial" w:cs="Arial"/>
                <w:b/>
                <w:sz w:val="18"/>
                <w:szCs w:val="18"/>
              </w:rPr>
              <w:t>podpis</w:t>
            </w:r>
            <w:r w:rsidRPr="00C3209F">
              <w:rPr>
                <w:rFonts w:ascii="Arial" w:hAnsi="Arial" w:cs="Arial"/>
                <w:b/>
                <w:sz w:val="18"/>
                <w:szCs w:val="18"/>
              </w:rPr>
              <w:t xml:space="preserve"> </w:t>
            </w:r>
            <w:r w:rsidRPr="00C3209F">
              <w:rPr>
                <w:rFonts w:ascii="Arial" w:eastAsia="Palatino Linotype" w:hAnsi="Arial" w:cs="Arial"/>
                <w:b/>
                <w:sz w:val="18"/>
                <w:szCs w:val="18"/>
              </w:rPr>
              <w:t>przedstawiciela</w:t>
            </w:r>
            <w:r w:rsidRPr="00C3209F">
              <w:rPr>
                <w:rFonts w:ascii="Arial" w:hAnsi="Arial" w:cs="Arial"/>
                <w:b/>
                <w:sz w:val="18"/>
                <w:szCs w:val="18"/>
              </w:rPr>
              <w:t xml:space="preserve"> </w:t>
            </w:r>
            <w:r w:rsidRPr="00C3209F">
              <w:rPr>
                <w:rFonts w:ascii="Arial" w:eastAsia="Palatino Linotype" w:hAnsi="Arial" w:cs="Arial"/>
                <w:b/>
                <w:sz w:val="18"/>
                <w:szCs w:val="18"/>
              </w:rPr>
              <w:t>Wykonawcy</w:t>
            </w:r>
            <w:r w:rsidRPr="00C3209F">
              <w:rPr>
                <w:rFonts w:ascii="Arial" w:hAnsi="Arial" w:cs="Arial"/>
                <w:b/>
                <w:sz w:val="18"/>
                <w:szCs w:val="18"/>
              </w:rPr>
              <w:t xml:space="preserve"> </w:t>
            </w:r>
            <w:r w:rsidRPr="00C3209F">
              <w:rPr>
                <w:rFonts w:ascii="Arial" w:eastAsia="Palatino Linotype" w:hAnsi="Arial" w:cs="Arial"/>
                <w:b/>
                <w:sz w:val="18"/>
                <w:szCs w:val="18"/>
              </w:rPr>
              <w:t>(serwisanta)</w:t>
            </w:r>
            <w:r w:rsidRPr="00C3209F">
              <w:rPr>
                <w:rFonts w:ascii="Arial" w:hAnsi="Arial" w:cs="Arial"/>
                <w:b/>
                <w:sz w:val="18"/>
                <w:szCs w:val="18"/>
              </w:rPr>
              <w:t xml:space="preserve"> </w:t>
            </w:r>
            <w:r w:rsidRPr="00C3209F">
              <w:rPr>
                <w:rFonts w:ascii="Arial" w:eastAsia="Palatino Linotype" w:hAnsi="Arial" w:cs="Arial"/>
                <w:b/>
                <w:sz w:val="18"/>
                <w:szCs w:val="18"/>
              </w:rPr>
              <w:t>przekazującego</w:t>
            </w:r>
            <w:r w:rsidRPr="00C3209F">
              <w:rPr>
                <w:rFonts w:ascii="Arial" w:hAnsi="Arial" w:cs="Arial"/>
                <w:b/>
                <w:sz w:val="18"/>
                <w:szCs w:val="18"/>
              </w:rPr>
              <w:t xml:space="preserve"> </w:t>
            </w:r>
            <w:r w:rsidRPr="00C3209F">
              <w:rPr>
                <w:rFonts w:ascii="Arial" w:eastAsia="Palatino Linotype" w:hAnsi="Arial" w:cs="Arial"/>
                <w:b/>
                <w:sz w:val="18"/>
                <w:szCs w:val="18"/>
              </w:rPr>
              <w:t>urządzenie</w:t>
            </w:r>
            <w:r w:rsidRPr="00C3209F">
              <w:rPr>
                <w:rFonts w:ascii="Arial" w:hAnsi="Arial" w:cs="Arial"/>
                <w:b/>
                <w:sz w:val="18"/>
                <w:szCs w:val="18"/>
              </w:rPr>
              <w:t xml:space="preserve"> </w:t>
            </w:r>
            <w:r w:rsidRPr="00C3209F">
              <w:rPr>
                <w:rFonts w:ascii="Arial" w:eastAsia="Palatino Linotype" w:hAnsi="Arial" w:cs="Arial"/>
                <w:b/>
                <w:sz w:val="18"/>
                <w:szCs w:val="18"/>
              </w:rPr>
              <w:t>do</w:t>
            </w:r>
            <w:r w:rsidRPr="00C3209F">
              <w:rPr>
                <w:rFonts w:ascii="Arial" w:hAnsi="Arial" w:cs="Arial"/>
                <w:b/>
                <w:sz w:val="18"/>
                <w:szCs w:val="18"/>
              </w:rPr>
              <w:t xml:space="preserve"> </w:t>
            </w:r>
            <w:r w:rsidRPr="00C3209F">
              <w:rPr>
                <w:rFonts w:ascii="Arial" w:eastAsia="Palatino Linotype" w:hAnsi="Arial" w:cs="Arial"/>
                <w:b/>
                <w:sz w:val="18"/>
                <w:szCs w:val="18"/>
              </w:rPr>
              <w:t>wykonania</w:t>
            </w:r>
            <w:r w:rsidRPr="00C3209F">
              <w:rPr>
                <w:rFonts w:ascii="Arial" w:hAnsi="Arial" w:cs="Arial"/>
                <w:b/>
                <w:sz w:val="18"/>
                <w:szCs w:val="18"/>
              </w:rPr>
              <w:t xml:space="preserve"> </w:t>
            </w:r>
            <w:r w:rsidRPr="00C3209F">
              <w:rPr>
                <w:rFonts w:ascii="Arial" w:eastAsia="Palatino Linotype" w:hAnsi="Arial" w:cs="Arial"/>
                <w:b/>
                <w:sz w:val="18"/>
                <w:szCs w:val="18"/>
              </w:rPr>
              <w:t>czynności</w:t>
            </w:r>
            <w:r w:rsidRPr="00C3209F">
              <w:rPr>
                <w:rFonts w:ascii="Arial" w:hAnsi="Arial" w:cs="Arial"/>
                <w:b/>
                <w:sz w:val="18"/>
                <w:szCs w:val="18"/>
              </w:rPr>
              <w:t xml:space="preserve"> </w:t>
            </w:r>
            <w:r w:rsidRPr="00C3209F">
              <w:rPr>
                <w:rFonts w:ascii="Arial" w:eastAsia="Palatino Linotype" w:hAnsi="Arial" w:cs="Arial"/>
                <w:b/>
                <w:sz w:val="18"/>
                <w:szCs w:val="18"/>
              </w:rPr>
              <w:t>wynikających</w:t>
            </w:r>
            <w:r w:rsidRPr="00C3209F">
              <w:rPr>
                <w:rFonts w:ascii="Arial" w:hAnsi="Arial" w:cs="Arial"/>
                <w:b/>
                <w:sz w:val="18"/>
                <w:szCs w:val="18"/>
              </w:rPr>
              <w:t xml:space="preserve"> </w:t>
            </w:r>
            <w:r w:rsidRPr="00C3209F">
              <w:rPr>
                <w:rFonts w:ascii="Arial" w:eastAsia="Palatino Linotype" w:hAnsi="Arial" w:cs="Arial"/>
                <w:b/>
                <w:sz w:val="18"/>
                <w:szCs w:val="18"/>
              </w:rPr>
              <w:t>z</w:t>
            </w:r>
            <w:r w:rsidRPr="00C3209F">
              <w:rPr>
                <w:rFonts w:ascii="Arial" w:hAnsi="Arial" w:cs="Arial"/>
                <w:b/>
                <w:sz w:val="18"/>
                <w:szCs w:val="18"/>
              </w:rPr>
              <w:t xml:space="preserve"> </w:t>
            </w:r>
            <w:r w:rsidRPr="00C3209F">
              <w:rPr>
                <w:rFonts w:ascii="Arial" w:eastAsia="Palatino Linotype" w:hAnsi="Arial" w:cs="Arial"/>
                <w:b/>
                <w:sz w:val="18"/>
                <w:szCs w:val="18"/>
              </w:rPr>
              <w:t>gwarancji</w:t>
            </w:r>
            <w:r w:rsidRPr="00C3209F">
              <w:rPr>
                <w:rFonts w:ascii="Arial" w:hAnsi="Arial" w:cs="Arial"/>
                <w:b/>
                <w:bCs/>
                <w:sz w:val="18"/>
                <w:szCs w:val="18"/>
              </w:rPr>
              <w:t xml:space="preserve"> </w:t>
            </w:r>
          </w:p>
        </w:tc>
        <w:tc>
          <w:tcPr>
            <w:tcW w:w="2861" w:type="dxa"/>
            <w:gridSpan w:val="5"/>
            <w:tcBorders>
              <w:top w:val="single" w:sz="4" w:space="0" w:color="000000"/>
              <w:left w:val="single" w:sz="4" w:space="0" w:color="000000"/>
              <w:bottom w:val="single" w:sz="4" w:space="0" w:color="000000"/>
            </w:tcBorders>
            <w:vAlign w:val="center"/>
          </w:tcPr>
          <w:p w14:paraId="377E0FB5" w14:textId="77777777" w:rsidR="0004022E" w:rsidRPr="00C3209F" w:rsidRDefault="0004022E" w:rsidP="00B06CF1">
            <w:pPr>
              <w:snapToGrid w:val="0"/>
              <w:spacing w:line="276" w:lineRule="auto"/>
              <w:ind w:firstLine="425"/>
              <w:jc w:val="center"/>
              <w:rPr>
                <w:rFonts w:ascii="Arial" w:eastAsia="Arial Unicode MS" w:hAnsi="Arial" w:cs="Arial"/>
                <w:sz w:val="18"/>
                <w:szCs w:val="18"/>
              </w:rPr>
            </w:pPr>
          </w:p>
        </w:tc>
        <w:tc>
          <w:tcPr>
            <w:tcW w:w="1731" w:type="dxa"/>
            <w:gridSpan w:val="2"/>
            <w:vMerge w:val="restart"/>
            <w:tcBorders>
              <w:top w:val="single" w:sz="4" w:space="0" w:color="000000"/>
              <w:left w:val="single" w:sz="4" w:space="0" w:color="000000"/>
              <w:bottom w:val="single" w:sz="4" w:space="0" w:color="000000"/>
            </w:tcBorders>
            <w:shd w:val="clear" w:color="auto" w:fill="E6E6E6"/>
            <w:vAlign w:val="center"/>
          </w:tcPr>
          <w:p w14:paraId="7A2D7295" w14:textId="77777777" w:rsidR="0004022E" w:rsidRPr="00C3209F" w:rsidRDefault="0004022E" w:rsidP="00B06CF1">
            <w:pPr>
              <w:snapToGrid w:val="0"/>
              <w:spacing w:line="276" w:lineRule="auto"/>
              <w:rPr>
                <w:rFonts w:ascii="Arial" w:eastAsia="Arial Unicode MS" w:hAnsi="Arial" w:cs="Arial"/>
                <w:sz w:val="18"/>
                <w:szCs w:val="18"/>
              </w:rPr>
            </w:pPr>
            <w:r w:rsidRPr="00C3209F">
              <w:rPr>
                <w:rFonts w:ascii="Arial" w:eastAsia="Arial Unicode MS" w:hAnsi="Arial" w:cs="Arial"/>
                <w:b/>
                <w:sz w:val="18"/>
                <w:szCs w:val="18"/>
              </w:rPr>
              <w:t>Data</w:t>
            </w:r>
            <w:r w:rsidRPr="00C3209F">
              <w:rPr>
                <w:rFonts w:ascii="Arial" w:hAnsi="Arial" w:cs="Arial"/>
                <w:b/>
                <w:sz w:val="18"/>
                <w:szCs w:val="18"/>
              </w:rPr>
              <w:t xml:space="preserve"> i godzina </w:t>
            </w:r>
            <w:r w:rsidRPr="00C3209F">
              <w:rPr>
                <w:rFonts w:ascii="Arial" w:eastAsia="Palatino Linotype" w:hAnsi="Arial" w:cs="Arial"/>
                <w:b/>
                <w:sz w:val="18"/>
                <w:szCs w:val="18"/>
              </w:rPr>
              <w:t>przekazania/przyjęcia</w:t>
            </w:r>
            <w:r w:rsidRPr="00C3209F">
              <w:rPr>
                <w:rFonts w:ascii="Arial" w:hAnsi="Arial" w:cs="Arial"/>
                <w:b/>
                <w:sz w:val="18"/>
                <w:szCs w:val="18"/>
              </w:rPr>
              <w:t xml:space="preserve"> </w:t>
            </w:r>
            <w:r w:rsidRPr="00C3209F">
              <w:rPr>
                <w:rFonts w:ascii="Arial" w:eastAsia="Palatino Linotype" w:hAnsi="Arial" w:cs="Arial"/>
                <w:b/>
                <w:sz w:val="18"/>
                <w:szCs w:val="18"/>
              </w:rPr>
              <w:t>urządzenia</w:t>
            </w:r>
            <w:r w:rsidRPr="00C3209F">
              <w:rPr>
                <w:rFonts w:ascii="Arial" w:hAnsi="Arial" w:cs="Arial"/>
                <w:b/>
                <w:sz w:val="18"/>
                <w:szCs w:val="18"/>
              </w:rPr>
              <w:t xml:space="preserve"> </w:t>
            </w:r>
            <w:r w:rsidRPr="00C3209F">
              <w:rPr>
                <w:rFonts w:ascii="Arial" w:eastAsia="Palatino Linotype" w:hAnsi="Arial" w:cs="Arial"/>
                <w:b/>
                <w:sz w:val="18"/>
                <w:szCs w:val="18"/>
              </w:rPr>
              <w:t>po</w:t>
            </w:r>
            <w:r w:rsidRPr="00C3209F">
              <w:rPr>
                <w:rFonts w:ascii="Arial" w:hAnsi="Arial" w:cs="Arial"/>
                <w:b/>
                <w:sz w:val="18"/>
                <w:szCs w:val="18"/>
              </w:rPr>
              <w:t xml:space="preserve"> </w:t>
            </w:r>
            <w:r w:rsidRPr="00C3209F">
              <w:rPr>
                <w:rFonts w:ascii="Arial" w:eastAsia="Palatino Linotype" w:hAnsi="Arial" w:cs="Arial"/>
                <w:b/>
                <w:sz w:val="18"/>
                <w:szCs w:val="18"/>
              </w:rPr>
              <w:t>wykonaniu</w:t>
            </w:r>
            <w:r w:rsidRPr="00C3209F">
              <w:rPr>
                <w:rFonts w:ascii="Arial" w:hAnsi="Arial" w:cs="Arial"/>
                <w:b/>
                <w:sz w:val="18"/>
                <w:szCs w:val="18"/>
              </w:rPr>
              <w:t xml:space="preserve"> </w:t>
            </w:r>
            <w:r w:rsidRPr="00C3209F">
              <w:rPr>
                <w:rFonts w:ascii="Arial" w:eastAsia="Palatino Linotype" w:hAnsi="Arial" w:cs="Arial"/>
                <w:b/>
                <w:sz w:val="18"/>
                <w:szCs w:val="18"/>
              </w:rPr>
              <w:t>czynności</w:t>
            </w:r>
            <w:r w:rsidRPr="00C3209F">
              <w:rPr>
                <w:rFonts w:ascii="Arial" w:hAnsi="Arial" w:cs="Arial"/>
                <w:b/>
                <w:sz w:val="18"/>
                <w:szCs w:val="18"/>
              </w:rPr>
              <w:t xml:space="preserve"> </w:t>
            </w:r>
            <w:r w:rsidRPr="00C3209F">
              <w:rPr>
                <w:rFonts w:ascii="Arial" w:eastAsia="Palatino Linotype" w:hAnsi="Arial" w:cs="Arial"/>
                <w:b/>
                <w:sz w:val="18"/>
                <w:szCs w:val="18"/>
              </w:rPr>
              <w:t>wynikających</w:t>
            </w:r>
            <w:r w:rsidRPr="00C3209F">
              <w:rPr>
                <w:rFonts w:ascii="Arial" w:hAnsi="Arial" w:cs="Arial"/>
                <w:b/>
                <w:sz w:val="18"/>
                <w:szCs w:val="18"/>
              </w:rPr>
              <w:t xml:space="preserve"> </w:t>
            </w:r>
            <w:r w:rsidRPr="00C3209F">
              <w:rPr>
                <w:rFonts w:ascii="Arial" w:eastAsia="Palatino Linotype" w:hAnsi="Arial" w:cs="Arial"/>
                <w:b/>
                <w:sz w:val="18"/>
                <w:szCs w:val="18"/>
              </w:rPr>
              <w:t>z</w:t>
            </w:r>
            <w:r w:rsidRPr="00C3209F">
              <w:rPr>
                <w:rFonts w:ascii="Arial" w:hAnsi="Arial" w:cs="Arial"/>
                <w:b/>
                <w:sz w:val="18"/>
                <w:szCs w:val="18"/>
              </w:rPr>
              <w:t xml:space="preserve"> </w:t>
            </w:r>
            <w:r w:rsidRPr="00C3209F">
              <w:rPr>
                <w:rFonts w:ascii="Arial" w:eastAsia="Palatino Linotype" w:hAnsi="Arial" w:cs="Arial"/>
                <w:b/>
                <w:sz w:val="18"/>
                <w:szCs w:val="18"/>
              </w:rPr>
              <w:t>gwarancji</w:t>
            </w:r>
            <w:r w:rsidRPr="00C3209F">
              <w:rPr>
                <w:rFonts w:ascii="Arial" w:hAnsi="Arial" w:cs="Arial"/>
                <w:b/>
                <w:sz w:val="18"/>
                <w:szCs w:val="18"/>
              </w:rPr>
              <w:t xml:space="preserve"> </w:t>
            </w:r>
          </w:p>
        </w:tc>
        <w:tc>
          <w:tcPr>
            <w:tcW w:w="1415" w:type="dxa"/>
            <w:tcBorders>
              <w:top w:val="single" w:sz="4" w:space="0" w:color="000000"/>
              <w:left w:val="single" w:sz="4" w:space="0" w:color="000000"/>
              <w:bottom w:val="single" w:sz="4" w:space="0" w:color="000000"/>
              <w:right w:val="single" w:sz="4" w:space="0" w:color="000000"/>
            </w:tcBorders>
          </w:tcPr>
          <w:p w14:paraId="3C91CA8C" w14:textId="77777777" w:rsidR="0004022E" w:rsidRPr="00C3209F" w:rsidRDefault="0004022E" w:rsidP="00B06CF1">
            <w:pPr>
              <w:snapToGrid w:val="0"/>
              <w:spacing w:line="276" w:lineRule="auto"/>
              <w:ind w:firstLine="425"/>
              <w:jc w:val="both"/>
              <w:rPr>
                <w:rFonts w:ascii="Palatino Linotype" w:eastAsia="Palatino Linotype" w:hAnsi="Palatino Linotype"/>
                <w:b/>
                <w:sz w:val="20"/>
                <w:szCs w:val="20"/>
              </w:rPr>
            </w:pPr>
          </w:p>
        </w:tc>
      </w:tr>
      <w:tr w:rsidR="0004022E" w:rsidRPr="00C3209F" w14:paraId="0DDF8D8A" w14:textId="77777777" w:rsidTr="00B06CF1">
        <w:trPr>
          <w:cantSplit/>
          <w:trHeight w:val="684"/>
        </w:trPr>
        <w:tc>
          <w:tcPr>
            <w:tcW w:w="3760" w:type="dxa"/>
            <w:gridSpan w:val="3"/>
            <w:tcBorders>
              <w:top w:val="single" w:sz="4" w:space="0" w:color="000000"/>
              <w:left w:val="single" w:sz="4" w:space="0" w:color="000000"/>
              <w:bottom w:val="single" w:sz="4" w:space="0" w:color="000000"/>
            </w:tcBorders>
            <w:shd w:val="clear" w:color="auto" w:fill="E6E6E6"/>
            <w:vAlign w:val="center"/>
          </w:tcPr>
          <w:p w14:paraId="5F0DEA88" w14:textId="77777777" w:rsidR="0004022E" w:rsidRPr="00C3209F" w:rsidRDefault="0004022E" w:rsidP="00B06CF1">
            <w:pPr>
              <w:snapToGrid w:val="0"/>
              <w:spacing w:line="276" w:lineRule="auto"/>
              <w:ind w:firstLine="5"/>
              <w:jc w:val="both"/>
              <w:rPr>
                <w:rFonts w:ascii="Arial" w:eastAsia="Arial Unicode MS" w:hAnsi="Arial" w:cs="Arial"/>
                <w:sz w:val="18"/>
                <w:szCs w:val="18"/>
              </w:rPr>
            </w:pPr>
            <w:r w:rsidRPr="00C3209F">
              <w:rPr>
                <w:rFonts w:ascii="Arial" w:eastAsia="Palatino Linotype" w:hAnsi="Arial" w:cs="Arial"/>
                <w:b/>
                <w:sz w:val="18"/>
                <w:szCs w:val="18"/>
              </w:rPr>
              <w:t>Imię</w:t>
            </w:r>
            <w:r w:rsidRPr="00C3209F">
              <w:rPr>
                <w:rFonts w:ascii="Arial" w:hAnsi="Arial" w:cs="Arial"/>
                <w:b/>
                <w:sz w:val="18"/>
                <w:szCs w:val="18"/>
              </w:rPr>
              <w:t xml:space="preserve"> </w:t>
            </w:r>
            <w:r w:rsidRPr="00C3209F">
              <w:rPr>
                <w:rFonts w:ascii="Arial" w:eastAsia="Palatino Linotype" w:hAnsi="Arial" w:cs="Arial"/>
                <w:b/>
                <w:sz w:val="18"/>
                <w:szCs w:val="18"/>
              </w:rPr>
              <w:t>i</w:t>
            </w:r>
            <w:r w:rsidRPr="00C3209F">
              <w:rPr>
                <w:rFonts w:ascii="Arial" w:hAnsi="Arial" w:cs="Arial"/>
                <w:b/>
                <w:sz w:val="18"/>
                <w:szCs w:val="18"/>
              </w:rPr>
              <w:t xml:space="preserve"> </w:t>
            </w:r>
            <w:r w:rsidRPr="00C3209F">
              <w:rPr>
                <w:rFonts w:ascii="Arial" w:eastAsia="Palatino Linotype" w:hAnsi="Arial" w:cs="Arial"/>
                <w:b/>
                <w:sz w:val="18"/>
                <w:szCs w:val="18"/>
              </w:rPr>
              <w:t>Nazwisko</w:t>
            </w:r>
            <w:r w:rsidRPr="00C3209F">
              <w:rPr>
                <w:rFonts w:ascii="Arial" w:hAnsi="Arial" w:cs="Arial"/>
                <w:b/>
                <w:sz w:val="18"/>
                <w:szCs w:val="18"/>
              </w:rPr>
              <w:t xml:space="preserve"> </w:t>
            </w:r>
            <w:r w:rsidRPr="00C3209F">
              <w:rPr>
                <w:rFonts w:ascii="Arial" w:eastAsia="Palatino Linotype" w:hAnsi="Arial" w:cs="Arial"/>
                <w:b/>
                <w:sz w:val="18"/>
                <w:szCs w:val="18"/>
              </w:rPr>
              <w:t>oraz</w:t>
            </w:r>
            <w:r w:rsidRPr="00C3209F">
              <w:rPr>
                <w:rFonts w:ascii="Arial" w:hAnsi="Arial" w:cs="Arial"/>
                <w:b/>
                <w:sz w:val="18"/>
                <w:szCs w:val="18"/>
              </w:rPr>
              <w:t xml:space="preserve"> </w:t>
            </w:r>
            <w:r w:rsidRPr="00C3209F">
              <w:rPr>
                <w:rFonts w:ascii="Arial" w:eastAsia="Palatino Linotype" w:hAnsi="Arial" w:cs="Arial"/>
                <w:b/>
                <w:sz w:val="18"/>
                <w:szCs w:val="18"/>
              </w:rPr>
              <w:t>podpis</w:t>
            </w:r>
            <w:r w:rsidRPr="00C3209F">
              <w:rPr>
                <w:rFonts w:ascii="Arial" w:hAnsi="Arial" w:cs="Arial"/>
                <w:b/>
                <w:sz w:val="18"/>
                <w:szCs w:val="18"/>
              </w:rPr>
              <w:t xml:space="preserve"> </w:t>
            </w:r>
            <w:r w:rsidRPr="00C3209F">
              <w:rPr>
                <w:rFonts w:ascii="Arial" w:eastAsia="Palatino Linotype" w:hAnsi="Arial" w:cs="Arial"/>
                <w:b/>
                <w:sz w:val="18"/>
                <w:szCs w:val="18"/>
              </w:rPr>
              <w:t>pracownika</w:t>
            </w:r>
            <w:r w:rsidRPr="00C3209F">
              <w:rPr>
                <w:rFonts w:ascii="Arial" w:hAnsi="Arial" w:cs="Arial"/>
                <w:b/>
                <w:sz w:val="18"/>
                <w:szCs w:val="18"/>
              </w:rPr>
              <w:t xml:space="preserve"> </w:t>
            </w:r>
            <w:r w:rsidRPr="00C3209F">
              <w:rPr>
                <w:rFonts w:ascii="Arial" w:eastAsia="Palatino Linotype" w:hAnsi="Arial" w:cs="Arial"/>
                <w:b/>
                <w:sz w:val="18"/>
                <w:szCs w:val="18"/>
              </w:rPr>
              <w:t>Zamawiającego</w:t>
            </w:r>
            <w:r w:rsidRPr="00C3209F">
              <w:rPr>
                <w:rFonts w:ascii="Arial" w:hAnsi="Arial" w:cs="Arial"/>
                <w:b/>
                <w:sz w:val="18"/>
                <w:szCs w:val="18"/>
              </w:rPr>
              <w:t xml:space="preserve"> </w:t>
            </w:r>
            <w:r w:rsidRPr="00C3209F">
              <w:rPr>
                <w:rFonts w:ascii="Arial" w:eastAsia="Palatino Linotype" w:hAnsi="Arial" w:cs="Arial"/>
                <w:b/>
                <w:sz w:val="18"/>
                <w:szCs w:val="18"/>
              </w:rPr>
              <w:t>przyjmującego</w:t>
            </w:r>
            <w:r w:rsidRPr="00C3209F">
              <w:rPr>
                <w:rFonts w:ascii="Arial" w:hAnsi="Arial" w:cs="Arial"/>
                <w:b/>
                <w:sz w:val="18"/>
                <w:szCs w:val="18"/>
              </w:rPr>
              <w:t xml:space="preserve"> </w:t>
            </w:r>
            <w:proofErr w:type="gramStart"/>
            <w:r w:rsidRPr="00C3209F">
              <w:rPr>
                <w:rFonts w:ascii="Arial" w:eastAsia="Palatino Linotype" w:hAnsi="Arial" w:cs="Arial"/>
                <w:b/>
                <w:sz w:val="18"/>
                <w:szCs w:val="18"/>
              </w:rPr>
              <w:t xml:space="preserve">urządzenie </w:t>
            </w:r>
            <w:r w:rsidRPr="00C3209F">
              <w:rPr>
                <w:rFonts w:ascii="Arial" w:hAnsi="Arial" w:cs="Arial"/>
                <w:b/>
                <w:sz w:val="18"/>
                <w:szCs w:val="18"/>
              </w:rPr>
              <w:t xml:space="preserve"> </w:t>
            </w:r>
            <w:r w:rsidRPr="00C3209F">
              <w:rPr>
                <w:rFonts w:ascii="Arial" w:eastAsia="Palatino Linotype" w:hAnsi="Arial" w:cs="Arial"/>
                <w:b/>
                <w:sz w:val="18"/>
                <w:szCs w:val="18"/>
              </w:rPr>
              <w:t>po</w:t>
            </w:r>
            <w:proofErr w:type="gramEnd"/>
            <w:r w:rsidRPr="00C3209F">
              <w:rPr>
                <w:rFonts w:ascii="Arial" w:hAnsi="Arial" w:cs="Arial"/>
                <w:b/>
                <w:sz w:val="18"/>
                <w:szCs w:val="18"/>
              </w:rPr>
              <w:t xml:space="preserve"> </w:t>
            </w:r>
            <w:r w:rsidRPr="00C3209F">
              <w:rPr>
                <w:rFonts w:ascii="Arial" w:eastAsia="Palatino Linotype" w:hAnsi="Arial" w:cs="Arial"/>
                <w:b/>
                <w:sz w:val="18"/>
                <w:szCs w:val="18"/>
              </w:rPr>
              <w:t>wykonania</w:t>
            </w:r>
            <w:r w:rsidRPr="00C3209F">
              <w:rPr>
                <w:rFonts w:ascii="Arial" w:hAnsi="Arial" w:cs="Arial"/>
                <w:b/>
                <w:sz w:val="18"/>
                <w:szCs w:val="18"/>
              </w:rPr>
              <w:t xml:space="preserve"> </w:t>
            </w:r>
            <w:r w:rsidRPr="00C3209F">
              <w:rPr>
                <w:rFonts w:ascii="Arial" w:eastAsia="Palatino Linotype" w:hAnsi="Arial" w:cs="Arial"/>
                <w:b/>
                <w:sz w:val="18"/>
                <w:szCs w:val="18"/>
              </w:rPr>
              <w:t>czynności</w:t>
            </w:r>
            <w:r w:rsidRPr="00C3209F">
              <w:rPr>
                <w:rFonts w:ascii="Arial" w:hAnsi="Arial" w:cs="Arial"/>
                <w:b/>
                <w:sz w:val="18"/>
                <w:szCs w:val="18"/>
              </w:rPr>
              <w:t xml:space="preserve"> </w:t>
            </w:r>
            <w:r w:rsidRPr="00C3209F">
              <w:rPr>
                <w:rFonts w:ascii="Arial" w:eastAsia="Palatino Linotype" w:hAnsi="Arial" w:cs="Arial"/>
                <w:b/>
                <w:sz w:val="18"/>
                <w:szCs w:val="18"/>
              </w:rPr>
              <w:t>wynikających</w:t>
            </w:r>
            <w:r w:rsidRPr="00C3209F">
              <w:rPr>
                <w:rFonts w:ascii="Arial" w:hAnsi="Arial" w:cs="Arial"/>
                <w:b/>
                <w:sz w:val="18"/>
                <w:szCs w:val="18"/>
              </w:rPr>
              <w:t xml:space="preserve"> </w:t>
            </w:r>
            <w:r w:rsidRPr="00C3209F">
              <w:rPr>
                <w:rFonts w:ascii="Arial" w:eastAsia="Palatino Linotype" w:hAnsi="Arial" w:cs="Arial"/>
                <w:b/>
                <w:sz w:val="18"/>
                <w:szCs w:val="18"/>
              </w:rPr>
              <w:t>z</w:t>
            </w:r>
            <w:r w:rsidRPr="00C3209F">
              <w:rPr>
                <w:rFonts w:ascii="Arial" w:hAnsi="Arial" w:cs="Arial"/>
                <w:b/>
                <w:sz w:val="18"/>
                <w:szCs w:val="18"/>
              </w:rPr>
              <w:t xml:space="preserve"> </w:t>
            </w:r>
            <w:r w:rsidRPr="00C3209F">
              <w:rPr>
                <w:rFonts w:ascii="Arial" w:eastAsia="Palatino Linotype" w:hAnsi="Arial" w:cs="Arial"/>
                <w:b/>
                <w:sz w:val="18"/>
                <w:szCs w:val="18"/>
              </w:rPr>
              <w:t>gwarancji</w:t>
            </w:r>
            <w:r w:rsidRPr="00C3209F">
              <w:rPr>
                <w:rFonts w:ascii="Arial" w:hAnsi="Arial" w:cs="Arial"/>
                <w:b/>
                <w:bCs/>
                <w:sz w:val="18"/>
                <w:szCs w:val="18"/>
              </w:rPr>
              <w:t xml:space="preserve"> </w:t>
            </w:r>
          </w:p>
        </w:tc>
        <w:tc>
          <w:tcPr>
            <w:tcW w:w="2861" w:type="dxa"/>
            <w:gridSpan w:val="5"/>
            <w:tcBorders>
              <w:top w:val="single" w:sz="4" w:space="0" w:color="000000"/>
              <w:left w:val="single" w:sz="4" w:space="0" w:color="000000"/>
              <w:bottom w:val="single" w:sz="4" w:space="0" w:color="000000"/>
            </w:tcBorders>
            <w:vAlign w:val="bottom"/>
          </w:tcPr>
          <w:p w14:paraId="33EB4018" w14:textId="77777777" w:rsidR="0004022E" w:rsidRPr="00C3209F" w:rsidRDefault="0004022E" w:rsidP="00B06CF1">
            <w:pPr>
              <w:snapToGrid w:val="0"/>
              <w:spacing w:line="276" w:lineRule="auto"/>
              <w:ind w:firstLine="425"/>
              <w:jc w:val="both"/>
              <w:rPr>
                <w:rFonts w:ascii="Palatino Linotype" w:eastAsia="Arial Unicode MS" w:hAnsi="Palatino Linotype"/>
                <w:sz w:val="20"/>
                <w:szCs w:val="20"/>
              </w:rPr>
            </w:pPr>
          </w:p>
        </w:tc>
        <w:tc>
          <w:tcPr>
            <w:tcW w:w="1731" w:type="dxa"/>
            <w:gridSpan w:val="2"/>
            <w:vMerge/>
            <w:tcBorders>
              <w:top w:val="single" w:sz="4" w:space="0" w:color="000000"/>
              <w:left w:val="single" w:sz="4" w:space="0" w:color="000000"/>
              <w:bottom w:val="single" w:sz="4" w:space="0" w:color="000000"/>
            </w:tcBorders>
            <w:shd w:val="clear" w:color="auto" w:fill="E6E6E6"/>
            <w:vAlign w:val="bottom"/>
          </w:tcPr>
          <w:p w14:paraId="6306A6A4" w14:textId="77777777" w:rsidR="0004022E" w:rsidRPr="00C3209F" w:rsidRDefault="0004022E" w:rsidP="00B06CF1">
            <w:pPr>
              <w:snapToGrid w:val="0"/>
              <w:spacing w:line="276" w:lineRule="auto"/>
              <w:ind w:firstLine="425"/>
              <w:jc w:val="both"/>
              <w:rPr>
                <w:rFonts w:ascii="Palatino Linotype" w:eastAsia="Arial Unicode MS" w:hAnsi="Palatino Linotype"/>
                <w:sz w:val="20"/>
                <w:szCs w:val="20"/>
              </w:rPr>
            </w:pPr>
          </w:p>
        </w:tc>
        <w:tc>
          <w:tcPr>
            <w:tcW w:w="1415" w:type="dxa"/>
            <w:tcBorders>
              <w:top w:val="single" w:sz="4" w:space="0" w:color="000000"/>
              <w:left w:val="single" w:sz="4" w:space="0" w:color="000000"/>
              <w:bottom w:val="single" w:sz="4" w:space="0" w:color="000000"/>
              <w:right w:val="single" w:sz="4" w:space="0" w:color="000000"/>
            </w:tcBorders>
          </w:tcPr>
          <w:p w14:paraId="1133DE30" w14:textId="77777777" w:rsidR="0004022E" w:rsidRPr="00C3209F" w:rsidRDefault="0004022E" w:rsidP="00B06CF1">
            <w:pPr>
              <w:snapToGrid w:val="0"/>
              <w:spacing w:line="276" w:lineRule="auto"/>
              <w:ind w:firstLine="425"/>
              <w:jc w:val="both"/>
              <w:rPr>
                <w:rFonts w:ascii="Palatino Linotype" w:eastAsia="Palatino Linotype" w:hAnsi="Palatino Linotype"/>
                <w:sz w:val="20"/>
                <w:szCs w:val="20"/>
              </w:rPr>
            </w:pPr>
          </w:p>
        </w:tc>
      </w:tr>
    </w:tbl>
    <w:p w14:paraId="5445A027" w14:textId="77777777" w:rsidR="0004022E" w:rsidRPr="00572873" w:rsidRDefault="0004022E" w:rsidP="00572873">
      <w:pPr>
        <w:spacing w:line="280" w:lineRule="exact"/>
        <w:rPr>
          <w:rFonts w:ascii="Palatino Linotype" w:eastAsia="Palatino Linotype" w:hAnsi="Palatino Linotype"/>
          <w:bCs/>
          <w:caps/>
          <w:sz w:val="22"/>
          <w:szCs w:val="22"/>
        </w:rPr>
      </w:pPr>
    </w:p>
    <w:p w14:paraId="2A5EB945" w14:textId="3E290243" w:rsidR="0004022E" w:rsidRPr="00C3209F" w:rsidRDefault="0004022E">
      <w:pPr>
        <w:rPr>
          <w:rFonts w:ascii="Palatino Linotype" w:eastAsia="SimSun" w:hAnsi="Palatino Linotype" w:cs="Mangal"/>
          <w:kern w:val="1"/>
          <w:lang w:eastAsia="zh-CN" w:bidi="hi-IN"/>
        </w:rPr>
      </w:pPr>
      <w:r w:rsidRPr="00C3209F">
        <w:rPr>
          <w:rFonts w:ascii="Palatino Linotype" w:eastAsia="SimSun" w:hAnsi="Palatino Linotype" w:cs="Mangal"/>
          <w:kern w:val="1"/>
          <w:lang w:eastAsia="zh-CN" w:bidi="hi-IN"/>
        </w:rPr>
        <w:br w:type="page"/>
      </w:r>
    </w:p>
    <w:p w14:paraId="32FC3ABD" w14:textId="682EEE94" w:rsidR="0004022E" w:rsidRPr="00C3209F" w:rsidRDefault="0004022E" w:rsidP="0004022E">
      <w:pPr>
        <w:suppressAutoHyphens/>
        <w:spacing w:line="276" w:lineRule="auto"/>
        <w:jc w:val="right"/>
        <w:rPr>
          <w:rFonts w:ascii="Palatino Linotype" w:eastAsia="Calibri" w:hAnsi="Palatino Linotype"/>
          <w:bCs/>
          <w:sz w:val="22"/>
          <w:szCs w:val="22"/>
          <w:lang w:eastAsia="en-US"/>
        </w:rPr>
      </w:pPr>
      <w:r w:rsidRPr="00C3209F">
        <w:rPr>
          <w:rFonts w:ascii="Palatino Linotype" w:eastAsia="Calibri" w:hAnsi="Palatino Linotype"/>
          <w:bCs/>
          <w:sz w:val="22"/>
          <w:szCs w:val="22"/>
          <w:lang w:eastAsia="en-US"/>
        </w:rPr>
        <w:lastRenderedPageBreak/>
        <w:t>Załącznik nr 10 do Umowy nr NBP-DKRZ-WPO-2-TN-241-……-2026</w:t>
      </w:r>
    </w:p>
    <w:p w14:paraId="5025AB74" w14:textId="77777777" w:rsidR="008C0F7C" w:rsidRPr="00C3209F" w:rsidRDefault="008C0F7C" w:rsidP="0004022E">
      <w:pPr>
        <w:suppressAutoHyphens/>
        <w:spacing w:line="276" w:lineRule="auto"/>
        <w:rPr>
          <w:rFonts w:ascii="Palatino Linotype" w:hAnsi="Palatino Linotype"/>
          <w:sz w:val="22"/>
          <w:szCs w:val="22"/>
        </w:rPr>
      </w:pPr>
    </w:p>
    <w:p w14:paraId="3F7F9D40" w14:textId="3130AB58" w:rsidR="0004022E" w:rsidRPr="00C3209F" w:rsidRDefault="0004022E" w:rsidP="006C6E3D">
      <w:pPr>
        <w:spacing w:line="276" w:lineRule="auto"/>
        <w:jc w:val="center"/>
        <w:rPr>
          <w:rFonts w:ascii="Palatino Linotype" w:eastAsia="Palatino Linotype" w:hAnsi="Palatino Linotype"/>
          <w:b/>
          <w:sz w:val="22"/>
          <w:szCs w:val="22"/>
        </w:rPr>
      </w:pPr>
      <w:r w:rsidRPr="00C3209F">
        <w:rPr>
          <w:rFonts w:ascii="Palatino Linotype" w:hAnsi="Palatino Linotype" w:cs="Arial"/>
          <w:b/>
          <w:bCs/>
          <w:sz w:val="22"/>
          <w:szCs w:val="22"/>
        </w:rPr>
        <w:t>ZGŁOSZENIE AWARII* / USTERKI*</w:t>
      </w:r>
      <w:r w:rsidR="006C6E3D" w:rsidRPr="00C3209F">
        <w:rPr>
          <w:rFonts w:ascii="Palatino Linotype" w:hAnsi="Palatino Linotype" w:cs="Arial"/>
          <w:b/>
          <w:bCs/>
          <w:sz w:val="22"/>
          <w:szCs w:val="22"/>
        </w:rPr>
        <w:t xml:space="preserve"> </w:t>
      </w:r>
      <w:r w:rsidR="006C6E3D" w:rsidRPr="00C3209F">
        <w:rPr>
          <w:rFonts w:ascii="Palatino Linotype" w:eastAsia="Palatino Linotype" w:hAnsi="Palatino Linotype"/>
          <w:b/>
          <w:sz w:val="22"/>
          <w:szCs w:val="22"/>
        </w:rPr>
        <w:t>– wzór</w:t>
      </w:r>
    </w:p>
    <w:p w14:paraId="7DA5442D" w14:textId="77777777" w:rsidR="0004022E" w:rsidRPr="00C3209F" w:rsidRDefault="0004022E" w:rsidP="0004022E">
      <w:pPr>
        <w:spacing w:line="276" w:lineRule="auto"/>
        <w:rPr>
          <w:rFonts w:ascii="Palatino Linotype" w:hAnsi="Palatino Linotype" w:cs="Arial"/>
          <w:sz w:val="22"/>
          <w:szCs w:val="22"/>
        </w:rPr>
      </w:pPr>
    </w:p>
    <w:p w14:paraId="62282A09" w14:textId="1DC0846E" w:rsidR="0004022E" w:rsidRPr="00C3209F" w:rsidRDefault="0004022E" w:rsidP="0004022E">
      <w:pPr>
        <w:spacing w:line="276" w:lineRule="auto"/>
        <w:jc w:val="center"/>
        <w:rPr>
          <w:rFonts w:ascii="Palatino Linotype" w:hAnsi="Palatino Linotype" w:cs="Arial"/>
          <w:b/>
          <w:bCs/>
          <w:sz w:val="22"/>
          <w:szCs w:val="22"/>
        </w:rPr>
      </w:pPr>
      <w:r w:rsidRPr="00C3209F">
        <w:rPr>
          <w:rFonts w:ascii="Palatino Linotype" w:hAnsi="Palatino Linotype"/>
          <w:bCs/>
          <w:sz w:val="22"/>
          <w:szCs w:val="22"/>
        </w:rPr>
        <w:t>Umowa NR ………………………………………</w:t>
      </w:r>
      <w:proofErr w:type="gramStart"/>
      <w:r w:rsidRPr="00C3209F">
        <w:rPr>
          <w:rFonts w:ascii="Palatino Linotype" w:hAnsi="Palatino Linotype"/>
          <w:bCs/>
          <w:sz w:val="22"/>
          <w:szCs w:val="22"/>
        </w:rPr>
        <w:t>…….</w:t>
      </w:r>
      <w:proofErr w:type="gramEnd"/>
      <w:r w:rsidRPr="00C3209F">
        <w:rPr>
          <w:rFonts w:ascii="Palatino Linotype" w:hAnsi="Palatino Linotype"/>
          <w:bCs/>
          <w:sz w:val="22"/>
          <w:szCs w:val="22"/>
        </w:rPr>
        <w:t>.</w:t>
      </w:r>
    </w:p>
    <w:p w14:paraId="39E1740F" w14:textId="77777777" w:rsidR="0004022E" w:rsidRPr="00C3209F" w:rsidRDefault="0004022E" w:rsidP="0004022E">
      <w:pPr>
        <w:spacing w:line="276" w:lineRule="auto"/>
        <w:rPr>
          <w:rFonts w:ascii="Palatino Linotype" w:hAnsi="Palatino Linotype"/>
          <w:sz w:val="22"/>
          <w:szCs w:val="22"/>
        </w:rPr>
      </w:pPr>
    </w:p>
    <w:p w14:paraId="192E46A8" w14:textId="58F920B6" w:rsidR="0004022E" w:rsidRPr="00C3209F" w:rsidRDefault="0004022E" w:rsidP="0004022E">
      <w:pPr>
        <w:spacing w:line="276" w:lineRule="auto"/>
        <w:jc w:val="both"/>
        <w:rPr>
          <w:rFonts w:ascii="Palatino Linotype" w:hAnsi="Palatino Linotype"/>
          <w:sz w:val="22"/>
          <w:szCs w:val="22"/>
        </w:rPr>
      </w:pPr>
      <w:r w:rsidRPr="00C3209F">
        <w:rPr>
          <w:rFonts w:ascii="Palatino Linotype" w:hAnsi="Palatino Linotype"/>
          <w:sz w:val="22"/>
          <w:szCs w:val="22"/>
        </w:rPr>
        <w:t xml:space="preserve">NBP ............................................................ </w:t>
      </w:r>
      <w:r w:rsidR="00F714E0" w:rsidRPr="00C3209F">
        <w:rPr>
          <w:rFonts w:ascii="Palatino Linotype" w:hAnsi="Palatino Linotype"/>
          <w:sz w:val="22"/>
          <w:szCs w:val="22"/>
        </w:rPr>
        <w:t>Agregat</w:t>
      </w:r>
      <w:r w:rsidRPr="00C3209F">
        <w:rPr>
          <w:rFonts w:ascii="Palatino Linotype" w:hAnsi="Palatino Linotype"/>
          <w:sz w:val="22"/>
          <w:szCs w:val="22"/>
        </w:rPr>
        <w:t xml:space="preserve"> ..........................................</w:t>
      </w:r>
      <w:r w:rsidR="00B85D9E" w:rsidRPr="00C3209F">
        <w:rPr>
          <w:rFonts w:ascii="Palatino Linotype" w:hAnsi="Palatino Linotype"/>
          <w:sz w:val="22"/>
          <w:szCs w:val="22"/>
        </w:rPr>
        <w:t>.............</w:t>
      </w:r>
      <w:r w:rsidRPr="00C3209F">
        <w:rPr>
          <w:rFonts w:ascii="Palatino Linotype" w:hAnsi="Palatino Linotype"/>
          <w:sz w:val="22"/>
          <w:szCs w:val="22"/>
        </w:rPr>
        <w:t>.......................</w:t>
      </w:r>
    </w:p>
    <w:p w14:paraId="1F596164" w14:textId="6E46C81D" w:rsidR="0004022E" w:rsidRPr="00C3209F" w:rsidRDefault="0004022E" w:rsidP="00F714E0">
      <w:pPr>
        <w:spacing w:line="276" w:lineRule="auto"/>
        <w:ind w:firstLine="709"/>
        <w:jc w:val="both"/>
        <w:rPr>
          <w:rFonts w:ascii="Palatino Linotype" w:hAnsi="Palatino Linotype"/>
          <w:i/>
          <w:iCs/>
          <w:sz w:val="16"/>
          <w:szCs w:val="16"/>
        </w:rPr>
      </w:pPr>
      <w:r w:rsidRPr="00C3209F">
        <w:rPr>
          <w:rFonts w:ascii="Palatino Linotype" w:hAnsi="Palatino Linotype"/>
          <w:i/>
          <w:iCs/>
          <w:sz w:val="16"/>
          <w:szCs w:val="16"/>
        </w:rPr>
        <w:t>(jednostka organizacyjna Zamawiającego)</w:t>
      </w:r>
      <w:r w:rsidRPr="00C3209F">
        <w:rPr>
          <w:rFonts w:ascii="Palatino Linotype" w:hAnsi="Palatino Linotype"/>
          <w:sz w:val="22"/>
          <w:szCs w:val="22"/>
        </w:rPr>
        <w:tab/>
      </w:r>
      <w:r w:rsidRPr="00C3209F">
        <w:rPr>
          <w:rFonts w:ascii="Palatino Linotype" w:hAnsi="Palatino Linotype"/>
          <w:sz w:val="22"/>
          <w:szCs w:val="22"/>
        </w:rPr>
        <w:tab/>
      </w:r>
      <w:r w:rsidRPr="00C3209F">
        <w:rPr>
          <w:rFonts w:ascii="Palatino Linotype" w:hAnsi="Palatino Linotype"/>
          <w:sz w:val="22"/>
          <w:szCs w:val="22"/>
        </w:rPr>
        <w:tab/>
      </w:r>
      <w:r w:rsidRPr="00C3209F">
        <w:rPr>
          <w:rFonts w:ascii="Palatino Linotype" w:hAnsi="Palatino Linotype"/>
          <w:sz w:val="22"/>
          <w:szCs w:val="22"/>
        </w:rPr>
        <w:tab/>
      </w:r>
      <w:r w:rsidRPr="00C3209F">
        <w:rPr>
          <w:rFonts w:ascii="Palatino Linotype" w:hAnsi="Palatino Linotype"/>
          <w:i/>
          <w:iCs/>
          <w:sz w:val="16"/>
          <w:szCs w:val="16"/>
        </w:rPr>
        <w:t>(model, typ, nr seryjny)</w:t>
      </w:r>
    </w:p>
    <w:p w14:paraId="4486473D" w14:textId="77777777" w:rsidR="0004022E" w:rsidRPr="00C3209F" w:rsidRDefault="0004022E" w:rsidP="0004022E">
      <w:pPr>
        <w:spacing w:line="276" w:lineRule="auto"/>
        <w:rPr>
          <w:rFonts w:ascii="Palatino Linotype" w:hAnsi="Palatino Linotype"/>
          <w:sz w:val="22"/>
          <w:szCs w:val="22"/>
        </w:rPr>
      </w:pPr>
    </w:p>
    <w:p w14:paraId="6E67B5D1" w14:textId="21C3A58D" w:rsidR="0004022E" w:rsidRPr="00C3209F" w:rsidRDefault="0004022E" w:rsidP="0004022E">
      <w:pPr>
        <w:spacing w:line="276" w:lineRule="auto"/>
        <w:ind w:right="1"/>
        <w:jc w:val="both"/>
        <w:rPr>
          <w:rFonts w:ascii="Palatino Linotype" w:hAnsi="Palatino Linotype"/>
          <w:sz w:val="22"/>
          <w:szCs w:val="22"/>
        </w:rPr>
      </w:pPr>
      <w:r w:rsidRPr="00C3209F">
        <w:rPr>
          <w:rFonts w:ascii="Palatino Linotype" w:hAnsi="Palatino Linotype"/>
          <w:sz w:val="22"/>
          <w:szCs w:val="22"/>
        </w:rPr>
        <w:t>Data i godzina telefonicznego zgłoszenia *…………………………………………………………...</w:t>
      </w:r>
    </w:p>
    <w:p w14:paraId="554C7A03" w14:textId="179DF9A3" w:rsidR="0004022E" w:rsidRPr="00C3209F" w:rsidRDefault="0004022E" w:rsidP="0004022E">
      <w:pPr>
        <w:tabs>
          <w:tab w:val="left" w:pos="0"/>
          <w:tab w:val="left" w:pos="9072"/>
        </w:tabs>
        <w:spacing w:line="276" w:lineRule="auto"/>
        <w:rPr>
          <w:rFonts w:ascii="Palatino Linotype" w:eastAsia="Palatino Linotype" w:hAnsi="Palatino Linotype"/>
          <w:sz w:val="22"/>
          <w:szCs w:val="22"/>
        </w:rPr>
      </w:pPr>
      <w:r w:rsidRPr="00C3209F">
        <w:rPr>
          <w:rFonts w:ascii="Palatino Linotype" w:hAnsi="Palatino Linotype"/>
          <w:sz w:val="22"/>
          <w:szCs w:val="22"/>
        </w:rPr>
        <w:t>Treść zgłoszenia (opis): ………………………………………………………………………………………………………………………………………………………………………………………………………………………………………………………………………………………………………………………………………</w:t>
      </w:r>
    </w:p>
    <w:p w14:paraId="71F1B46E" w14:textId="77777777" w:rsidR="0004022E" w:rsidRPr="00C3209F" w:rsidRDefault="0004022E" w:rsidP="0004022E">
      <w:pPr>
        <w:spacing w:line="276" w:lineRule="auto"/>
        <w:rPr>
          <w:rFonts w:ascii="Palatino Linotype" w:hAnsi="Palatino Linotype"/>
          <w:sz w:val="22"/>
          <w:szCs w:val="22"/>
        </w:rPr>
      </w:pPr>
    </w:p>
    <w:p w14:paraId="60A3DD04" w14:textId="71808FEE" w:rsidR="0004022E" w:rsidRPr="00C3209F" w:rsidRDefault="0004022E" w:rsidP="0004022E">
      <w:pPr>
        <w:spacing w:line="276" w:lineRule="auto"/>
        <w:rPr>
          <w:rFonts w:ascii="Palatino Linotype" w:hAnsi="Palatino Linotype"/>
          <w:sz w:val="22"/>
          <w:szCs w:val="22"/>
        </w:rPr>
      </w:pPr>
      <w:r w:rsidRPr="00C3209F">
        <w:rPr>
          <w:rFonts w:ascii="Palatino Linotype" w:hAnsi="Palatino Linotype"/>
          <w:sz w:val="22"/>
          <w:szCs w:val="22"/>
        </w:rPr>
        <w:t>Zgłaszający: ………………………</w:t>
      </w:r>
    </w:p>
    <w:p w14:paraId="0962C271" w14:textId="77777777" w:rsidR="0004022E" w:rsidRPr="00C3209F" w:rsidRDefault="0004022E" w:rsidP="0004022E">
      <w:pPr>
        <w:spacing w:line="276" w:lineRule="auto"/>
        <w:rPr>
          <w:rFonts w:ascii="Palatino Linotype" w:hAnsi="Palatino Linotype"/>
          <w:i/>
          <w:iCs/>
          <w:sz w:val="16"/>
          <w:szCs w:val="16"/>
        </w:rPr>
      </w:pPr>
      <w:r w:rsidRPr="00C3209F">
        <w:rPr>
          <w:rFonts w:ascii="Palatino Linotype" w:hAnsi="Palatino Linotype"/>
          <w:sz w:val="22"/>
          <w:szCs w:val="22"/>
        </w:rPr>
        <w:tab/>
      </w:r>
      <w:r w:rsidRPr="00C3209F">
        <w:rPr>
          <w:rFonts w:ascii="Palatino Linotype" w:hAnsi="Palatino Linotype"/>
          <w:sz w:val="22"/>
          <w:szCs w:val="22"/>
        </w:rPr>
        <w:tab/>
      </w:r>
      <w:r w:rsidRPr="00C3209F">
        <w:rPr>
          <w:rFonts w:ascii="Palatino Linotype" w:hAnsi="Palatino Linotype"/>
          <w:i/>
          <w:iCs/>
          <w:sz w:val="16"/>
          <w:szCs w:val="16"/>
        </w:rPr>
        <w:t>(imię i nazwisko)</w:t>
      </w:r>
    </w:p>
    <w:p w14:paraId="5EE0ADCB" w14:textId="77777777" w:rsidR="0004022E" w:rsidRPr="00C3209F" w:rsidRDefault="0004022E" w:rsidP="0004022E">
      <w:pPr>
        <w:tabs>
          <w:tab w:val="left" w:pos="9072"/>
        </w:tabs>
        <w:spacing w:line="276" w:lineRule="auto"/>
        <w:rPr>
          <w:rFonts w:ascii="Palatino Linotype" w:hAnsi="Palatino Linotype"/>
          <w:sz w:val="22"/>
          <w:szCs w:val="22"/>
        </w:rPr>
      </w:pPr>
    </w:p>
    <w:p w14:paraId="6C7831B0" w14:textId="77777777" w:rsidR="0004022E" w:rsidRPr="00C3209F" w:rsidRDefault="0004022E" w:rsidP="0004022E">
      <w:pPr>
        <w:tabs>
          <w:tab w:val="left" w:pos="9072"/>
        </w:tabs>
        <w:spacing w:line="276" w:lineRule="auto"/>
        <w:rPr>
          <w:rFonts w:ascii="Palatino Linotype" w:hAnsi="Palatino Linotype"/>
          <w:sz w:val="22"/>
          <w:szCs w:val="22"/>
        </w:rPr>
      </w:pPr>
      <w:r w:rsidRPr="00C3209F">
        <w:rPr>
          <w:rFonts w:ascii="Palatino Linotype" w:hAnsi="Palatino Linotype"/>
          <w:sz w:val="22"/>
          <w:szCs w:val="22"/>
        </w:rPr>
        <w:t>Potwierdzenie wykonania naprawy:</w:t>
      </w:r>
    </w:p>
    <w:p w14:paraId="5A17312F" w14:textId="63E1B42E" w:rsidR="0004022E" w:rsidRPr="00C3209F" w:rsidRDefault="0004022E" w:rsidP="0004022E">
      <w:pPr>
        <w:tabs>
          <w:tab w:val="left" w:pos="9072"/>
        </w:tabs>
        <w:spacing w:line="276" w:lineRule="auto"/>
        <w:rPr>
          <w:rFonts w:ascii="Palatino Linotype" w:hAnsi="Palatino Linotype"/>
          <w:sz w:val="22"/>
          <w:szCs w:val="22"/>
        </w:rPr>
      </w:pPr>
      <w:r w:rsidRPr="00C3209F">
        <w:rPr>
          <w:rFonts w:ascii="Palatino Linotype" w:hAnsi="Palatino Linotype"/>
          <w:sz w:val="22"/>
          <w:szCs w:val="22"/>
        </w:rPr>
        <w:t xml:space="preserve">Opis naprawy: </w:t>
      </w:r>
    </w:p>
    <w:p w14:paraId="46C6C8D7" w14:textId="710A8608" w:rsidR="0004022E" w:rsidRPr="00C3209F" w:rsidRDefault="0004022E" w:rsidP="0004022E">
      <w:pPr>
        <w:spacing w:line="276" w:lineRule="auto"/>
        <w:jc w:val="both"/>
        <w:rPr>
          <w:rFonts w:ascii="Palatino Linotype" w:hAnsi="Palatino Linotype"/>
          <w:sz w:val="22"/>
          <w:szCs w:val="22"/>
        </w:rPr>
      </w:pPr>
      <w:r w:rsidRPr="00C3209F">
        <w:rPr>
          <w:rFonts w:ascii="Palatino Linotype" w:hAnsi="Palatino Linotype"/>
          <w:sz w:val="22"/>
          <w:szCs w:val="22"/>
        </w:rPr>
        <w:t xml:space="preserve">………………………………………………………………………………………………………………………………………………………………………………………………………………………………………………………………………………………………………………………………………Wymienione części lub podzespoły z podaniem nazwy </w:t>
      </w:r>
    </w:p>
    <w:p w14:paraId="5313C81B" w14:textId="3884947C" w:rsidR="0004022E" w:rsidRPr="00C3209F" w:rsidRDefault="0004022E" w:rsidP="0004022E">
      <w:pPr>
        <w:tabs>
          <w:tab w:val="left" w:pos="284"/>
        </w:tabs>
        <w:spacing w:line="276" w:lineRule="auto"/>
        <w:rPr>
          <w:rFonts w:ascii="Palatino Linotype" w:eastAsia="Palatino Linotype" w:hAnsi="Palatino Linotype"/>
          <w:sz w:val="22"/>
          <w:szCs w:val="22"/>
        </w:rPr>
      </w:pPr>
      <w:r w:rsidRPr="00C3209F">
        <w:rPr>
          <w:rFonts w:ascii="Palatino Linotype" w:hAnsi="Palatino Linotype"/>
          <w:sz w:val="22"/>
          <w:szCs w:val="22"/>
        </w:rPr>
        <w:t>……………………………………………………………………………………………………………………………………………………………………………………………………………………………………………………………………………………………………………………………………</w:t>
      </w:r>
      <w:r w:rsidR="00F714E0" w:rsidRPr="00C3209F">
        <w:rPr>
          <w:rFonts w:ascii="Palatino Linotype" w:hAnsi="Palatino Linotype"/>
          <w:sz w:val="22"/>
          <w:szCs w:val="22"/>
        </w:rPr>
        <w:t>…</w:t>
      </w:r>
    </w:p>
    <w:p w14:paraId="00236339" w14:textId="77777777" w:rsidR="0004022E" w:rsidRPr="00C3209F" w:rsidRDefault="0004022E" w:rsidP="0004022E">
      <w:pPr>
        <w:spacing w:line="276" w:lineRule="auto"/>
        <w:rPr>
          <w:rFonts w:ascii="Palatino Linotype" w:hAnsi="Palatino Linotype"/>
          <w:sz w:val="22"/>
          <w:szCs w:val="22"/>
        </w:rPr>
      </w:pPr>
    </w:p>
    <w:p w14:paraId="57B9DC2D" w14:textId="286C559E" w:rsidR="00F714E0" w:rsidRPr="00C3209F" w:rsidRDefault="0004022E" w:rsidP="0004022E">
      <w:pPr>
        <w:spacing w:line="276" w:lineRule="auto"/>
        <w:rPr>
          <w:rFonts w:ascii="Palatino Linotype" w:hAnsi="Palatino Linotype"/>
          <w:sz w:val="22"/>
          <w:szCs w:val="22"/>
        </w:rPr>
      </w:pPr>
      <w:r w:rsidRPr="00C3209F">
        <w:rPr>
          <w:rFonts w:ascii="Palatino Linotype" w:hAnsi="Palatino Linotype"/>
          <w:sz w:val="22"/>
          <w:szCs w:val="22"/>
        </w:rPr>
        <w:t>Data i godzina wykonania naprawy</w:t>
      </w:r>
      <w:r w:rsidR="00F714E0" w:rsidRPr="00C3209F">
        <w:rPr>
          <w:rFonts w:ascii="Palatino Linotype" w:hAnsi="Palatino Linotype"/>
          <w:sz w:val="22"/>
          <w:szCs w:val="22"/>
        </w:rPr>
        <w:t xml:space="preserve"> …………………………………………………………………</w:t>
      </w:r>
    </w:p>
    <w:p w14:paraId="0B2845C0" w14:textId="49BFB9C8" w:rsidR="0004022E" w:rsidRPr="00C3209F" w:rsidRDefault="0004022E" w:rsidP="0004022E">
      <w:pPr>
        <w:spacing w:line="276" w:lineRule="auto"/>
        <w:rPr>
          <w:rFonts w:ascii="Palatino Linotype" w:hAnsi="Palatino Linotype"/>
          <w:sz w:val="22"/>
          <w:szCs w:val="22"/>
        </w:rPr>
      </w:pPr>
      <w:r w:rsidRPr="00C3209F">
        <w:rPr>
          <w:rFonts w:ascii="Palatino Linotype" w:hAnsi="Palatino Linotype"/>
          <w:sz w:val="22"/>
          <w:szCs w:val="22"/>
        </w:rPr>
        <w:t xml:space="preserve">Długość trwania naprawy w roboczogodzinach </w:t>
      </w:r>
      <w:r w:rsidR="00F714E0" w:rsidRPr="00C3209F">
        <w:rPr>
          <w:rFonts w:ascii="Palatino Linotype" w:hAnsi="Palatino Linotype"/>
          <w:sz w:val="22"/>
          <w:szCs w:val="22"/>
        </w:rPr>
        <w:t>…………………………………………...………</w:t>
      </w:r>
    </w:p>
    <w:p w14:paraId="2308953E" w14:textId="17CCEF14" w:rsidR="0004022E" w:rsidRPr="00C3209F" w:rsidRDefault="0004022E" w:rsidP="0004022E">
      <w:pPr>
        <w:spacing w:line="276" w:lineRule="auto"/>
        <w:rPr>
          <w:rFonts w:ascii="Palatino Linotype" w:hAnsi="Palatino Linotype"/>
          <w:sz w:val="22"/>
          <w:szCs w:val="22"/>
        </w:rPr>
      </w:pPr>
      <w:r w:rsidRPr="00C3209F">
        <w:rPr>
          <w:rFonts w:ascii="Palatino Linotype" w:hAnsi="Palatino Linotype"/>
          <w:sz w:val="22"/>
          <w:szCs w:val="22"/>
        </w:rPr>
        <w:t>Uwagi osoby bezpośrednio nadzorującej serwis:</w:t>
      </w:r>
    </w:p>
    <w:p w14:paraId="1B5231BC" w14:textId="77777777" w:rsidR="0004022E" w:rsidRPr="00C3209F" w:rsidRDefault="0004022E" w:rsidP="0004022E">
      <w:pPr>
        <w:spacing w:line="276" w:lineRule="auto"/>
        <w:rPr>
          <w:rFonts w:ascii="Palatino Linotype" w:hAnsi="Palatino Linotype"/>
          <w:sz w:val="22"/>
          <w:szCs w:val="22"/>
        </w:rPr>
      </w:pPr>
      <w:r w:rsidRPr="00C3209F">
        <w:rPr>
          <w:rFonts w:ascii="Palatino Linotype" w:hAnsi="Palatino Linotype"/>
          <w:sz w:val="22"/>
          <w:szCs w:val="22"/>
        </w:rPr>
        <w:t>…………………………………………………………………………………………………………………………………………………………………………………………………………………………</w:t>
      </w:r>
    </w:p>
    <w:p w14:paraId="3B4AB457" w14:textId="77777777" w:rsidR="0004022E" w:rsidRPr="00C3209F" w:rsidRDefault="0004022E" w:rsidP="0004022E">
      <w:pPr>
        <w:spacing w:line="276" w:lineRule="auto"/>
        <w:rPr>
          <w:rFonts w:ascii="Palatino Linotype" w:hAnsi="Palatino Linotype"/>
          <w:sz w:val="22"/>
          <w:szCs w:val="22"/>
        </w:rPr>
      </w:pPr>
    </w:p>
    <w:p w14:paraId="3BF54C8A" w14:textId="77777777" w:rsidR="0004022E" w:rsidRPr="00C3209F" w:rsidRDefault="0004022E" w:rsidP="0004022E">
      <w:pPr>
        <w:spacing w:line="276" w:lineRule="auto"/>
        <w:ind w:left="708" w:firstLine="708"/>
        <w:jc w:val="both"/>
        <w:rPr>
          <w:rFonts w:ascii="Palatino Linotype" w:hAnsi="Palatino Linotype"/>
          <w:sz w:val="22"/>
          <w:szCs w:val="22"/>
        </w:rPr>
      </w:pPr>
      <w:r w:rsidRPr="00C3209F">
        <w:rPr>
          <w:rFonts w:ascii="Palatino Linotype" w:hAnsi="Palatino Linotype"/>
          <w:sz w:val="22"/>
          <w:szCs w:val="22"/>
        </w:rPr>
        <w:t>................................</w:t>
      </w:r>
      <w:r w:rsidRPr="00C3209F">
        <w:rPr>
          <w:rFonts w:ascii="Palatino Linotype" w:hAnsi="Palatino Linotype"/>
          <w:sz w:val="22"/>
          <w:szCs w:val="22"/>
        </w:rPr>
        <w:tab/>
      </w:r>
      <w:r w:rsidRPr="00C3209F">
        <w:rPr>
          <w:rFonts w:ascii="Palatino Linotype" w:hAnsi="Palatino Linotype"/>
          <w:sz w:val="22"/>
          <w:szCs w:val="22"/>
        </w:rPr>
        <w:tab/>
      </w:r>
      <w:r w:rsidRPr="00C3209F">
        <w:rPr>
          <w:rFonts w:ascii="Palatino Linotype" w:hAnsi="Palatino Linotype"/>
          <w:sz w:val="22"/>
          <w:szCs w:val="22"/>
        </w:rPr>
        <w:tab/>
      </w:r>
      <w:r w:rsidRPr="00C3209F">
        <w:rPr>
          <w:rFonts w:ascii="Palatino Linotype" w:hAnsi="Palatino Linotype"/>
          <w:sz w:val="22"/>
          <w:szCs w:val="22"/>
        </w:rPr>
        <w:tab/>
        <w:t xml:space="preserve"> ................................</w:t>
      </w:r>
    </w:p>
    <w:p w14:paraId="4C86294B" w14:textId="77777777" w:rsidR="0004022E" w:rsidRPr="00C3209F" w:rsidRDefault="0004022E" w:rsidP="0004022E">
      <w:pPr>
        <w:spacing w:line="276" w:lineRule="auto"/>
        <w:ind w:left="3540" w:hanging="3540"/>
        <w:jc w:val="center"/>
        <w:rPr>
          <w:rFonts w:ascii="Palatino Linotype" w:hAnsi="Palatino Linotype"/>
          <w:i/>
          <w:iCs/>
          <w:sz w:val="16"/>
          <w:szCs w:val="16"/>
        </w:rPr>
      </w:pPr>
      <w:r w:rsidRPr="00C3209F">
        <w:rPr>
          <w:rFonts w:ascii="Palatino Linotype" w:hAnsi="Palatino Linotype"/>
          <w:i/>
          <w:iCs/>
          <w:sz w:val="16"/>
          <w:szCs w:val="16"/>
        </w:rPr>
        <w:t>podpis serwisanta</w:t>
      </w:r>
      <w:r w:rsidRPr="00C3209F">
        <w:rPr>
          <w:rFonts w:ascii="Palatino Linotype" w:hAnsi="Palatino Linotype"/>
          <w:i/>
          <w:iCs/>
          <w:sz w:val="16"/>
          <w:szCs w:val="16"/>
        </w:rPr>
        <w:tab/>
      </w:r>
      <w:r w:rsidRPr="00C3209F">
        <w:rPr>
          <w:rFonts w:ascii="Palatino Linotype" w:hAnsi="Palatino Linotype"/>
          <w:i/>
          <w:iCs/>
          <w:sz w:val="16"/>
          <w:szCs w:val="16"/>
        </w:rPr>
        <w:tab/>
      </w:r>
      <w:r w:rsidRPr="00C3209F">
        <w:rPr>
          <w:rFonts w:ascii="Palatino Linotype" w:hAnsi="Palatino Linotype"/>
          <w:i/>
          <w:iCs/>
          <w:sz w:val="16"/>
          <w:szCs w:val="16"/>
        </w:rPr>
        <w:tab/>
        <w:t>podpis Użytkownika</w:t>
      </w:r>
    </w:p>
    <w:p w14:paraId="51EAEFF2" w14:textId="77777777" w:rsidR="0004022E" w:rsidRPr="00C3209F" w:rsidRDefault="0004022E" w:rsidP="0004022E">
      <w:pPr>
        <w:spacing w:line="276" w:lineRule="auto"/>
        <w:ind w:left="3540" w:hanging="3540"/>
        <w:jc w:val="center"/>
        <w:rPr>
          <w:rFonts w:ascii="Palatino Linotype" w:hAnsi="Palatino Linotype"/>
          <w:i/>
          <w:iCs/>
          <w:sz w:val="16"/>
          <w:szCs w:val="16"/>
        </w:rPr>
      </w:pPr>
      <w:r w:rsidRPr="00C3209F">
        <w:rPr>
          <w:rFonts w:ascii="Palatino Linotype" w:hAnsi="Palatino Linotype"/>
          <w:i/>
          <w:iCs/>
          <w:sz w:val="16"/>
          <w:szCs w:val="16"/>
        </w:rPr>
        <w:tab/>
      </w:r>
      <w:r w:rsidRPr="00C3209F">
        <w:rPr>
          <w:rFonts w:ascii="Palatino Linotype" w:hAnsi="Palatino Linotype"/>
          <w:i/>
          <w:iCs/>
          <w:sz w:val="16"/>
          <w:szCs w:val="16"/>
        </w:rPr>
        <w:tab/>
      </w:r>
      <w:r w:rsidRPr="00C3209F">
        <w:rPr>
          <w:rFonts w:ascii="Palatino Linotype" w:hAnsi="Palatino Linotype"/>
          <w:i/>
          <w:iCs/>
          <w:sz w:val="16"/>
          <w:szCs w:val="16"/>
        </w:rPr>
        <w:tab/>
        <w:t>(osoby bezpośrednio nadzorującej serwis)</w:t>
      </w:r>
    </w:p>
    <w:p w14:paraId="3D03FE9E" w14:textId="77777777" w:rsidR="0004022E" w:rsidRPr="00C3209F" w:rsidRDefault="0004022E" w:rsidP="0004022E">
      <w:pPr>
        <w:spacing w:line="276" w:lineRule="auto"/>
        <w:rPr>
          <w:rFonts w:ascii="Palatino Linotype" w:hAnsi="Palatino Linotype"/>
          <w:sz w:val="22"/>
          <w:szCs w:val="22"/>
        </w:rPr>
      </w:pPr>
    </w:p>
    <w:p w14:paraId="0435D6F2" w14:textId="77777777" w:rsidR="00572873" w:rsidRDefault="0004022E" w:rsidP="00F714E0">
      <w:pPr>
        <w:tabs>
          <w:tab w:val="left" w:pos="284"/>
        </w:tabs>
        <w:spacing w:line="276" w:lineRule="auto"/>
        <w:jc w:val="right"/>
        <w:rPr>
          <w:rFonts w:ascii="Palatino Linotype" w:hAnsi="Palatino Linotype"/>
          <w:i/>
          <w:iCs/>
          <w:sz w:val="18"/>
          <w:szCs w:val="18"/>
        </w:rPr>
      </w:pPr>
      <w:r w:rsidRPr="00C3209F">
        <w:rPr>
          <w:rFonts w:ascii="Palatino Linotype" w:hAnsi="Palatino Linotype"/>
          <w:sz w:val="22"/>
          <w:szCs w:val="22"/>
        </w:rPr>
        <w:t xml:space="preserve">* </w:t>
      </w:r>
      <w:r w:rsidRPr="00C3209F">
        <w:rPr>
          <w:rFonts w:ascii="Palatino Linotype" w:hAnsi="Palatino Linotype"/>
          <w:sz w:val="22"/>
          <w:szCs w:val="22"/>
        </w:rPr>
        <w:tab/>
      </w:r>
      <w:r w:rsidRPr="00C3209F">
        <w:rPr>
          <w:rFonts w:ascii="Palatino Linotype" w:hAnsi="Palatino Linotype"/>
          <w:i/>
          <w:iCs/>
          <w:sz w:val="16"/>
          <w:szCs w:val="16"/>
        </w:rPr>
        <w:t xml:space="preserve">jeżeli określona została data i </w:t>
      </w:r>
      <w:proofErr w:type="gramStart"/>
      <w:r w:rsidRPr="00C3209F">
        <w:rPr>
          <w:rFonts w:ascii="Palatino Linotype" w:hAnsi="Palatino Linotype"/>
          <w:i/>
          <w:iCs/>
          <w:sz w:val="16"/>
          <w:szCs w:val="16"/>
        </w:rPr>
        <w:t>godzina</w:t>
      </w:r>
      <w:proofErr w:type="gramEnd"/>
      <w:r w:rsidRPr="00C3209F">
        <w:rPr>
          <w:rFonts w:ascii="Palatino Linotype" w:hAnsi="Palatino Linotype"/>
          <w:i/>
          <w:iCs/>
          <w:sz w:val="16"/>
          <w:szCs w:val="16"/>
        </w:rPr>
        <w:t xml:space="preserve"> od której możliwe było przystąpienie do usunięcia awarii, należy wpisać wyznaczony termin</w:t>
      </w:r>
      <w:r w:rsidRPr="00C3209F">
        <w:rPr>
          <w:rFonts w:ascii="Palatino Linotype" w:hAnsi="Palatino Linotype"/>
          <w:i/>
          <w:iCs/>
          <w:sz w:val="18"/>
          <w:szCs w:val="18"/>
        </w:rPr>
        <w:t>,</w:t>
      </w:r>
    </w:p>
    <w:p w14:paraId="1C46284F" w14:textId="24C71322" w:rsidR="00B5239B" w:rsidRPr="00C3209F" w:rsidRDefault="0004022E" w:rsidP="00F714E0">
      <w:pPr>
        <w:tabs>
          <w:tab w:val="left" w:pos="284"/>
        </w:tabs>
        <w:spacing w:line="276" w:lineRule="auto"/>
        <w:jc w:val="right"/>
        <w:rPr>
          <w:rFonts w:ascii="Palatino Linotype" w:hAnsi="Palatino Linotype"/>
          <w:sz w:val="22"/>
          <w:szCs w:val="22"/>
        </w:rPr>
      </w:pPr>
      <w:r w:rsidRPr="00C3209F">
        <w:rPr>
          <w:rFonts w:ascii="Palatino Linotype" w:hAnsi="Palatino Linotype" w:cs="Arial"/>
          <w:bCs/>
          <w:sz w:val="22"/>
          <w:szCs w:val="22"/>
        </w:rPr>
        <w:br w:type="page"/>
      </w:r>
      <w:bookmarkStart w:id="26" w:name="_Hlk76479381"/>
      <w:r w:rsidR="00B5239B" w:rsidRPr="00C3209F">
        <w:rPr>
          <w:rFonts w:ascii="Palatino Linotype" w:eastAsia="Calibri" w:hAnsi="Palatino Linotype"/>
          <w:bCs/>
          <w:sz w:val="22"/>
          <w:szCs w:val="22"/>
          <w:lang w:eastAsia="en-US"/>
        </w:rPr>
        <w:lastRenderedPageBreak/>
        <w:t xml:space="preserve">Załącznik nr </w:t>
      </w:r>
      <w:r w:rsidR="006C6E3D" w:rsidRPr="00C3209F">
        <w:rPr>
          <w:rFonts w:ascii="Palatino Linotype" w:eastAsia="Calibri" w:hAnsi="Palatino Linotype"/>
          <w:bCs/>
          <w:sz w:val="22"/>
          <w:szCs w:val="22"/>
          <w:lang w:eastAsia="en-US"/>
        </w:rPr>
        <w:t>11</w:t>
      </w:r>
      <w:r w:rsidR="00B5239B" w:rsidRPr="00C3209F">
        <w:rPr>
          <w:rFonts w:ascii="Palatino Linotype" w:eastAsia="Calibri" w:hAnsi="Palatino Linotype"/>
          <w:bCs/>
          <w:sz w:val="22"/>
          <w:szCs w:val="22"/>
          <w:lang w:eastAsia="en-US"/>
        </w:rPr>
        <w:t xml:space="preserve"> do Umowy nr NBP-DKRZ-WPO-2-TN-241-……-2026</w:t>
      </w:r>
    </w:p>
    <w:p w14:paraId="2470A02D" w14:textId="77777777" w:rsidR="006C6E3D" w:rsidRPr="00C3209F" w:rsidRDefault="006C6E3D" w:rsidP="006C6E3D">
      <w:pPr>
        <w:spacing w:line="280" w:lineRule="exact"/>
        <w:rPr>
          <w:rFonts w:ascii="Palatino Linotype" w:hAnsi="Palatino Linotype" w:cs="Arial"/>
          <w:sz w:val="22"/>
          <w:szCs w:val="22"/>
        </w:rPr>
      </w:pPr>
    </w:p>
    <w:p w14:paraId="1CD4A268" w14:textId="33ADFB67" w:rsidR="006C6E3D" w:rsidRPr="00C3209F" w:rsidRDefault="006E0C0D" w:rsidP="006C6E3D">
      <w:pPr>
        <w:spacing w:line="280" w:lineRule="exact"/>
        <w:jc w:val="center"/>
        <w:rPr>
          <w:rFonts w:ascii="Palatino Linotype" w:hAnsi="Palatino Linotype" w:cs="Arial"/>
          <w:b/>
          <w:bCs/>
          <w:sz w:val="22"/>
          <w:szCs w:val="22"/>
        </w:rPr>
      </w:pPr>
      <w:r>
        <w:rPr>
          <w:rFonts w:ascii="Palatino Linotype" w:hAnsi="Palatino Linotype" w:cs="Arial"/>
          <w:b/>
          <w:bCs/>
          <w:sz w:val="22"/>
          <w:szCs w:val="22"/>
        </w:rPr>
        <w:t>Oferta</w:t>
      </w:r>
      <w:r w:rsidR="006C6E3D" w:rsidRPr="00C3209F">
        <w:rPr>
          <w:rFonts w:ascii="Palatino Linotype" w:hAnsi="Palatino Linotype" w:cs="Arial"/>
          <w:b/>
          <w:bCs/>
          <w:sz w:val="22"/>
          <w:szCs w:val="22"/>
        </w:rPr>
        <w:t xml:space="preserve"> Wykonawcy</w:t>
      </w:r>
    </w:p>
    <w:p w14:paraId="0F1612E6" w14:textId="62D4E445" w:rsidR="00287CC4" w:rsidRPr="00C3209F" w:rsidRDefault="00287CC4" w:rsidP="00D10A73">
      <w:pPr>
        <w:suppressAutoHyphens/>
        <w:spacing w:line="276" w:lineRule="auto"/>
        <w:rPr>
          <w:rFonts w:ascii="Palatino Linotype" w:eastAsia="Calibri" w:hAnsi="Palatino Linotype"/>
          <w:bCs/>
          <w:sz w:val="22"/>
          <w:szCs w:val="22"/>
          <w:lang w:eastAsia="en-US"/>
        </w:rPr>
      </w:pPr>
    </w:p>
    <w:p w14:paraId="74960FAD" w14:textId="77777777" w:rsidR="006C6E3D" w:rsidRPr="00C3209F" w:rsidRDefault="006C6E3D" w:rsidP="00D10A73">
      <w:pPr>
        <w:suppressAutoHyphens/>
        <w:spacing w:line="276" w:lineRule="auto"/>
        <w:rPr>
          <w:rFonts w:ascii="Palatino Linotype" w:eastAsia="Calibri" w:hAnsi="Palatino Linotype"/>
          <w:bCs/>
          <w:sz w:val="22"/>
          <w:szCs w:val="22"/>
          <w:lang w:eastAsia="en-US"/>
        </w:rPr>
      </w:pPr>
    </w:p>
    <w:p w14:paraId="043C5A0C" w14:textId="69575EC1" w:rsidR="006C6E3D" w:rsidRPr="00C3209F" w:rsidRDefault="006C6E3D">
      <w:pPr>
        <w:rPr>
          <w:rFonts w:ascii="Palatino Linotype" w:eastAsia="Calibri" w:hAnsi="Palatino Linotype"/>
          <w:bCs/>
          <w:sz w:val="22"/>
          <w:szCs w:val="22"/>
          <w:lang w:eastAsia="en-US"/>
        </w:rPr>
      </w:pPr>
      <w:r w:rsidRPr="00C3209F">
        <w:rPr>
          <w:rFonts w:ascii="Palatino Linotype" w:eastAsia="Calibri" w:hAnsi="Palatino Linotype"/>
          <w:bCs/>
          <w:sz w:val="22"/>
          <w:szCs w:val="22"/>
          <w:lang w:eastAsia="en-US"/>
        </w:rPr>
        <w:br w:type="page"/>
      </w:r>
    </w:p>
    <w:p w14:paraId="5B3B7355" w14:textId="12E486AA" w:rsidR="006C6E3D" w:rsidRPr="00C3209F" w:rsidRDefault="006C6E3D" w:rsidP="006C6E3D">
      <w:pPr>
        <w:tabs>
          <w:tab w:val="left" w:pos="852"/>
        </w:tabs>
        <w:spacing w:line="276" w:lineRule="auto"/>
        <w:ind w:left="284" w:hanging="284"/>
        <w:jc w:val="right"/>
        <w:rPr>
          <w:rFonts w:ascii="Palatino Linotype" w:hAnsi="Palatino Linotype"/>
          <w:sz w:val="22"/>
          <w:szCs w:val="22"/>
        </w:rPr>
      </w:pPr>
      <w:r w:rsidRPr="00C3209F">
        <w:rPr>
          <w:rFonts w:ascii="Palatino Linotype" w:eastAsia="Calibri" w:hAnsi="Palatino Linotype"/>
          <w:bCs/>
          <w:sz w:val="22"/>
          <w:szCs w:val="22"/>
          <w:lang w:eastAsia="en-US"/>
        </w:rPr>
        <w:lastRenderedPageBreak/>
        <w:t>Załącznik nr 12 do Umowy nr NBP-DKRZ-WPO-2-TN-241-……-2026</w:t>
      </w:r>
    </w:p>
    <w:p w14:paraId="0CF0D1D3" w14:textId="77777777" w:rsidR="006C6E3D" w:rsidRPr="00C3209F" w:rsidRDefault="006C6E3D" w:rsidP="006C6E3D">
      <w:pPr>
        <w:spacing w:line="276" w:lineRule="auto"/>
        <w:rPr>
          <w:rFonts w:ascii="Palatino Linotype" w:hAnsi="Palatino Linotype" w:cs="Arial"/>
          <w:bCs/>
          <w:sz w:val="22"/>
          <w:szCs w:val="22"/>
        </w:rPr>
      </w:pPr>
    </w:p>
    <w:p w14:paraId="0DAE529D" w14:textId="762B6D19" w:rsidR="006C6E3D" w:rsidRPr="00C3209F" w:rsidRDefault="006C6E3D" w:rsidP="006C6E3D">
      <w:pPr>
        <w:spacing w:line="276" w:lineRule="auto"/>
        <w:jc w:val="center"/>
        <w:rPr>
          <w:rFonts w:ascii="Palatino Linotype" w:eastAsia="Palatino Linotype" w:hAnsi="Palatino Linotype"/>
          <w:b/>
          <w:sz w:val="22"/>
          <w:szCs w:val="22"/>
        </w:rPr>
      </w:pPr>
      <w:r w:rsidRPr="00C3209F">
        <w:rPr>
          <w:rFonts w:ascii="Palatino Linotype" w:hAnsi="Palatino Linotype" w:cs="Arial"/>
          <w:b/>
          <w:bCs/>
          <w:sz w:val="22"/>
          <w:szCs w:val="22"/>
        </w:rPr>
        <w:t xml:space="preserve">PROTOKÓŁ ODBIORU POGWARANCYJNEGO </w:t>
      </w:r>
      <w:r w:rsidRPr="00C3209F">
        <w:rPr>
          <w:rFonts w:ascii="Palatino Linotype" w:eastAsia="Palatino Linotype" w:hAnsi="Palatino Linotype"/>
          <w:b/>
          <w:sz w:val="22"/>
          <w:szCs w:val="22"/>
        </w:rPr>
        <w:t>– wzór</w:t>
      </w:r>
    </w:p>
    <w:p w14:paraId="0A29AA79" w14:textId="77777777" w:rsidR="00F714E0" w:rsidRPr="00C3209F" w:rsidRDefault="00F714E0" w:rsidP="00F714E0">
      <w:pPr>
        <w:spacing w:line="276" w:lineRule="auto"/>
        <w:rPr>
          <w:rFonts w:ascii="Palatino Linotype" w:eastAsia="Palatino Linotype" w:hAnsi="Palatino Linotype"/>
          <w:sz w:val="22"/>
          <w:szCs w:val="22"/>
        </w:rPr>
      </w:pPr>
    </w:p>
    <w:p w14:paraId="2FAAB29A" w14:textId="429285F4" w:rsidR="00F714E0" w:rsidRPr="00C3209F" w:rsidRDefault="00F714E0" w:rsidP="00F714E0">
      <w:pPr>
        <w:spacing w:line="276" w:lineRule="auto"/>
        <w:rPr>
          <w:rFonts w:ascii="Palatino Linotype" w:eastAsia="SimSun" w:hAnsi="Palatino Linotype" w:cs="Mangal"/>
          <w:kern w:val="1"/>
          <w:sz w:val="22"/>
          <w:szCs w:val="22"/>
          <w:lang w:eastAsia="zh-CN" w:bidi="hi-IN"/>
        </w:rPr>
      </w:pPr>
      <w:r w:rsidRPr="00C3209F">
        <w:rPr>
          <w:rFonts w:ascii="Palatino Linotype" w:eastAsia="Palatino Linotype" w:hAnsi="Palatino Linotype"/>
          <w:sz w:val="22"/>
          <w:szCs w:val="22"/>
        </w:rPr>
        <w:t xml:space="preserve">Dnia ……………………………… roku, </w:t>
      </w:r>
      <w:r w:rsidRPr="00C3209F">
        <w:rPr>
          <w:rFonts w:ascii="Palatino Linotype" w:eastAsia="SimSun" w:hAnsi="Palatino Linotype" w:cs="Mangal"/>
          <w:kern w:val="1"/>
          <w:lang w:eastAsia="zh-CN" w:bidi="hi-IN"/>
        </w:rPr>
        <w:t>do</w:t>
      </w:r>
      <w:r w:rsidRPr="00C3209F">
        <w:rPr>
          <w:rFonts w:ascii="Palatino Linotype" w:hAnsi="Palatino Linotype"/>
          <w:kern w:val="1"/>
          <w:lang w:eastAsia="zh-CN" w:bidi="hi-IN"/>
        </w:rPr>
        <w:t xml:space="preserve"> </w:t>
      </w:r>
      <w:r w:rsidRPr="00C3209F">
        <w:rPr>
          <w:rFonts w:ascii="Palatino Linotype" w:eastAsia="Palatino Linotype" w:hAnsi="Palatino Linotype"/>
          <w:sz w:val="22"/>
          <w:szCs w:val="22"/>
        </w:rPr>
        <w:t>Umowy nr NBP ……………………………</w:t>
      </w:r>
      <w:proofErr w:type="gramStart"/>
      <w:r w:rsidRPr="00C3209F">
        <w:rPr>
          <w:rFonts w:ascii="Palatino Linotype" w:eastAsia="Palatino Linotype" w:hAnsi="Palatino Linotype"/>
          <w:sz w:val="22"/>
          <w:szCs w:val="22"/>
        </w:rPr>
        <w:t>…….</w:t>
      </w:r>
      <w:proofErr w:type="gramEnd"/>
      <w:r w:rsidRPr="00C3209F">
        <w:rPr>
          <w:rFonts w:ascii="Palatino Linotype" w:eastAsia="Palatino Linotype" w:hAnsi="Palatino Linotype"/>
          <w:sz w:val="22"/>
          <w:szCs w:val="22"/>
        </w:rPr>
        <w:t>…... z dnia …………………</w:t>
      </w:r>
      <w:proofErr w:type="gramStart"/>
      <w:r w:rsidRPr="00C3209F">
        <w:rPr>
          <w:rFonts w:ascii="Palatino Linotype" w:eastAsia="Palatino Linotype" w:hAnsi="Palatino Linotype"/>
          <w:sz w:val="22"/>
          <w:szCs w:val="22"/>
        </w:rPr>
        <w:t>…….</w:t>
      </w:r>
      <w:proofErr w:type="gramEnd"/>
      <w:r w:rsidRPr="00C3209F">
        <w:rPr>
          <w:rFonts w:ascii="Palatino Linotype" w:eastAsia="Palatino Linotype" w:hAnsi="Palatino Linotype"/>
          <w:sz w:val="22"/>
          <w:szCs w:val="22"/>
        </w:rPr>
        <w:t>. 2026 r.</w:t>
      </w:r>
    </w:p>
    <w:p w14:paraId="7662065A" w14:textId="77777777" w:rsidR="006C6E3D" w:rsidRPr="00C3209F" w:rsidRDefault="006C6E3D" w:rsidP="006C6E3D">
      <w:pPr>
        <w:tabs>
          <w:tab w:val="left" w:pos="3969"/>
        </w:tabs>
        <w:spacing w:line="276" w:lineRule="auto"/>
        <w:jc w:val="both"/>
        <w:rPr>
          <w:rFonts w:ascii="Palatino Linotype" w:hAnsi="Palatino Linotype"/>
          <w:sz w:val="22"/>
          <w:szCs w:val="22"/>
        </w:rPr>
      </w:pPr>
    </w:p>
    <w:p w14:paraId="2EF9BB86" w14:textId="68D85DBD" w:rsidR="006C6E3D" w:rsidRPr="00C3209F" w:rsidRDefault="006C6E3D" w:rsidP="006C6E3D">
      <w:pPr>
        <w:suppressAutoHyphens/>
        <w:spacing w:line="276" w:lineRule="auto"/>
        <w:rPr>
          <w:rFonts w:ascii="Palatino Linotype" w:hAnsi="Palatino Linotype"/>
          <w:kern w:val="1"/>
          <w:sz w:val="22"/>
          <w:szCs w:val="22"/>
          <w:lang w:eastAsia="zh-CN" w:bidi="hi-IN"/>
        </w:rPr>
      </w:pPr>
      <w:r w:rsidRPr="00C3209F">
        <w:rPr>
          <w:rFonts w:ascii="Palatino Linotype" w:eastAsia="SimSun" w:hAnsi="Palatino Linotype" w:cs="Mangal"/>
          <w:kern w:val="1"/>
          <w:sz w:val="22"/>
          <w:szCs w:val="22"/>
          <w:lang w:eastAsia="zh-CN" w:bidi="hi-IN"/>
        </w:rPr>
        <w:t>sporządzony przy udziale osób:</w:t>
      </w:r>
    </w:p>
    <w:p w14:paraId="36AA0FA8" w14:textId="77777777" w:rsidR="006C6E3D" w:rsidRPr="00C3209F" w:rsidRDefault="006C6E3D" w:rsidP="006C6E3D">
      <w:pPr>
        <w:tabs>
          <w:tab w:val="left" w:pos="0"/>
        </w:tabs>
        <w:suppressAutoHyphens/>
        <w:spacing w:line="276" w:lineRule="auto"/>
        <w:rPr>
          <w:rFonts w:ascii="Palatino Linotype" w:eastAsia="SimSun" w:hAnsi="Palatino Linotype" w:cs="Mangal"/>
          <w:kern w:val="1"/>
          <w:sz w:val="22"/>
          <w:szCs w:val="22"/>
          <w:lang w:eastAsia="zh-CN" w:bidi="hi-IN"/>
        </w:rPr>
      </w:pPr>
    </w:p>
    <w:p w14:paraId="3D9BDFFE" w14:textId="0EE745F5" w:rsidR="006C6E3D" w:rsidRPr="00C3209F" w:rsidRDefault="006C6E3D" w:rsidP="006C6E3D">
      <w:pPr>
        <w:tabs>
          <w:tab w:val="left" w:pos="0"/>
        </w:tabs>
        <w:suppressAutoHyphens/>
        <w:spacing w:line="276" w:lineRule="auto"/>
        <w:rPr>
          <w:rFonts w:ascii="Palatino Linotype" w:eastAsia="SimSun" w:hAnsi="Palatino Linotype" w:cs="Mangal"/>
          <w:b/>
          <w:bCs/>
          <w:kern w:val="1"/>
          <w:sz w:val="22"/>
          <w:szCs w:val="22"/>
          <w:lang w:eastAsia="zh-CN" w:bidi="hi-IN"/>
        </w:rPr>
      </w:pPr>
      <w:r w:rsidRPr="00C3209F">
        <w:rPr>
          <w:rFonts w:ascii="Palatino Linotype" w:eastAsia="SimSun" w:hAnsi="Palatino Linotype" w:cs="Mangal"/>
          <w:b/>
          <w:bCs/>
          <w:kern w:val="1"/>
          <w:sz w:val="22"/>
          <w:szCs w:val="22"/>
          <w:lang w:eastAsia="zh-CN" w:bidi="hi-IN"/>
        </w:rPr>
        <w:t xml:space="preserve">ze strony Wykonawcy: </w:t>
      </w:r>
      <w:r w:rsidRPr="00C3209F">
        <w:rPr>
          <w:rFonts w:ascii="Palatino Linotype" w:eastAsia="SimSun" w:hAnsi="Palatino Linotype" w:cs="Mangal"/>
          <w:b/>
          <w:bCs/>
          <w:kern w:val="1"/>
          <w:sz w:val="22"/>
          <w:szCs w:val="22"/>
          <w:lang w:eastAsia="zh-CN" w:bidi="hi-IN"/>
        </w:rPr>
        <w:tab/>
      </w:r>
      <w:r w:rsidRPr="00C3209F">
        <w:rPr>
          <w:rFonts w:ascii="Palatino Linotype" w:eastAsia="SimSun" w:hAnsi="Palatino Linotype" w:cs="Mangal"/>
          <w:b/>
          <w:bCs/>
          <w:kern w:val="1"/>
          <w:sz w:val="22"/>
          <w:szCs w:val="22"/>
          <w:lang w:eastAsia="zh-CN" w:bidi="hi-IN"/>
        </w:rPr>
        <w:tab/>
      </w:r>
      <w:r w:rsidRPr="00C3209F">
        <w:rPr>
          <w:rFonts w:ascii="Palatino Linotype" w:eastAsia="SimSun" w:hAnsi="Palatino Linotype" w:cs="Mangal"/>
          <w:b/>
          <w:bCs/>
          <w:kern w:val="1"/>
          <w:sz w:val="22"/>
          <w:szCs w:val="22"/>
          <w:lang w:eastAsia="zh-CN" w:bidi="hi-IN"/>
        </w:rPr>
        <w:tab/>
      </w:r>
      <w:r w:rsidRPr="00C3209F">
        <w:rPr>
          <w:rFonts w:ascii="Palatino Linotype" w:eastAsia="SimSun" w:hAnsi="Palatino Linotype" w:cs="Mangal"/>
          <w:b/>
          <w:bCs/>
          <w:kern w:val="1"/>
          <w:sz w:val="22"/>
          <w:szCs w:val="22"/>
          <w:lang w:eastAsia="zh-CN" w:bidi="hi-IN"/>
        </w:rPr>
        <w:tab/>
      </w:r>
      <w:r w:rsidRPr="00C3209F">
        <w:rPr>
          <w:rFonts w:ascii="Palatino Linotype" w:eastAsia="SimSun" w:hAnsi="Palatino Linotype" w:cs="Mangal"/>
          <w:b/>
          <w:bCs/>
          <w:kern w:val="1"/>
          <w:sz w:val="22"/>
          <w:szCs w:val="22"/>
          <w:lang w:eastAsia="zh-CN" w:bidi="hi-IN"/>
        </w:rPr>
        <w:tab/>
      </w:r>
      <w:r w:rsidR="00BA6E20" w:rsidRPr="00C3209F">
        <w:rPr>
          <w:rFonts w:ascii="Palatino Linotype" w:eastAsia="SimSun" w:hAnsi="Palatino Linotype" w:cs="Mangal"/>
          <w:b/>
          <w:bCs/>
          <w:kern w:val="1"/>
          <w:sz w:val="22"/>
          <w:szCs w:val="22"/>
          <w:lang w:eastAsia="zh-CN" w:bidi="hi-IN"/>
        </w:rPr>
        <w:tab/>
      </w:r>
      <w:r w:rsidRPr="00C3209F">
        <w:rPr>
          <w:rFonts w:ascii="Palatino Linotype" w:eastAsia="SimSun" w:hAnsi="Palatino Linotype" w:cs="Mangal"/>
          <w:b/>
          <w:bCs/>
          <w:kern w:val="1"/>
          <w:sz w:val="22"/>
          <w:szCs w:val="22"/>
          <w:lang w:eastAsia="zh-CN" w:bidi="hi-IN"/>
        </w:rPr>
        <w:t>ze strony Zamawiającego:</w:t>
      </w:r>
    </w:p>
    <w:p w14:paraId="1FECE4B9" w14:textId="569460F0" w:rsidR="006C6E3D" w:rsidRPr="00C3209F" w:rsidRDefault="006C6E3D" w:rsidP="006C6E3D">
      <w:pPr>
        <w:tabs>
          <w:tab w:val="left" w:pos="0"/>
        </w:tabs>
        <w:suppressAutoHyphens/>
        <w:spacing w:line="276" w:lineRule="auto"/>
        <w:rPr>
          <w:rFonts w:ascii="Palatino Linotype" w:eastAsia="SimSun" w:hAnsi="Palatino Linotype" w:cs="Mangal"/>
          <w:kern w:val="1"/>
          <w:sz w:val="22"/>
          <w:szCs w:val="22"/>
          <w:lang w:eastAsia="zh-CN" w:bidi="hi-IN"/>
        </w:rPr>
      </w:pPr>
      <w:r w:rsidRPr="00C3209F">
        <w:rPr>
          <w:rFonts w:ascii="Palatino Linotype" w:eastAsia="SimSun" w:hAnsi="Palatino Linotype" w:cs="Mangal"/>
          <w:kern w:val="1"/>
          <w:sz w:val="22"/>
          <w:szCs w:val="22"/>
          <w:lang w:eastAsia="zh-CN" w:bidi="hi-IN"/>
        </w:rPr>
        <w:t>…………………………………</w:t>
      </w:r>
      <w:r w:rsidRPr="00C3209F">
        <w:rPr>
          <w:rFonts w:ascii="Palatino Linotype" w:eastAsia="SimSun" w:hAnsi="Palatino Linotype" w:cs="Mangal"/>
          <w:kern w:val="1"/>
          <w:sz w:val="22"/>
          <w:szCs w:val="22"/>
          <w:lang w:eastAsia="zh-CN" w:bidi="hi-IN"/>
        </w:rPr>
        <w:tab/>
      </w:r>
      <w:r w:rsidRPr="00C3209F">
        <w:rPr>
          <w:rFonts w:ascii="Palatino Linotype" w:eastAsia="SimSun" w:hAnsi="Palatino Linotype" w:cs="Mangal"/>
          <w:kern w:val="1"/>
          <w:sz w:val="22"/>
          <w:szCs w:val="22"/>
          <w:lang w:eastAsia="zh-CN" w:bidi="hi-IN"/>
        </w:rPr>
        <w:tab/>
      </w:r>
      <w:r w:rsidRPr="00C3209F">
        <w:rPr>
          <w:rFonts w:ascii="Palatino Linotype" w:eastAsia="SimSun" w:hAnsi="Palatino Linotype" w:cs="Mangal"/>
          <w:kern w:val="1"/>
          <w:sz w:val="22"/>
          <w:szCs w:val="22"/>
          <w:lang w:eastAsia="zh-CN" w:bidi="hi-IN"/>
        </w:rPr>
        <w:tab/>
      </w:r>
      <w:r w:rsidR="00BA6E20" w:rsidRPr="00C3209F">
        <w:rPr>
          <w:rFonts w:ascii="Palatino Linotype" w:eastAsia="SimSun" w:hAnsi="Palatino Linotype" w:cs="Mangal"/>
          <w:kern w:val="1"/>
          <w:sz w:val="22"/>
          <w:szCs w:val="22"/>
          <w:lang w:eastAsia="zh-CN" w:bidi="hi-IN"/>
        </w:rPr>
        <w:tab/>
      </w:r>
      <w:r w:rsidR="00BA6E20" w:rsidRPr="00C3209F">
        <w:rPr>
          <w:rFonts w:ascii="Palatino Linotype" w:eastAsia="SimSun" w:hAnsi="Palatino Linotype" w:cs="Mangal"/>
          <w:kern w:val="1"/>
          <w:sz w:val="22"/>
          <w:szCs w:val="22"/>
          <w:lang w:eastAsia="zh-CN" w:bidi="hi-IN"/>
        </w:rPr>
        <w:tab/>
      </w:r>
      <w:r w:rsidRPr="00C3209F">
        <w:rPr>
          <w:rFonts w:ascii="Palatino Linotype" w:eastAsia="SimSun" w:hAnsi="Palatino Linotype" w:cs="Mangal"/>
          <w:kern w:val="1"/>
          <w:sz w:val="22"/>
          <w:szCs w:val="22"/>
          <w:lang w:eastAsia="zh-CN" w:bidi="hi-IN"/>
        </w:rPr>
        <w:t>………………………………</w:t>
      </w:r>
    </w:p>
    <w:p w14:paraId="5E0F51B1" w14:textId="39D76EEF" w:rsidR="006C6E3D" w:rsidRPr="00C3209F" w:rsidRDefault="006C6E3D" w:rsidP="006C6E3D">
      <w:pPr>
        <w:tabs>
          <w:tab w:val="left" w:pos="0"/>
        </w:tabs>
        <w:suppressAutoHyphens/>
        <w:spacing w:line="276" w:lineRule="auto"/>
        <w:rPr>
          <w:rFonts w:ascii="Palatino Linotype" w:eastAsia="SimSun" w:hAnsi="Palatino Linotype" w:cs="Mangal"/>
          <w:kern w:val="1"/>
          <w:sz w:val="22"/>
          <w:szCs w:val="22"/>
          <w:lang w:eastAsia="zh-CN" w:bidi="hi-IN"/>
        </w:rPr>
      </w:pPr>
      <w:r w:rsidRPr="00C3209F">
        <w:rPr>
          <w:rFonts w:ascii="Palatino Linotype" w:eastAsia="SimSun" w:hAnsi="Palatino Linotype" w:cs="Mangal"/>
          <w:kern w:val="1"/>
          <w:sz w:val="22"/>
          <w:szCs w:val="22"/>
          <w:lang w:eastAsia="zh-CN" w:bidi="hi-IN"/>
        </w:rPr>
        <w:t>…………………………………</w:t>
      </w:r>
      <w:r w:rsidRPr="00C3209F">
        <w:rPr>
          <w:rFonts w:ascii="Palatino Linotype" w:eastAsia="SimSun" w:hAnsi="Palatino Linotype" w:cs="Mangal"/>
          <w:kern w:val="1"/>
          <w:sz w:val="22"/>
          <w:szCs w:val="22"/>
          <w:lang w:eastAsia="zh-CN" w:bidi="hi-IN"/>
        </w:rPr>
        <w:tab/>
      </w:r>
      <w:r w:rsidRPr="00C3209F">
        <w:rPr>
          <w:rFonts w:ascii="Palatino Linotype" w:eastAsia="SimSun" w:hAnsi="Palatino Linotype" w:cs="Mangal"/>
          <w:kern w:val="1"/>
          <w:sz w:val="22"/>
          <w:szCs w:val="22"/>
          <w:lang w:eastAsia="zh-CN" w:bidi="hi-IN"/>
        </w:rPr>
        <w:tab/>
      </w:r>
      <w:r w:rsidRPr="00C3209F">
        <w:rPr>
          <w:rFonts w:ascii="Palatino Linotype" w:eastAsia="SimSun" w:hAnsi="Palatino Linotype" w:cs="Mangal"/>
          <w:kern w:val="1"/>
          <w:sz w:val="22"/>
          <w:szCs w:val="22"/>
          <w:lang w:eastAsia="zh-CN" w:bidi="hi-IN"/>
        </w:rPr>
        <w:tab/>
      </w:r>
      <w:r w:rsidR="00BA6E20" w:rsidRPr="00C3209F">
        <w:rPr>
          <w:rFonts w:ascii="Palatino Linotype" w:eastAsia="SimSun" w:hAnsi="Palatino Linotype" w:cs="Mangal"/>
          <w:kern w:val="1"/>
          <w:sz w:val="22"/>
          <w:szCs w:val="22"/>
          <w:lang w:eastAsia="zh-CN" w:bidi="hi-IN"/>
        </w:rPr>
        <w:tab/>
      </w:r>
      <w:r w:rsidR="00BA6E20" w:rsidRPr="00C3209F">
        <w:rPr>
          <w:rFonts w:ascii="Palatino Linotype" w:eastAsia="SimSun" w:hAnsi="Palatino Linotype" w:cs="Mangal"/>
          <w:kern w:val="1"/>
          <w:sz w:val="22"/>
          <w:szCs w:val="22"/>
          <w:lang w:eastAsia="zh-CN" w:bidi="hi-IN"/>
        </w:rPr>
        <w:tab/>
      </w:r>
      <w:r w:rsidRPr="00C3209F">
        <w:rPr>
          <w:rFonts w:ascii="Palatino Linotype" w:eastAsia="SimSun" w:hAnsi="Palatino Linotype" w:cs="Mangal"/>
          <w:kern w:val="1"/>
          <w:sz w:val="22"/>
          <w:szCs w:val="22"/>
          <w:lang w:eastAsia="zh-CN" w:bidi="hi-IN"/>
        </w:rPr>
        <w:t>………………………………</w:t>
      </w:r>
    </w:p>
    <w:p w14:paraId="08826EF4" w14:textId="11672AE2" w:rsidR="00BA6E20" w:rsidRPr="00C3209F" w:rsidDel="00CF520B" w:rsidRDefault="00BA6E20" w:rsidP="00BA6E20">
      <w:pPr>
        <w:tabs>
          <w:tab w:val="left" w:pos="709"/>
        </w:tabs>
        <w:spacing w:line="276" w:lineRule="auto"/>
        <w:jc w:val="both"/>
        <w:rPr>
          <w:rFonts w:ascii="Palatino Linotype" w:eastAsia="Calibri" w:hAnsi="Palatino Linotype"/>
          <w:sz w:val="22"/>
          <w:szCs w:val="22"/>
          <w:lang w:eastAsia="en-US"/>
        </w:rPr>
      </w:pPr>
      <w:r w:rsidRPr="00C3209F">
        <w:rPr>
          <w:rFonts w:ascii="Palatino Linotype" w:eastAsia="Calibri" w:hAnsi="Palatino Linotype"/>
          <w:sz w:val="22"/>
          <w:szCs w:val="22"/>
          <w:lang w:eastAsia="en-US"/>
        </w:rPr>
        <w:t>…………………………………</w:t>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t>………………………………</w:t>
      </w:r>
    </w:p>
    <w:p w14:paraId="0CBDCDE4" w14:textId="77777777" w:rsidR="006C6E3D" w:rsidRPr="00C3209F" w:rsidRDefault="006C6E3D" w:rsidP="006C6E3D">
      <w:pPr>
        <w:tabs>
          <w:tab w:val="left" w:pos="1800"/>
        </w:tabs>
        <w:suppressAutoHyphens/>
        <w:spacing w:line="276" w:lineRule="auto"/>
        <w:jc w:val="both"/>
        <w:rPr>
          <w:rFonts w:ascii="Palatino Linotype" w:eastAsia="SimSun" w:hAnsi="Palatino Linotype" w:cs="Mangal"/>
          <w:kern w:val="1"/>
          <w:sz w:val="22"/>
          <w:szCs w:val="22"/>
          <w:lang w:eastAsia="zh-CN" w:bidi="hi-IN"/>
        </w:rPr>
      </w:pPr>
    </w:p>
    <w:p w14:paraId="68906E74" w14:textId="77777777" w:rsidR="006C6E3D" w:rsidRPr="00C3209F" w:rsidRDefault="006C6E3D" w:rsidP="006C6E3D">
      <w:pPr>
        <w:tabs>
          <w:tab w:val="left" w:pos="3969"/>
        </w:tabs>
        <w:spacing w:line="276" w:lineRule="auto"/>
        <w:jc w:val="both"/>
        <w:rPr>
          <w:rFonts w:ascii="Palatino Linotype" w:hAnsi="Palatino Linotype"/>
          <w:sz w:val="22"/>
          <w:szCs w:val="22"/>
        </w:rPr>
      </w:pPr>
    </w:p>
    <w:p w14:paraId="07EA550D" w14:textId="43A4D095" w:rsidR="006C6E3D" w:rsidRDefault="006C6E3D">
      <w:pPr>
        <w:pStyle w:val="Akapitzlist"/>
        <w:numPr>
          <w:ilvl w:val="6"/>
          <w:numId w:val="90"/>
        </w:numPr>
        <w:tabs>
          <w:tab w:val="left" w:pos="3969"/>
        </w:tabs>
        <w:spacing w:line="276" w:lineRule="auto"/>
        <w:ind w:left="284" w:hanging="284"/>
        <w:jc w:val="both"/>
        <w:rPr>
          <w:rFonts w:ascii="Palatino Linotype" w:hAnsi="Palatino Linotype"/>
          <w:sz w:val="22"/>
          <w:szCs w:val="22"/>
        </w:rPr>
      </w:pPr>
      <w:r w:rsidRPr="000B1E6F">
        <w:rPr>
          <w:rFonts w:ascii="Palatino Linotype" w:hAnsi="Palatino Linotype"/>
          <w:sz w:val="22"/>
          <w:szCs w:val="22"/>
        </w:rPr>
        <w:t xml:space="preserve">Wykonawca i Zamawiający niniejszym oświadczają, że w dniu </w:t>
      </w:r>
      <w:r w:rsidR="00BA6E20" w:rsidRPr="000B1E6F">
        <w:rPr>
          <w:rFonts w:ascii="Palatino Linotype" w:hAnsi="Palatino Linotype"/>
          <w:sz w:val="22"/>
          <w:szCs w:val="22"/>
        </w:rPr>
        <w:t>……………………………</w:t>
      </w:r>
      <w:r w:rsidRPr="000B1E6F">
        <w:rPr>
          <w:rFonts w:ascii="Palatino Linotype" w:hAnsi="Palatino Linotype"/>
          <w:sz w:val="22"/>
          <w:szCs w:val="22"/>
        </w:rPr>
        <w:t xml:space="preserve">r. upłynął okres gwarancji i rękojmi dla </w:t>
      </w:r>
      <w:r w:rsidR="00F714E0" w:rsidRPr="000B1E6F">
        <w:rPr>
          <w:rFonts w:ascii="Palatino Linotype" w:hAnsi="Palatino Linotype"/>
          <w:sz w:val="22"/>
          <w:szCs w:val="22"/>
        </w:rPr>
        <w:t>Agregatu</w:t>
      </w:r>
      <w:r w:rsidRPr="000B1E6F">
        <w:rPr>
          <w:rFonts w:ascii="Palatino Linotype" w:hAnsi="Palatino Linotype"/>
          <w:sz w:val="22"/>
          <w:szCs w:val="22"/>
        </w:rPr>
        <w:t xml:space="preserve"> dostarczonych i zainstalowanych w ramach ww. Umowy</w:t>
      </w:r>
      <w:r w:rsidR="000B1E6F">
        <w:rPr>
          <w:rFonts w:ascii="Palatino Linotype" w:hAnsi="Palatino Linotype"/>
          <w:sz w:val="22"/>
          <w:szCs w:val="22"/>
        </w:rPr>
        <w:t>;</w:t>
      </w:r>
    </w:p>
    <w:p w14:paraId="7782C6CA" w14:textId="2CDE4C5B" w:rsidR="000B1E6F" w:rsidRPr="00B356E7" w:rsidRDefault="000B1E6F">
      <w:pPr>
        <w:pStyle w:val="Akapitzlist"/>
        <w:numPr>
          <w:ilvl w:val="6"/>
          <w:numId w:val="90"/>
        </w:numPr>
        <w:tabs>
          <w:tab w:val="left" w:pos="3969"/>
        </w:tabs>
        <w:spacing w:line="276" w:lineRule="auto"/>
        <w:ind w:left="284" w:hanging="284"/>
        <w:jc w:val="both"/>
        <w:rPr>
          <w:rFonts w:ascii="Palatino Linotype" w:hAnsi="Palatino Linotype"/>
          <w:sz w:val="22"/>
          <w:szCs w:val="22"/>
        </w:rPr>
      </w:pPr>
      <w:r>
        <w:rPr>
          <w:rFonts w:ascii="Palatino Linotype" w:hAnsi="Palatino Linotype"/>
          <w:sz w:val="22"/>
          <w:szCs w:val="22"/>
        </w:rPr>
        <w:t>Agregat</w:t>
      </w:r>
      <w:r w:rsidRPr="00B356E7">
        <w:rPr>
          <w:rFonts w:ascii="Palatino Linotype" w:hAnsi="Palatino Linotype"/>
          <w:sz w:val="22"/>
          <w:szCs w:val="22"/>
        </w:rPr>
        <w:t xml:space="preserve"> i jego wyposażenie nie posiada wad, za które Wykonawca ponosi odpowiedzialność*/ posiada wady</w:t>
      </w:r>
      <w:r>
        <w:rPr>
          <w:rFonts w:ascii="Palatino Linotype" w:hAnsi="Palatino Linotype"/>
          <w:sz w:val="22"/>
          <w:szCs w:val="22"/>
        </w:rPr>
        <w:t>*</w:t>
      </w:r>
      <w:r w:rsidRPr="00B356E7">
        <w:rPr>
          <w:rFonts w:ascii="Palatino Linotype" w:hAnsi="Palatino Linotype"/>
          <w:sz w:val="22"/>
          <w:szCs w:val="22"/>
        </w:rPr>
        <w:t>, za które Wykonawca ponosi odpowiedzialność, tj.: ……………………………………………………………………………, które nie zostały usunięte zgodnie z postanowieniami Umowy*;</w:t>
      </w:r>
    </w:p>
    <w:p w14:paraId="6F11323C" w14:textId="77777777" w:rsidR="000B1E6F" w:rsidRPr="00B356E7" w:rsidRDefault="000B1E6F">
      <w:pPr>
        <w:pStyle w:val="Akapitzlist"/>
        <w:numPr>
          <w:ilvl w:val="6"/>
          <w:numId w:val="90"/>
        </w:numPr>
        <w:tabs>
          <w:tab w:val="left" w:pos="3969"/>
        </w:tabs>
        <w:spacing w:line="276" w:lineRule="auto"/>
        <w:ind w:left="284" w:hanging="284"/>
        <w:jc w:val="both"/>
        <w:rPr>
          <w:rFonts w:ascii="Palatino Linotype" w:hAnsi="Palatino Linotype"/>
          <w:sz w:val="22"/>
          <w:szCs w:val="22"/>
        </w:rPr>
      </w:pPr>
      <w:r w:rsidRPr="00B356E7">
        <w:rPr>
          <w:rFonts w:ascii="Palatino Linotype" w:hAnsi="Palatino Linotype"/>
          <w:sz w:val="22"/>
          <w:szCs w:val="22"/>
        </w:rPr>
        <w:t>Zgodnie z postanowieniami Umowy niniejszy protokół stanowi podstawę do:</w:t>
      </w:r>
    </w:p>
    <w:p w14:paraId="01C11592" w14:textId="77777777" w:rsidR="000B1E6F" w:rsidRPr="00B356E7" w:rsidRDefault="000B1E6F" w:rsidP="000B1E6F">
      <w:pPr>
        <w:tabs>
          <w:tab w:val="left" w:pos="851"/>
          <w:tab w:val="left" w:pos="2160"/>
          <w:tab w:val="left" w:pos="2880"/>
          <w:tab w:val="left" w:pos="3600"/>
          <w:tab w:val="left" w:pos="4320"/>
          <w:tab w:val="left" w:pos="5040"/>
          <w:tab w:val="left" w:pos="5760"/>
          <w:tab w:val="left" w:pos="6480"/>
          <w:tab w:val="left" w:pos="7200"/>
          <w:tab w:val="left" w:pos="7920"/>
          <w:tab w:val="left" w:pos="8640"/>
        </w:tabs>
        <w:ind w:left="390"/>
        <w:jc w:val="both"/>
        <w:rPr>
          <w:rFonts w:ascii="Palatino Linotype" w:hAnsi="Palatino Linotype"/>
          <w:sz w:val="22"/>
          <w:szCs w:val="22"/>
        </w:rPr>
      </w:pPr>
      <w:r w:rsidRPr="00B356E7">
        <w:rPr>
          <w:rFonts w:ascii="Palatino Linotype" w:hAnsi="Palatino Linotype"/>
          <w:sz w:val="22"/>
          <w:szCs w:val="22"/>
        </w:rPr>
        <w:t>- zwrotu/zwolnienia</w:t>
      </w:r>
      <w:proofErr w:type="gramStart"/>
      <w:r w:rsidRPr="00B356E7">
        <w:rPr>
          <w:rFonts w:ascii="Palatino Linotype" w:hAnsi="Palatino Linotype"/>
          <w:sz w:val="22"/>
          <w:szCs w:val="22"/>
        </w:rPr>
        <w:t xml:space="preserve"> ….</w:t>
      </w:r>
      <w:proofErr w:type="gramEnd"/>
      <w:r w:rsidRPr="00B356E7">
        <w:rPr>
          <w:rFonts w:ascii="Palatino Linotype" w:hAnsi="Palatino Linotype"/>
          <w:sz w:val="22"/>
          <w:szCs w:val="22"/>
        </w:rPr>
        <w:t>.% kwoty zabezpieczenia należytego wykonania umowy tj. kwoty ………………………… *,</w:t>
      </w:r>
    </w:p>
    <w:p w14:paraId="016D8337" w14:textId="7B334489" w:rsidR="00BA6E20" w:rsidRDefault="000B1E6F" w:rsidP="000B1E6F">
      <w:pPr>
        <w:tabs>
          <w:tab w:val="left" w:pos="851"/>
          <w:tab w:val="left" w:pos="2160"/>
          <w:tab w:val="left" w:pos="2880"/>
          <w:tab w:val="left" w:pos="3600"/>
          <w:tab w:val="left" w:pos="4320"/>
          <w:tab w:val="left" w:pos="5040"/>
          <w:tab w:val="left" w:pos="5760"/>
          <w:tab w:val="left" w:pos="6480"/>
          <w:tab w:val="left" w:pos="7200"/>
          <w:tab w:val="left" w:pos="7920"/>
          <w:tab w:val="left" w:pos="8640"/>
        </w:tabs>
        <w:ind w:left="390"/>
        <w:jc w:val="both"/>
        <w:rPr>
          <w:rFonts w:ascii="Palatino Linotype" w:hAnsi="Palatino Linotype"/>
          <w:sz w:val="22"/>
          <w:szCs w:val="22"/>
        </w:rPr>
      </w:pPr>
      <w:r w:rsidRPr="00B356E7">
        <w:rPr>
          <w:rFonts w:ascii="Palatino Linotype" w:hAnsi="Palatino Linotype"/>
          <w:sz w:val="22"/>
          <w:szCs w:val="22"/>
        </w:rPr>
        <w:t xml:space="preserve"> - zatrzymania … % kwoty zabezpieczenia należytego wykonania umowy tj. kwoty …………………………* i zwrotu/zwolnienia</w:t>
      </w:r>
      <w:proofErr w:type="gramStart"/>
      <w:r w:rsidRPr="00B94CA0">
        <w:rPr>
          <w:rFonts w:ascii="Palatino Linotype" w:hAnsi="Palatino Linotype"/>
          <w:sz w:val="22"/>
          <w:szCs w:val="22"/>
        </w:rPr>
        <w:t xml:space="preserve"> ….</w:t>
      </w:r>
      <w:proofErr w:type="gramEnd"/>
      <w:r w:rsidRPr="00B94CA0">
        <w:rPr>
          <w:rFonts w:ascii="Palatino Linotype" w:hAnsi="Palatino Linotype"/>
          <w:sz w:val="22"/>
          <w:szCs w:val="22"/>
        </w:rPr>
        <w:t xml:space="preserve">.% kwoty zabezpieczenia należytego wykonania umowy </w:t>
      </w:r>
      <w:r w:rsidRPr="004F06BC">
        <w:rPr>
          <w:rFonts w:ascii="Palatino Linotype" w:hAnsi="Palatino Linotype"/>
          <w:sz w:val="22"/>
          <w:szCs w:val="22"/>
        </w:rPr>
        <w:t xml:space="preserve">przy uwzględnieniu przewidzianych </w:t>
      </w:r>
      <w:r>
        <w:rPr>
          <w:rFonts w:ascii="Palatino Linotype" w:hAnsi="Palatino Linotype"/>
          <w:sz w:val="22"/>
          <w:szCs w:val="22"/>
        </w:rPr>
        <w:t>U</w:t>
      </w:r>
      <w:r w:rsidRPr="004F06BC">
        <w:rPr>
          <w:rFonts w:ascii="Palatino Linotype" w:hAnsi="Palatino Linotype"/>
          <w:sz w:val="22"/>
          <w:szCs w:val="22"/>
        </w:rPr>
        <w:t xml:space="preserve">mową potrąceń </w:t>
      </w:r>
      <w:r w:rsidRPr="00B94CA0">
        <w:rPr>
          <w:rFonts w:ascii="Palatino Linotype" w:hAnsi="Palatino Linotype"/>
          <w:sz w:val="22"/>
          <w:szCs w:val="22"/>
        </w:rPr>
        <w:t>tj. kwoty .................................................... *.</w:t>
      </w:r>
    </w:p>
    <w:p w14:paraId="6F1235B8" w14:textId="77777777" w:rsidR="000B1E6F" w:rsidRPr="000B1E6F" w:rsidRDefault="000B1E6F" w:rsidP="000B1E6F">
      <w:pPr>
        <w:tabs>
          <w:tab w:val="left" w:pos="851"/>
          <w:tab w:val="left" w:pos="2160"/>
          <w:tab w:val="left" w:pos="2880"/>
          <w:tab w:val="left" w:pos="3600"/>
          <w:tab w:val="left" w:pos="4320"/>
          <w:tab w:val="left" w:pos="5040"/>
          <w:tab w:val="left" w:pos="5760"/>
          <w:tab w:val="left" w:pos="6480"/>
          <w:tab w:val="left" w:pos="7200"/>
          <w:tab w:val="left" w:pos="7920"/>
          <w:tab w:val="left" w:pos="8640"/>
        </w:tabs>
        <w:ind w:left="390"/>
        <w:jc w:val="both"/>
        <w:rPr>
          <w:rFonts w:ascii="Palatino Linotype" w:hAnsi="Palatino Linotype"/>
          <w:sz w:val="22"/>
          <w:szCs w:val="22"/>
        </w:rPr>
      </w:pPr>
    </w:p>
    <w:p w14:paraId="023259EF" w14:textId="77777777" w:rsidR="000B1E6F" w:rsidRPr="00B94CA0" w:rsidRDefault="000B1E6F" w:rsidP="000B1E6F">
      <w:pPr>
        <w:spacing w:line="276" w:lineRule="auto"/>
        <w:rPr>
          <w:rFonts w:ascii="Palatino Linotype" w:hAnsi="Palatino Linotype"/>
        </w:rPr>
      </w:pPr>
      <w:r w:rsidRPr="00B94CA0">
        <w:rPr>
          <w:rFonts w:ascii="Palatino Linotype" w:hAnsi="Palatino Linotype"/>
          <w:sz w:val="18"/>
          <w:szCs w:val="18"/>
        </w:rPr>
        <w:t>*) niepotrzebne skreślić</w:t>
      </w:r>
    </w:p>
    <w:p w14:paraId="013BD1D8" w14:textId="77777777" w:rsidR="006C6E3D" w:rsidRPr="00C3209F" w:rsidRDefault="006C6E3D" w:rsidP="00D10A73">
      <w:pPr>
        <w:suppressAutoHyphens/>
        <w:spacing w:line="276" w:lineRule="auto"/>
        <w:rPr>
          <w:rFonts w:ascii="Palatino Linotype" w:eastAsia="Calibri" w:hAnsi="Palatino Linotype"/>
          <w:bCs/>
          <w:sz w:val="22"/>
          <w:szCs w:val="22"/>
          <w:lang w:eastAsia="en-US"/>
        </w:rPr>
      </w:pPr>
    </w:p>
    <w:p w14:paraId="783B5587" w14:textId="77777777" w:rsidR="00BA6E20" w:rsidRPr="00C3209F" w:rsidRDefault="00BA6E20" w:rsidP="00BA6E20">
      <w:pPr>
        <w:spacing w:line="276" w:lineRule="auto"/>
        <w:jc w:val="both"/>
        <w:rPr>
          <w:rFonts w:ascii="Palatino Linotype" w:eastAsia="Calibri" w:hAnsi="Palatino Linotype"/>
          <w:b/>
          <w:bCs/>
          <w:sz w:val="22"/>
          <w:szCs w:val="22"/>
          <w:lang w:eastAsia="en-US"/>
        </w:rPr>
      </w:pPr>
      <w:r w:rsidRPr="00C3209F">
        <w:rPr>
          <w:rFonts w:ascii="Palatino Linotype" w:eastAsia="Calibri" w:hAnsi="Palatino Linotype"/>
          <w:b/>
          <w:bCs/>
          <w:sz w:val="22"/>
          <w:szCs w:val="22"/>
          <w:lang w:eastAsia="en-US"/>
        </w:rPr>
        <w:t>Ze strony Wykonawcy:</w:t>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r>
      <w:r w:rsidRPr="00C3209F">
        <w:rPr>
          <w:rFonts w:ascii="Palatino Linotype" w:eastAsia="Calibri" w:hAnsi="Palatino Linotype"/>
          <w:sz w:val="22"/>
          <w:szCs w:val="22"/>
          <w:lang w:eastAsia="en-US"/>
        </w:rPr>
        <w:tab/>
      </w:r>
      <w:r w:rsidRPr="00C3209F">
        <w:rPr>
          <w:rFonts w:ascii="Palatino Linotype" w:eastAsia="Calibri" w:hAnsi="Palatino Linotype"/>
          <w:b/>
          <w:bCs/>
          <w:sz w:val="22"/>
          <w:szCs w:val="22"/>
          <w:lang w:eastAsia="en-US"/>
        </w:rPr>
        <w:t>Ze strony Zamawiającego:</w:t>
      </w:r>
    </w:p>
    <w:p w14:paraId="174D1248" w14:textId="77777777" w:rsidR="00BA6E20" w:rsidRPr="00C3209F" w:rsidRDefault="00BA6E20" w:rsidP="00BA6E20">
      <w:pPr>
        <w:spacing w:line="276" w:lineRule="auto"/>
        <w:jc w:val="both"/>
        <w:rPr>
          <w:rFonts w:ascii="Palatino Linotype" w:eastAsia="Calibri" w:hAnsi="Palatino Linotype"/>
          <w:bCs/>
          <w:sz w:val="22"/>
          <w:szCs w:val="22"/>
          <w:lang w:eastAsia="en-US"/>
        </w:rPr>
      </w:pPr>
      <w:r w:rsidRPr="00C3209F">
        <w:rPr>
          <w:rFonts w:ascii="Palatino Linotype" w:eastAsia="Calibri" w:hAnsi="Palatino Linotype"/>
          <w:bCs/>
          <w:sz w:val="22"/>
          <w:szCs w:val="22"/>
          <w:lang w:eastAsia="en-US"/>
        </w:rPr>
        <w:t>……………………………..</w:t>
      </w:r>
      <w:r w:rsidRPr="00C3209F">
        <w:rPr>
          <w:rFonts w:ascii="Palatino Linotype" w:eastAsia="Calibri" w:hAnsi="Palatino Linotype"/>
          <w:bCs/>
          <w:sz w:val="22"/>
          <w:szCs w:val="22"/>
          <w:lang w:eastAsia="en-US"/>
        </w:rPr>
        <w:tab/>
      </w:r>
      <w:r w:rsidRPr="00C3209F">
        <w:rPr>
          <w:rFonts w:ascii="Palatino Linotype" w:eastAsia="Calibri" w:hAnsi="Palatino Linotype"/>
          <w:bCs/>
          <w:sz w:val="22"/>
          <w:szCs w:val="22"/>
          <w:lang w:eastAsia="en-US"/>
        </w:rPr>
        <w:tab/>
      </w:r>
      <w:r w:rsidRPr="00C3209F">
        <w:rPr>
          <w:rFonts w:ascii="Palatino Linotype" w:eastAsia="Calibri" w:hAnsi="Palatino Linotype"/>
          <w:bCs/>
          <w:sz w:val="22"/>
          <w:szCs w:val="22"/>
          <w:lang w:eastAsia="en-US"/>
        </w:rPr>
        <w:tab/>
      </w:r>
      <w:r w:rsidRPr="00C3209F">
        <w:rPr>
          <w:rFonts w:ascii="Palatino Linotype" w:eastAsia="Calibri" w:hAnsi="Palatino Linotype"/>
          <w:bCs/>
          <w:sz w:val="22"/>
          <w:szCs w:val="22"/>
          <w:lang w:eastAsia="en-US"/>
        </w:rPr>
        <w:tab/>
      </w:r>
      <w:r w:rsidRPr="00C3209F">
        <w:rPr>
          <w:rFonts w:ascii="Palatino Linotype" w:eastAsia="Calibri" w:hAnsi="Palatino Linotype"/>
          <w:bCs/>
          <w:sz w:val="22"/>
          <w:szCs w:val="22"/>
          <w:lang w:eastAsia="en-US"/>
        </w:rPr>
        <w:tab/>
        <w:t>………………………………</w:t>
      </w:r>
    </w:p>
    <w:p w14:paraId="1BE696FE" w14:textId="02C31FEA" w:rsidR="00BA6E20" w:rsidRPr="00C3209F" w:rsidRDefault="00BA6E20" w:rsidP="00BA6E20">
      <w:pPr>
        <w:suppressAutoHyphens/>
        <w:spacing w:line="276" w:lineRule="auto"/>
        <w:rPr>
          <w:rFonts w:ascii="Palatino Linotype" w:eastAsia="Calibri" w:hAnsi="Palatino Linotype"/>
          <w:bCs/>
          <w:sz w:val="22"/>
          <w:szCs w:val="22"/>
          <w:lang w:eastAsia="en-US"/>
        </w:rPr>
      </w:pPr>
      <w:r w:rsidRPr="00C3209F">
        <w:rPr>
          <w:rFonts w:ascii="Palatino Linotype" w:eastAsia="Calibri" w:hAnsi="Palatino Linotype"/>
          <w:bCs/>
          <w:sz w:val="22"/>
          <w:szCs w:val="22"/>
          <w:lang w:eastAsia="en-US"/>
        </w:rPr>
        <w:t>…………………………….</w:t>
      </w:r>
      <w:r w:rsidRPr="00C3209F">
        <w:rPr>
          <w:rFonts w:ascii="Palatino Linotype" w:eastAsia="Calibri" w:hAnsi="Palatino Linotype"/>
          <w:bCs/>
          <w:sz w:val="22"/>
          <w:szCs w:val="22"/>
          <w:lang w:eastAsia="en-US"/>
        </w:rPr>
        <w:tab/>
      </w:r>
      <w:r w:rsidRPr="00C3209F">
        <w:rPr>
          <w:rFonts w:ascii="Palatino Linotype" w:eastAsia="Calibri" w:hAnsi="Palatino Linotype"/>
          <w:bCs/>
          <w:sz w:val="22"/>
          <w:szCs w:val="22"/>
          <w:lang w:eastAsia="en-US"/>
        </w:rPr>
        <w:tab/>
      </w:r>
      <w:r w:rsidRPr="00C3209F">
        <w:rPr>
          <w:rFonts w:ascii="Palatino Linotype" w:eastAsia="Calibri" w:hAnsi="Palatino Linotype"/>
          <w:bCs/>
          <w:sz w:val="22"/>
          <w:szCs w:val="22"/>
          <w:lang w:eastAsia="en-US"/>
        </w:rPr>
        <w:tab/>
      </w:r>
      <w:r w:rsidRPr="00C3209F">
        <w:rPr>
          <w:rFonts w:ascii="Palatino Linotype" w:eastAsia="Calibri" w:hAnsi="Palatino Linotype"/>
          <w:bCs/>
          <w:sz w:val="22"/>
          <w:szCs w:val="22"/>
          <w:lang w:eastAsia="en-US"/>
        </w:rPr>
        <w:tab/>
      </w:r>
      <w:r w:rsidRPr="00C3209F">
        <w:rPr>
          <w:rFonts w:ascii="Palatino Linotype" w:eastAsia="Calibri" w:hAnsi="Palatino Linotype"/>
          <w:bCs/>
          <w:sz w:val="22"/>
          <w:szCs w:val="22"/>
          <w:lang w:eastAsia="en-US"/>
        </w:rPr>
        <w:tab/>
        <w:t>………………………………</w:t>
      </w:r>
    </w:p>
    <w:p w14:paraId="79C3D8A0" w14:textId="77777777" w:rsidR="00572873" w:rsidRDefault="00572873">
      <w:pPr>
        <w:rPr>
          <w:rFonts w:ascii="Palatino Linotype" w:eastAsia="Calibri" w:hAnsi="Palatino Linotype"/>
          <w:bCs/>
          <w:sz w:val="22"/>
          <w:szCs w:val="22"/>
          <w:lang w:eastAsia="en-US"/>
        </w:rPr>
      </w:pPr>
    </w:p>
    <w:p w14:paraId="4A7419C8" w14:textId="77777777" w:rsidR="00572873" w:rsidRDefault="00572873">
      <w:pPr>
        <w:rPr>
          <w:rFonts w:ascii="Palatino Linotype" w:eastAsia="Calibri" w:hAnsi="Palatino Linotype"/>
          <w:bCs/>
          <w:sz w:val="22"/>
          <w:szCs w:val="22"/>
          <w:lang w:eastAsia="en-US"/>
        </w:rPr>
      </w:pPr>
    </w:p>
    <w:p w14:paraId="47207888" w14:textId="695A5B79" w:rsidR="006C6E3D" w:rsidRPr="00C3209F" w:rsidRDefault="006C6E3D">
      <w:pPr>
        <w:rPr>
          <w:rFonts w:ascii="Palatino Linotype" w:eastAsia="Calibri" w:hAnsi="Palatino Linotype"/>
          <w:bCs/>
          <w:sz w:val="22"/>
          <w:szCs w:val="22"/>
          <w:lang w:eastAsia="en-US"/>
        </w:rPr>
      </w:pPr>
      <w:r w:rsidRPr="00C3209F">
        <w:rPr>
          <w:rFonts w:ascii="Palatino Linotype" w:eastAsia="Calibri" w:hAnsi="Palatino Linotype"/>
          <w:bCs/>
          <w:sz w:val="22"/>
          <w:szCs w:val="22"/>
          <w:lang w:eastAsia="en-US"/>
        </w:rPr>
        <w:br w:type="page"/>
      </w:r>
    </w:p>
    <w:p w14:paraId="43229839" w14:textId="0D1D4B5E" w:rsidR="006C6E3D" w:rsidRPr="00C3209F" w:rsidRDefault="006C6E3D" w:rsidP="006C6E3D">
      <w:pPr>
        <w:tabs>
          <w:tab w:val="left" w:pos="852"/>
        </w:tabs>
        <w:spacing w:line="276" w:lineRule="auto"/>
        <w:jc w:val="right"/>
        <w:rPr>
          <w:rFonts w:ascii="Palatino Linotype" w:hAnsi="Palatino Linotype"/>
          <w:sz w:val="22"/>
          <w:szCs w:val="22"/>
        </w:rPr>
      </w:pPr>
      <w:r w:rsidRPr="00C3209F">
        <w:rPr>
          <w:rFonts w:ascii="Palatino Linotype" w:eastAsia="Calibri" w:hAnsi="Palatino Linotype"/>
          <w:bCs/>
          <w:sz w:val="22"/>
          <w:szCs w:val="22"/>
          <w:lang w:eastAsia="en-US"/>
        </w:rPr>
        <w:lastRenderedPageBreak/>
        <w:t>Załącznik nr 13 do Umowy nr NBP-DKRZ-WPO-2-TN-241-……-2026</w:t>
      </w:r>
    </w:p>
    <w:bookmarkEnd w:id="26"/>
    <w:p w14:paraId="5CDFA871" w14:textId="77777777" w:rsidR="00287CC4" w:rsidRPr="00C3209F" w:rsidRDefault="00287CC4" w:rsidP="00D10A73">
      <w:pPr>
        <w:widowControl w:val="0"/>
        <w:autoSpaceDE w:val="0"/>
        <w:autoSpaceDN w:val="0"/>
        <w:adjustRightInd w:val="0"/>
        <w:spacing w:line="276" w:lineRule="auto"/>
        <w:rPr>
          <w:rFonts w:ascii="Palatino Linotype" w:hAnsi="Palatino Linotype"/>
          <w:sz w:val="22"/>
          <w:szCs w:val="22"/>
        </w:rPr>
      </w:pPr>
    </w:p>
    <w:p w14:paraId="44E31A86" w14:textId="77777777" w:rsidR="00287CC4" w:rsidRPr="00C3209F" w:rsidRDefault="00287CC4" w:rsidP="00D10A73">
      <w:pPr>
        <w:widowControl w:val="0"/>
        <w:autoSpaceDE w:val="0"/>
        <w:autoSpaceDN w:val="0"/>
        <w:adjustRightInd w:val="0"/>
        <w:ind w:firstLine="284"/>
        <w:rPr>
          <w:rFonts w:ascii="Palatino Linotype" w:hAnsi="Palatino Linotype"/>
          <w:sz w:val="22"/>
          <w:szCs w:val="22"/>
        </w:rPr>
      </w:pPr>
      <w:r w:rsidRPr="00C3209F">
        <w:rPr>
          <w:rFonts w:ascii="Palatino Linotype" w:hAnsi="Palatino Linotype"/>
          <w:sz w:val="22"/>
          <w:szCs w:val="22"/>
        </w:rPr>
        <w:t>……………………………………..</w:t>
      </w:r>
    </w:p>
    <w:p w14:paraId="577D62B1" w14:textId="77777777" w:rsidR="00287CC4" w:rsidRPr="00C3209F" w:rsidRDefault="00287CC4" w:rsidP="00D10A73">
      <w:pPr>
        <w:widowControl w:val="0"/>
        <w:autoSpaceDE w:val="0"/>
        <w:autoSpaceDN w:val="0"/>
        <w:adjustRightInd w:val="0"/>
        <w:ind w:firstLine="284"/>
        <w:rPr>
          <w:rFonts w:ascii="Palatino Linotype" w:hAnsi="Palatino Linotype"/>
          <w:iCs/>
          <w:sz w:val="18"/>
          <w:szCs w:val="18"/>
        </w:rPr>
      </w:pPr>
      <w:r w:rsidRPr="00C3209F">
        <w:rPr>
          <w:rFonts w:ascii="Palatino Linotype" w:hAnsi="Palatino Linotype"/>
          <w:iCs/>
          <w:sz w:val="18"/>
          <w:szCs w:val="18"/>
        </w:rPr>
        <w:t>Imię i nazwisko</w:t>
      </w:r>
    </w:p>
    <w:p w14:paraId="003FFC3E" w14:textId="09BC2B8E" w:rsidR="00287CC4" w:rsidRPr="00C3209F" w:rsidRDefault="00287CC4" w:rsidP="00D10A73">
      <w:pPr>
        <w:widowControl w:val="0"/>
        <w:autoSpaceDE w:val="0"/>
        <w:autoSpaceDN w:val="0"/>
        <w:adjustRightInd w:val="0"/>
        <w:ind w:firstLine="284"/>
        <w:rPr>
          <w:rFonts w:ascii="Palatino Linotype" w:hAnsi="Palatino Linotype"/>
          <w:iCs/>
          <w:sz w:val="22"/>
          <w:szCs w:val="22"/>
        </w:rPr>
      </w:pPr>
      <w:r w:rsidRPr="00C3209F">
        <w:rPr>
          <w:rFonts w:ascii="Palatino Linotype" w:hAnsi="Palatino Linotype"/>
          <w:iCs/>
          <w:sz w:val="22"/>
          <w:szCs w:val="22"/>
        </w:rPr>
        <w:t>......................</w:t>
      </w:r>
      <w:r w:rsidR="00D10A73" w:rsidRPr="00C3209F">
        <w:rPr>
          <w:rFonts w:ascii="Palatino Linotype" w:hAnsi="Palatino Linotype"/>
          <w:iCs/>
          <w:sz w:val="22"/>
          <w:szCs w:val="22"/>
        </w:rPr>
        <w:t>...</w:t>
      </w:r>
      <w:r w:rsidRPr="00C3209F">
        <w:rPr>
          <w:rFonts w:ascii="Palatino Linotype" w:hAnsi="Palatino Linotype"/>
          <w:iCs/>
          <w:sz w:val="22"/>
          <w:szCs w:val="22"/>
        </w:rPr>
        <w:t>.................................</w:t>
      </w:r>
    </w:p>
    <w:p w14:paraId="31BC8521" w14:textId="77777777" w:rsidR="00287CC4" w:rsidRPr="00C3209F" w:rsidRDefault="00287CC4" w:rsidP="00D10A73">
      <w:pPr>
        <w:widowControl w:val="0"/>
        <w:autoSpaceDE w:val="0"/>
        <w:autoSpaceDN w:val="0"/>
        <w:adjustRightInd w:val="0"/>
        <w:ind w:firstLine="284"/>
        <w:rPr>
          <w:rFonts w:ascii="Palatino Linotype" w:hAnsi="Palatino Linotype"/>
          <w:iCs/>
          <w:sz w:val="18"/>
          <w:szCs w:val="18"/>
        </w:rPr>
      </w:pPr>
      <w:r w:rsidRPr="00C3209F">
        <w:rPr>
          <w:rFonts w:ascii="Palatino Linotype" w:hAnsi="Palatino Linotype"/>
          <w:iCs/>
          <w:sz w:val="18"/>
          <w:szCs w:val="18"/>
        </w:rPr>
        <w:t>Nazwa, seria i nr dokumentu tożsamości/PESEL</w:t>
      </w:r>
    </w:p>
    <w:p w14:paraId="04737798" w14:textId="77777777" w:rsidR="00287CC4" w:rsidRPr="00C3209F" w:rsidRDefault="00287CC4" w:rsidP="00D10A73">
      <w:pPr>
        <w:widowControl w:val="0"/>
        <w:autoSpaceDE w:val="0"/>
        <w:autoSpaceDN w:val="0"/>
        <w:adjustRightInd w:val="0"/>
        <w:spacing w:line="276" w:lineRule="auto"/>
        <w:rPr>
          <w:rFonts w:ascii="Palatino Linotype" w:hAnsi="Palatino Linotype"/>
          <w:sz w:val="22"/>
          <w:szCs w:val="22"/>
        </w:rPr>
      </w:pPr>
    </w:p>
    <w:p w14:paraId="5CBFB4B8" w14:textId="77777777" w:rsidR="00287CC4" w:rsidRPr="00C3209F" w:rsidRDefault="00287CC4" w:rsidP="00D10A73">
      <w:pPr>
        <w:suppressAutoHyphens/>
        <w:spacing w:line="276" w:lineRule="auto"/>
        <w:jc w:val="center"/>
        <w:rPr>
          <w:rFonts w:ascii="Palatino Linotype" w:hAnsi="Palatino Linotype"/>
          <w:b/>
          <w:sz w:val="22"/>
          <w:szCs w:val="22"/>
        </w:rPr>
      </w:pPr>
      <w:r w:rsidRPr="00C3209F">
        <w:rPr>
          <w:rFonts w:ascii="Palatino Linotype" w:hAnsi="Palatino Linotype"/>
          <w:b/>
          <w:sz w:val="22"/>
          <w:szCs w:val="22"/>
        </w:rPr>
        <w:t>OŚWIADCZENIE O ZACHOWANIU POUFNOŚCI</w:t>
      </w:r>
    </w:p>
    <w:p w14:paraId="4184E104" w14:textId="77777777" w:rsidR="00287CC4" w:rsidRPr="00C3209F" w:rsidRDefault="00287CC4" w:rsidP="00D10A73">
      <w:pPr>
        <w:suppressAutoHyphens/>
        <w:spacing w:line="276" w:lineRule="auto"/>
        <w:rPr>
          <w:rFonts w:ascii="Palatino Linotype" w:hAnsi="Palatino Linotype"/>
          <w:bCs/>
          <w:sz w:val="22"/>
          <w:szCs w:val="22"/>
        </w:rPr>
      </w:pPr>
    </w:p>
    <w:p w14:paraId="21B93F0E" w14:textId="3B1C8040" w:rsidR="00287CC4" w:rsidRPr="00C3209F" w:rsidRDefault="00287CC4" w:rsidP="00D10A73">
      <w:pPr>
        <w:suppressAutoHyphens/>
        <w:spacing w:line="276" w:lineRule="auto"/>
        <w:ind w:left="426" w:hanging="425"/>
        <w:jc w:val="both"/>
        <w:rPr>
          <w:rFonts w:ascii="Palatino Linotype" w:hAnsi="Palatino Linotype"/>
          <w:sz w:val="22"/>
          <w:szCs w:val="22"/>
        </w:rPr>
      </w:pPr>
      <w:r w:rsidRPr="00C3209F">
        <w:rPr>
          <w:rFonts w:ascii="Palatino Linotype" w:hAnsi="Palatino Linotype"/>
          <w:sz w:val="22"/>
          <w:szCs w:val="22"/>
        </w:rPr>
        <w:t>I.</w:t>
      </w:r>
      <w:r w:rsidRPr="00C3209F">
        <w:rPr>
          <w:rFonts w:ascii="Palatino Linotype" w:hAnsi="Palatino Linotype"/>
          <w:sz w:val="22"/>
          <w:szCs w:val="22"/>
        </w:rPr>
        <w:tab/>
        <w:t>Na podstawie § 1</w:t>
      </w:r>
      <w:r w:rsidR="00B85D9E" w:rsidRPr="00C3209F">
        <w:rPr>
          <w:rFonts w:ascii="Palatino Linotype" w:hAnsi="Palatino Linotype"/>
          <w:sz w:val="22"/>
          <w:szCs w:val="22"/>
        </w:rPr>
        <w:t>3</w:t>
      </w:r>
      <w:r w:rsidRPr="00C3209F" w:rsidDel="009D4E63">
        <w:rPr>
          <w:rFonts w:ascii="Palatino Linotype" w:hAnsi="Palatino Linotype"/>
          <w:sz w:val="22"/>
          <w:szCs w:val="22"/>
        </w:rPr>
        <w:t xml:space="preserve"> </w:t>
      </w:r>
      <w:r w:rsidRPr="00C3209F">
        <w:rPr>
          <w:rFonts w:ascii="Palatino Linotype" w:hAnsi="Palatino Linotype"/>
          <w:sz w:val="22"/>
          <w:szCs w:val="22"/>
        </w:rPr>
        <w:t>ust. 5 Umowy nr ……………………</w:t>
      </w:r>
      <w:proofErr w:type="gramStart"/>
      <w:r w:rsidRPr="00C3209F">
        <w:rPr>
          <w:rFonts w:ascii="Palatino Linotype" w:hAnsi="Palatino Linotype"/>
          <w:sz w:val="22"/>
          <w:szCs w:val="22"/>
        </w:rPr>
        <w:t>…….</w:t>
      </w:r>
      <w:proofErr w:type="gramEnd"/>
      <w:r w:rsidRPr="00C3209F">
        <w:rPr>
          <w:rFonts w:ascii="Palatino Linotype" w:hAnsi="Palatino Linotype"/>
          <w:sz w:val="22"/>
          <w:szCs w:val="22"/>
        </w:rPr>
        <w:t>. zawartej w dniu …………… pomiędzy NBP a……………………………</w:t>
      </w:r>
      <w:proofErr w:type="gramStart"/>
      <w:r w:rsidRPr="00C3209F">
        <w:rPr>
          <w:rFonts w:ascii="Palatino Linotype" w:hAnsi="Palatino Linotype"/>
          <w:sz w:val="22"/>
          <w:szCs w:val="22"/>
        </w:rPr>
        <w:t>…….</w:t>
      </w:r>
      <w:proofErr w:type="gramEnd"/>
      <w:r w:rsidRPr="00C3209F">
        <w:rPr>
          <w:rFonts w:ascii="Palatino Linotype" w:hAnsi="Palatino Linotype"/>
          <w:sz w:val="22"/>
          <w:szCs w:val="22"/>
        </w:rPr>
        <w:t>, oświadczam, że zobowiązuję się do:</w:t>
      </w:r>
    </w:p>
    <w:p w14:paraId="5AB4C570" w14:textId="77777777" w:rsidR="00287CC4" w:rsidRPr="00C3209F" w:rsidRDefault="00287CC4">
      <w:pPr>
        <w:numPr>
          <w:ilvl w:val="0"/>
          <w:numId w:val="92"/>
        </w:numPr>
        <w:suppressAutoHyphens/>
        <w:spacing w:line="276" w:lineRule="auto"/>
        <w:ind w:left="709" w:hanging="283"/>
        <w:contextualSpacing/>
        <w:jc w:val="both"/>
        <w:rPr>
          <w:rFonts w:ascii="Palatino Linotype" w:hAnsi="Palatino Linotype"/>
          <w:sz w:val="22"/>
          <w:szCs w:val="22"/>
        </w:rPr>
      </w:pPr>
      <w:r w:rsidRPr="00C3209F">
        <w:rPr>
          <w:rFonts w:ascii="Palatino Linotype" w:hAnsi="Palatino Linotype"/>
          <w:sz w:val="22"/>
          <w:szCs w:val="22"/>
        </w:rPr>
        <w:t>zachowania w poufności wszelkich informacji, w tym chronionych przepisami powszechnie obowiązującego prawa (tajemnice prawnie chronione)</w:t>
      </w:r>
      <w:r w:rsidRPr="00C3209F">
        <w:rPr>
          <w:rFonts w:ascii="Palatino Linotype" w:hAnsi="Palatino Linotype"/>
          <w:sz w:val="22"/>
          <w:szCs w:val="22"/>
          <w:vertAlign w:val="superscript"/>
        </w:rPr>
        <w:footnoteReference w:id="12"/>
      </w:r>
      <w:r w:rsidRPr="00C3209F">
        <w:rPr>
          <w:rFonts w:ascii="Palatino Linotype" w:hAnsi="Palatino Linotype"/>
          <w:sz w:val="22"/>
          <w:szCs w:val="22"/>
        </w:rPr>
        <w:t>, z którymi zapoznałem/-</w:t>
      </w:r>
      <w:proofErr w:type="spellStart"/>
      <w:r w:rsidRPr="00C3209F">
        <w:rPr>
          <w:rFonts w:ascii="Palatino Linotype" w:hAnsi="Palatino Linotype"/>
          <w:sz w:val="22"/>
          <w:szCs w:val="22"/>
        </w:rPr>
        <w:t>am</w:t>
      </w:r>
      <w:proofErr w:type="spellEnd"/>
      <w:r w:rsidRPr="00C3209F">
        <w:rPr>
          <w:rFonts w:ascii="Palatino Linotype" w:hAnsi="Palatino Linotype"/>
          <w:sz w:val="22"/>
          <w:szCs w:val="22"/>
        </w:rPr>
        <w:t>* się w jakiejkolwiek formie w związku z realizacją postanowień Umowy;</w:t>
      </w:r>
    </w:p>
    <w:p w14:paraId="64075338" w14:textId="6148AC53" w:rsidR="00287CC4" w:rsidRPr="00C3209F" w:rsidRDefault="00287CC4">
      <w:pPr>
        <w:numPr>
          <w:ilvl w:val="0"/>
          <w:numId w:val="92"/>
        </w:numPr>
        <w:suppressAutoHyphens/>
        <w:spacing w:line="276" w:lineRule="auto"/>
        <w:ind w:left="709" w:hanging="283"/>
        <w:contextualSpacing/>
        <w:jc w:val="both"/>
        <w:rPr>
          <w:rFonts w:ascii="Palatino Linotype" w:hAnsi="Palatino Linotype"/>
          <w:sz w:val="22"/>
          <w:szCs w:val="22"/>
        </w:rPr>
      </w:pPr>
      <w:r w:rsidRPr="00C3209F">
        <w:rPr>
          <w:rFonts w:ascii="Palatino Linotype" w:hAnsi="Palatino Linotype"/>
          <w:sz w:val="22"/>
          <w:szCs w:val="22"/>
        </w:rPr>
        <w:t xml:space="preserve">nieujawniania tych informacji na rzecz osób trzecich nieuprawnionych do ich pozyskania bez uprzedniej pisemnej </w:t>
      </w:r>
      <w:r w:rsidR="0041651F">
        <w:rPr>
          <w:rFonts w:ascii="Palatino Linotype" w:hAnsi="Palatino Linotype"/>
          <w:sz w:val="22"/>
          <w:szCs w:val="22"/>
        </w:rPr>
        <w:t xml:space="preserve">lub w Formie elektronicznej </w:t>
      </w:r>
      <w:r w:rsidRPr="00C3209F">
        <w:rPr>
          <w:rFonts w:ascii="Palatino Linotype" w:hAnsi="Palatino Linotype"/>
          <w:sz w:val="22"/>
          <w:szCs w:val="22"/>
        </w:rPr>
        <w:t>zgody NBP, z zastrzeżeniem pkt II;</w:t>
      </w:r>
    </w:p>
    <w:p w14:paraId="08107D04" w14:textId="77777777" w:rsidR="00287CC4" w:rsidRPr="00C3209F" w:rsidRDefault="00287CC4">
      <w:pPr>
        <w:numPr>
          <w:ilvl w:val="0"/>
          <w:numId w:val="92"/>
        </w:numPr>
        <w:suppressAutoHyphens/>
        <w:spacing w:line="276" w:lineRule="auto"/>
        <w:ind w:left="709" w:hanging="283"/>
        <w:contextualSpacing/>
        <w:jc w:val="both"/>
        <w:rPr>
          <w:rFonts w:ascii="Palatino Linotype" w:hAnsi="Palatino Linotype"/>
          <w:sz w:val="22"/>
          <w:szCs w:val="22"/>
        </w:rPr>
      </w:pPr>
      <w:r w:rsidRPr="00C3209F">
        <w:rPr>
          <w:rFonts w:ascii="Palatino Linotype" w:hAnsi="Palatino Linotype"/>
          <w:sz w:val="22"/>
          <w:szCs w:val="22"/>
        </w:rPr>
        <w:t>powstrzymania się od jakichkolwiek działań i czynności skutkujących utrwaleniem tych informacji - bez wiedzy i zgody NBP - w celu ich dalszego wykorzystania;</w:t>
      </w:r>
    </w:p>
    <w:p w14:paraId="7B98A49E" w14:textId="323457B9" w:rsidR="00287CC4" w:rsidRPr="00C3209F" w:rsidRDefault="00287CC4" w:rsidP="00D10A73">
      <w:pPr>
        <w:suppressAutoHyphens/>
        <w:spacing w:line="276" w:lineRule="auto"/>
        <w:ind w:left="426" w:hanging="425"/>
        <w:jc w:val="both"/>
        <w:rPr>
          <w:rFonts w:ascii="Palatino Linotype" w:hAnsi="Palatino Linotype"/>
          <w:sz w:val="22"/>
          <w:szCs w:val="22"/>
        </w:rPr>
      </w:pPr>
      <w:r w:rsidRPr="00C3209F">
        <w:rPr>
          <w:rFonts w:ascii="Palatino Linotype" w:hAnsi="Palatino Linotype"/>
          <w:sz w:val="22"/>
          <w:szCs w:val="22"/>
        </w:rPr>
        <w:t>II.</w:t>
      </w:r>
      <w:r w:rsidRPr="00C3209F">
        <w:rPr>
          <w:rFonts w:ascii="Palatino Linotype" w:hAnsi="Palatino Linotype"/>
          <w:sz w:val="22"/>
          <w:szCs w:val="22"/>
        </w:rPr>
        <w:tab/>
        <w:t>Zachowanie w poufności informacji oraz zgoda NBP nie jest wymagana</w:t>
      </w:r>
      <w:r w:rsidR="0041651F">
        <w:rPr>
          <w:rFonts w:ascii="Palatino Linotype" w:hAnsi="Palatino Linotype"/>
          <w:sz w:val="22"/>
          <w:szCs w:val="22"/>
        </w:rPr>
        <w:t>,</w:t>
      </w:r>
      <w:r w:rsidRPr="00C3209F">
        <w:rPr>
          <w:rFonts w:ascii="Palatino Linotype" w:hAnsi="Palatino Linotype"/>
          <w:sz w:val="22"/>
          <w:szCs w:val="22"/>
        </w:rPr>
        <w:t xml:space="preserve"> jeśli przepisy powszechnie obowiązującego prawa stanowią inaczej lub informacja została już ujawniona albo upubliczniona przez NBP.</w:t>
      </w:r>
    </w:p>
    <w:p w14:paraId="29F03B02" w14:textId="77777777" w:rsidR="00287CC4" w:rsidRPr="00C3209F" w:rsidRDefault="00287CC4" w:rsidP="00D10A15">
      <w:pPr>
        <w:suppressAutoHyphens/>
        <w:spacing w:line="276" w:lineRule="auto"/>
        <w:jc w:val="both"/>
        <w:rPr>
          <w:rFonts w:ascii="Palatino Linotype" w:hAnsi="Palatino Linotype"/>
          <w:sz w:val="22"/>
          <w:szCs w:val="22"/>
        </w:rPr>
      </w:pPr>
      <w:r w:rsidRPr="00C3209F">
        <w:rPr>
          <w:rFonts w:ascii="Palatino Linotype" w:hAnsi="Palatino Linotype"/>
          <w:sz w:val="22"/>
          <w:szCs w:val="22"/>
        </w:rPr>
        <w:t xml:space="preserve">Jednocześnie, przyjmuję do wiadomości, że naruszenie w jakikolwiek sposób pkt I niniejszego zobowiązania, skutkować będzie moją odpowiedzialnością karną na podstawie przepisów powszechnie obowiązującego prawa. </w:t>
      </w:r>
    </w:p>
    <w:p w14:paraId="00148E14" w14:textId="77777777" w:rsidR="00287CC4" w:rsidRPr="00C3209F" w:rsidRDefault="00287CC4" w:rsidP="00D10A15">
      <w:pPr>
        <w:suppressAutoHyphens/>
        <w:spacing w:line="276" w:lineRule="auto"/>
        <w:jc w:val="both"/>
        <w:rPr>
          <w:rFonts w:ascii="Palatino Linotype" w:hAnsi="Palatino Linotype"/>
          <w:sz w:val="22"/>
          <w:szCs w:val="22"/>
        </w:rPr>
      </w:pPr>
      <w:r w:rsidRPr="00C3209F">
        <w:rPr>
          <w:rFonts w:ascii="Palatino Linotype" w:hAnsi="Palatino Linotype"/>
          <w:sz w:val="22"/>
          <w:szCs w:val="22"/>
        </w:rPr>
        <w:t>Powyższe zobowiązanie obejmuje także okres po ustaniu Umowy, bez względu na tryb i formę jej zakończenia.</w:t>
      </w:r>
    </w:p>
    <w:p w14:paraId="2F9B3A48" w14:textId="77777777" w:rsidR="00287CC4" w:rsidRPr="00C3209F" w:rsidRDefault="00287CC4" w:rsidP="00D10A73">
      <w:pPr>
        <w:suppressAutoHyphens/>
        <w:spacing w:line="276" w:lineRule="auto"/>
        <w:rPr>
          <w:rFonts w:ascii="Palatino Linotype" w:hAnsi="Palatino Linotype"/>
          <w:sz w:val="22"/>
          <w:szCs w:val="22"/>
        </w:rPr>
      </w:pPr>
    </w:p>
    <w:p w14:paraId="74303B98" w14:textId="77777777" w:rsidR="00B5239B" w:rsidRPr="00C3209F" w:rsidRDefault="00B5239B" w:rsidP="00D10A73">
      <w:pPr>
        <w:suppressAutoHyphens/>
        <w:spacing w:line="276" w:lineRule="auto"/>
        <w:rPr>
          <w:rFonts w:ascii="Palatino Linotype" w:hAnsi="Palatino Linotype"/>
          <w:sz w:val="22"/>
          <w:szCs w:val="22"/>
        </w:rPr>
      </w:pPr>
    </w:p>
    <w:p w14:paraId="7117ABA7" w14:textId="2C7C6DB3" w:rsidR="00287CC4" w:rsidRPr="00C3209F" w:rsidRDefault="00287CC4" w:rsidP="00D10A73">
      <w:pPr>
        <w:suppressAutoHyphens/>
        <w:jc w:val="right"/>
        <w:rPr>
          <w:rFonts w:ascii="Palatino Linotype" w:hAnsi="Palatino Linotype"/>
          <w:sz w:val="22"/>
          <w:szCs w:val="22"/>
        </w:rPr>
      </w:pPr>
      <w:r w:rsidRPr="00C3209F">
        <w:rPr>
          <w:rFonts w:ascii="Palatino Linotype" w:hAnsi="Palatino Linotype"/>
          <w:sz w:val="22"/>
          <w:szCs w:val="22"/>
        </w:rPr>
        <w:t>………………………………………….</w:t>
      </w:r>
    </w:p>
    <w:p w14:paraId="342128CB" w14:textId="7221D03D" w:rsidR="00287CC4" w:rsidRPr="00572873" w:rsidRDefault="00D10A73" w:rsidP="00D10A73">
      <w:pPr>
        <w:suppressAutoHyphens/>
        <w:jc w:val="right"/>
        <w:rPr>
          <w:rFonts w:ascii="Palatino Linotype" w:hAnsi="Palatino Linotype"/>
          <w:i/>
          <w:iCs/>
          <w:sz w:val="16"/>
          <w:szCs w:val="16"/>
        </w:rPr>
      </w:pPr>
      <w:r w:rsidRPr="00572873">
        <w:rPr>
          <w:rFonts w:ascii="Palatino Linotype" w:hAnsi="Palatino Linotype"/>
          <w:i/>
          <w:iCs/>
          <w:sz w:val="16"/>
          <w:szCs w:val="16"/>
        </w:rPr>
        <w:t>(</w:t>
      </w:r>
      <w:r w:rsidR="00287CC4" w:rsidRPr="00572873">
        <w:rPr>
          <w:rFonts w:ascii="Palatino Linotype" w:hAnsi="Palatino Linotype"/>
          <w:i/>
          <w:iCs/>
          <w:sz w:val="16"/>
          <w:szCs w:val="16"/>
        </w:rPr>
        <w:t>data i czytelny podpis osoby składającej oświadczenie</w:t>
      </w:r>
      <w:r w:rsidRPr="00572873">
        <w:rPr>
          <w:rFonts w:ascii="Palatino Linotype" w:hAnsi="Palatino Linotype"/>
          <w:i/>
          <w:iCs/>
          <w:sz w:val="16"/>
          <w:szCs w:val="16"/>
        </w:rPr>
        <w:t>)</w:t>
      </w:r>
    </w:p>
    <w:p w14:paraId="7726C8C9" w14:textId="1F616F20" w:rsidR="00287CC4" w:rsidRPr="00572873" w:rsidRDefault="00287CC4" w:rsidP="00D10A73">
      <w:pPr>
        <w:suppressAutoHyphens/>
        <w:spacing w:line="276" w:lineRule="auto"/>
        <w:jc w:val="both"/>
        <w:rPr>
          <w:rFonts w:ascii="Palatino Linotype" w:hAnsi="Palatino Linotype"/>
          <w:i/>
          <w:iCs/>
          <w:sz w:val="16"/>
          <w:szCs w:val="16"/>
        </w:rPr>
      </w:pPr>
      <w:r w:rsidRPr="00572873">
        <w:rPr>
          <w:rFonts w:ascii="Palatino Linotype" w:hAnsi="Palatino Linotype"/>
          <w:i/>
          <w:iCs/>
          <w:sz w:val="16"/>
          <w:szCs w:val="16"/>
        </w:rPr>
        <w:t>*niepotrzebne skreślić</w:t>
      </w:r>
    </w:p>
    <w:p w14:paraId="503A9A65" w14:textId="77777777" w:rsidR="00B5239B" w:rsidRDefault="00B5239B" w:rsidP="00D10A73">
      <w:pPr>
        <w:spacing w:line="276" w:lineRule="auto"/>
        <w:rPr>
          <w:rFonts w:ascii="Palatino Linotype" w:hAnsi="Palatino Linotype"/>
          <w:bCs/>
          <w:sz w:val="22"/>
          <w:szCs w:val="22"/>
        </w:rPr>
      </w:pPr>
    </w:p>
    <w:p w14:paraId="28205D2E" w14:textId="77777777" w:rsidR="00572873" w:rsidRPr="00C3209F" w:rsidRDefault="00572873" w:rsidP="00D10A73">
      <w:pPr>
        <w:spacing w:line="276" w:lineRule="auto"/>
        <w:rPr>
          <w:rFonts w:ascii="Palatino Linotype" w:hAnsi="Palatino Linotype"/>
          <w:bCs/>
          <w:sz w:val="22"/>
          <w:szCs w:val="22"/>
        </w:rPr>
      </w:pPr>
    </w:p>
    <w:p w14:paraId="25F1CD71" w14:textId="04C337A6" w:rsidR="00287CC4" w:rsidRPr="00C3209F" w:rsidRDefault="00287CC4" w:rsidP="00D10A73">
      <w:pPr>
        <w:spacing w:line="276" w:lineRule="auto"/>
        <w:rPr>
          <w:rFonts w:ascii="Palatino Linotype" w:hAnsi="Palatino Linotype"/>
          <w:b/>
          <w:sz w:val="22"/>
          <w:szCs w:val="22"/>
        </w:rPr>
      </w:pPr>
      <w:r w:rsidRPr="00C3209F">
        <w:rPr>
          <w:rFonts w:ascii="Palatino Linotype" w:hAnsi="Palatino Linotype"/>
          <w:b/>
          <w:sz w:val="22"/>
          <w:szCs w:val="22"/>
        </w:rPr>
        <w:br w:type="page"/>
      </w:r>
    </w:p>
    <w:p w14:paraId="05C5C7CF" w14:textId="50AC5FE1" w:rsidR="00337470" w:rsidRPr="00C3209F" w:rsidRDefault="00337470" w:rsidP="00337470">
      <w:pPr>
        <w:suppressAutoHyphens/>
        <w:spacing w:line="276" w:lineRule="auto"/>
        <w:jc w:val="right"/>
        <w:rPr>
          <w:rFonts w:ascii="Palatino Linotype" w:eastAsia="Calibri" w:hAnsi="Palatino Linotype"/>
          <w:bCs/>
          <w:sz w:val="22"/>
          <w:szCs w:val="22"/>
          <w:lang w:eastAsia="en-US"/>
        </w:rPr>
      </w:pPr>
      <w:r w:rsidRPr="00C3209F">
        <w:rPr>
          <w:rFonts w:ascii="Palatino Linotype" w:eastAsia="Calibri" w:hAnsi="Palatino Linotype"/>
          <w:bCs/>
          <w:sz w:val="22"/>
          <w:szCs w:val="22"/>
          <w:lang w:eastAsia="en-US"/>
        </w:rPr>
        <w:lastRenderedPageBreak/>
        <w:t>Załącznik nr 14 do Umowy nr NBP-DKRZ-WPO-2-TN-241-……-2026</w:t>
      </w:r>
    </w:p>
    <w:p w14:paraId="0F8F0015" w14:textId="77777777" w:rsidR="00337470" w:rsidRPr="00C3209F" w:rsidRDefault="00337470" w:rsidP="00337470">
      <w:pPr>
        <w:suppressAutoHyphens/>
        <w:spacing w:line="276" w:lineRule="auto"/>
        <w:rPr>
          <w:rFonts w:ascii="Palatino Linotype" w:hAnsi="Palatino Linotype"/>
          <w:sz w:val="22"/>
          <w:szCs w:val="22"/>
        </w:rPr>
      </w:pPr>
    </w:p>
    <w:p w14:paraId="7C02DBB9" w14:textId="77777777" w:rsidR="00337470" w:rsidRPr="00C3209F" w:rsidRDefault="00337470" w:rsidP="00337470">
      <w:pPr>
        <w:spacing w:line="280" w:lineRule="exact"/>
        <w:jc w:val="center"/>
        <w:rPr>
          <w:rFonts w:ascii="Palatino Linotype" w:hAnsi="Palatino Linotype"/>
          <w:b/>
          <w:bCs/>
        </w:rPr>
      </w:pPr>
      <w:r w:rsidRPr="00C3209F">
        <w:rPr>
          <w:rFonts w:ascii="Palatino Linotype" w:hAnsi="Palatino Linotype"/>
          <w:b/>
          <w:bCs/>
        </w:rPr>
        <w:t>WYKAZ PODWYKONAWCÓW</w:t>
      </w:r>
    </w:p>
    <w:p w14:paraId="14B44DF5" w14:textId="77777777" w:rsidR="00337470" w:rsidRPr="00C3209F" w:rsidRDefault="00337470" w:rsidP="00337470">
      <w:pPr>
        <w:spacing w:line="280" w:lineRule="exact"/>
        <w:rPr>
          <w:rFonts w:ascii="Palatino Linotype" w:hAnsi="Palatino Linotype"/>
          <w:bCs/>
          <w:sz w:val="22"/>
          <w:szCs w:val="22"/>
        </w:rPr>
      </w:pPr>
    </w:p>
    <w:p w14:paraId="641F6C52" w14:textId="77777777" w:rsidR="00337470" w:rsidRPr="00C3209F" w:rsidRDefault="00337470" w:rsidP="00337470">
      <w:pPr>
        <w:spacing w:line="280" w:lineRule="exact"/>
        <w:rPr>
          <w:rFonts w:ascii="Palatino Linotype" w:hAnsi="Palatino Linotype"/>
          <w:bCs/>
          <w:sz w:val="22"/>
          <w:szCs w:val="22"/>
        </w:rPr>
      </w:pPr>
    </w:p>
    <w:p w14:paraId="248B6819" w14:textId="77777777" w:rsidR="00337470" w:rsidRPr="00C3209F" w:rsidRDefault="00337470" w:rsidP="00337470">
      <w:pPr>
        <w:suppressAutoHyphens/>
        <w:spacing w:line="276" w:lineRule="auto"/>
        <w:jc w:val="both"/>
        <w:rPr>
          <w:rFonts w:ascii="Palatino Linotype" w:hAnsi="Palatino Linotype" w:cs="Arial"/>
          <w:sz w:val="22"/>
          <w:szCs w:val="22"/>
        </w:rPr>
      </w:pPr>
      <w:r w:rsidRPr="00C3209F">
        <w:rPr>
          <w:rFonts w:ascii="Palatino Linotype" w:hAnsi="Palatino Linotype" w:cs="Arial"/>
          <w:noProof/>
          <w:sz w:val="22"/>
          <w:szCs w:val="22"/>
        </w:rPr>
        <w:t xml:space="preserve">Następujący podwykonawcy, w tym inne podmioty </w:t>
      </w:r>
      <w:r w:rsidRPr="00C3209F">
        <w:rPr>
          <w:rFonts w:ascii="Palatino Linotype" w:hAnsi="Palatino Linotype" w:cs="Arial"/>
          <w:sz w:val="22"/>
          <w:szCs w:val="22"/>
        </w:rPr>
        <w:t>na zdolnościach których Wykonawca powoływał się na zasadach określonych w art. 118 Ustawy, w celu wykazania spełnienia warunków udziału w postępowaniu, o których mowa w art. 112 ust. 2 Ustawy, będą uczestniczyć w realizacji przedmiotu Umowy:</w:t>
      </w:r>
    </w:p>
    <w:p w14:paraId="1325468D" w14:textId="77777777" w:rsidR="00337470" w:rsidRDefault="00337470" w:rsidP="00337470">
      <w:pPr>
        <w:spacing w:line="280" w:lineRule="exact"/>
        <w:rPr>
          <w:rFonts w:ascii="Palatino Linotype" w:hAnsi="Palatino Linotype"/>
          <w:noProof/>
          <w:sz w:val="22"/>
          <w:szCs w:val="22"/>
        </w:rPr>
      </w:pPr>
    </w:p>
    <w:p w14:paraId="78A92E8F" w14:textId="77777777" w:rsidR="00572873" w:rsidRPr="00C3209F" w:rsidRDefault="00572873" w:rsidP="00337470">
      <w:pPr>
        <w:spacing w:line="280" w:lineRule="exact"/>
        <w:rPr>
          <w:rFonts w:ascii="Palatino Linotype" w:hAnsi="Palatino Linotype"/>
          <w:noProof/>
          <w:sz w:val="22"/>
          <w:szCs w:val="22"/>
        </w:rPr>
      </w:pPr>
    </w:p>
    <w:tbl>
      <w:tblPr>
        <w:tblStyle w:val="Tabela-Siatka321"/>
        <w:tblW w:w="9497" w:type="dxa"/>
        <w:jc w:val="center"/>
        <w:tblLook w:val="04A0" w:firstRow="1" w:lastRow="0" w:firstColumn="1" w:lastColumn="0" w:noHBand="0" w:noVBand="1"/>
      </w:tblPr>
      <w:tblGrid>
        <w:gridCol w:w="1818"/>
        <w:gridCol w:w="4360"/>
        <w:gridCol w:w="3319"/>
      </w:tblGrid>
      <w:tr w:rsidR="00C3209F" w:rsidRPr="00C3209F" w14:paraId="49F0006C" w14:textId="77777777" w:rsidTr="0007304F">
        <w:trPr>
          <w:jc w:val="center"/>
        </w:trPr>
        <w:tc>
          <w:tcPr>
            <w:tcW w:w="1793" w:type="dxa"/>
            <w:tcBorders>
              <w:top w:val="single" w:sz="4" w:space="0" w:color="auto"/>
              <w:left w:val="single" w:sz="4" w:space="0" w:color="auto"/>
              <w:bottom w:val="single" w:sz="4" w:space="0" w:color="auto"/>
              <w:right w:val="single" w:sz="4" w:space="0" w:color="auto"/>
            </w:tcBorders>
            <w:vAlign w:val="center"/>
            <w:hideMark/>
          </w:tcPr>
          <w:p w14:paraId="18103CEF" w14:textId="77777777" w:rsidR="00337470" w:rsidRPr="00C3209F" w:rsidRDefault="00337470" w:rsidP="0007304F">
            <w:pPr>
              <w:tabs>
                <w:tab w:val="left" w:pos="284"/>
              </w:tabs>
              <w:spacing w:line="280" w:lineRule="exact"/>
              <w:ind w:hanging="105"/>
              <w:jc w:val="center"/>
              <w:rPr>
                <w:rFonts w:ascii="Palatino Linotype" w:hAnsi="Palatino Linotype"/>
                <w:b/>
                <w:bCs/>
                <w:noProof/>
                <w:sz w:val="22"/>
                <w:szCs w:val="22"/>
              </w:rPr>
            </w:pPr>
            <w:r w:rsidRPr="00C3209F">
              <w:rPr>
                <w:rFonts w:ascii="Palatino Linotype" w:hAnsi="Palatino Linotype"/>
                <w:b/>
                <w:bCs/>
                <w:noProof/>
                <w:sz w:val="22"/>
                <w:szCs w:val="22"/>
              </w:rPr>
              <w:t>Nazwa i adres podwykonawcy</w:t>
            </w:r>
          </w:p>
        </w:tc>
        <w:tc>
          <w:tcPr>
            <w:tcW w:w="4374" w:type="dxa"/>
            <w:tcBorders>
              <w:top w:val="single" w:sz="4" w:space="0" w:color="auto"/>
              <w:left w:val="single" w:sz="4" w:space="0" w:color="auto"/>
              <w:bottom w:val="single" w:sz="4" w:space="0" w:color="auto"/>
              <w:right w:val="single" w:sz="4" w:space="0" w:color="auto"/>
            </w:tcBorders>
            <w:vAlign w:val="center"/>
            <w:hideMark/>
          </w:tcPr>
          <w:p w14:paraId="41FE48A8" w14:textId="77777777" w:rsidR="00337470" w:rsidRPr="00C3209F" w:rsidRDefault="00337470" w:rsidP="0007304F">
            <w:pPr>
              <w:tabs>
                <w:tab w:val="left" w:pos="284"/>
              </w:tabs>
              <w:spacing w:line="280" w:lineRule="exact"/>
              <w:jc w:val="center"/>
              <w:rPr>
                <w:rFonts w:ascii="Palatino Linotype" w:hAnsi="Palatino Linotype"/>
                <w:b/>
                <w:bCs/>
                <w:noProof/>
                <w:sz w:val="22"/>
                <w:szCs w:val="22"/>
              </w:rPr>
            </w:pPr>
            <w:r w:rsidRPr="00C3209F">
              <w:rPr>
                <w:rFonts w:ascii="Palatino Linotype" w:hAnsi="Palatino Linotype"/>
                <w:b/>
                <w:bCs/>
                <w:noProof/>
                <w:sz w:val="22"/>
                <w:szCs w:val="22"/>
              </w:rPr>
              <w:t xml:space="preserve">Warunek udziału w postępowaniu spełniony poprzez zdolności innego podmiotu </w:t>
            </w:r>
          </w:p>
          <w:p w14:paraId="533638D6" w14:textId="77777777" w:rsidR="00337470" w:rsidRPr="00C3209F" w:rsidRDefault="00337470" w:rsidP="0007304F">
            <w:pPr>
              <w:tabs>
                <w:tab w:val="left" w:pos="284"/>
              </w:tabs>
              <w:spacing w:line="280" w:lineRule="exact"/>
              <w:jc w:val="center"/>
              <w:rPr>
                <w:rFonts w:ascii="Palatino Linotype" w:hAnsi="Palatino Linotype"/>
                <w:b/>
                <w:bCs/>
                <w:noProof/>
                <w:sz w:val="22"/>
                <w:szCs w:val="22"/>
              </w:rPr>
            </w:pPr>
            <w:r w:rsidRPr="00C3209F">
              <w:rPr>
                <w:rFonts w:ascii="Palatino Linotype" w:hAnsi="Palatino Linotype"/>
                <w:b/>
                <w:bCs/>
                <w:noProof/>
                <w:sz w:val="22"/>
                <w:szCs w:val="22"/>
              </w:rPr>
              <w:t xml:space="preserve">( </w:t>
            </w:r>
            <w:r w:rsidRPr="00C3209F">
              <w:rPr>
                <w:rFonts w:ascii="Palatino Linotype" w:hAnsi="Palatino Linotype"/>
                <w:b/>
                <w:bCs/>
                <w:i/>
                <w:noProof/>
                <w:sz w:val="22"/>
                <w:szCs w:val="22"/>
              </w:rPr>
              <w:t>wykształcenie, kwalifikacje zawodowe lub doświadczenie</w:t>
            </w:r>
            <w:r w:rsidRPr="00C3209F">
              <w:rPr>
                <w:rFonts w:ascii="Palatino Linotype" w:hAnsi="Palatino Linotype"/>
                <w:b/>
                <w:bCs/>
                <w:noProof/>
                <w:sz w:val="22"/>
                <w:szCs w:val="22"/>
              </w:rPr>
              <w:t>)</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22F417B" w14:textId="77777777" w:rsidR="00337470" w:rsidRPr="00C3209F" w:rsidRDefault="00337470" w:rsidP="0007304F">
            <w:pPr>
              <w:tabs>
                <w:tab w:val="left" w:pos="284"/>
              </w:tabs>
              <w:spacing w:line="280" w:lineRule="exact"/>
              <w:jc w:val="center"/>
              <w:rPr>
                <w:rFonts w:ascii="Palatino Linotype" w:hAnsi="Palatino Linotype"/>
                <w:b/>
                <w:bCs/>
                <w:noProof/>
                <w:sz w:val="22"/>
                <w:szCs w:val="22"/>
              </w:rPr>
            </w:pPr>
            <w:r w:rsidRPr="00C3209F">
              <w:rPr>
                <w:rFonts w:ascii="Palatino Linotype" w:hAnsi="Palatino Linotype"/>
                <w:b/>
                <w:bCs/>
                <w:noProof/>
                <w:sz w:val="22"/>
                <w:szCs w:val="22"/>
              </w:rPr>
              <w:t>Zakres przedmiotu Umowy podzlecony</w:t>
            </w:r>
          </w:p>
        </w:tc>
      </w:tr>
      <w:tr w:rsidR="00C3209F" w:rsidRPr="00C3209F" w14:paraId="51D5A091" w14:textId="77777777" w:rsidTr="0007304F">
        <w:trPr>
          <w:jc w:val="center"/>
        </w:trPr>
        <w:tc>
          <w:tcPr>
            <w:tcW w:w="1793" w:type="dxa"/>
            <w:tcBorders>
              <w:top w:val="single" w:sz="4" w:space="0" w:color="auto"/>
              <w:left w:val="single" w:sz="4" w:space="0" w:color="auto"/>
              <w:bottom w:val="single" w:sz="4" w:space="0" w:color="auto"/>
              <w:right w:val="single" w:sz="4" w:space="0" w:color="auto"/>
            </w:tcBorders>
          </w:tcPr>
          <w:p w14:paraId="174D08ED" w14:textId="77777777" w:rsidR="00337470" w:rsidRPr="00C3209F" w:rsidRDefault="00337470" w:rsidP="0007304F">
            <w:pPr>
              <w:tabs>
                <w:tab w:val="left" w:pos="284"/>
              </w:tabs>
              <w:spacing w:line="280" w:lineRule="exact"/>
              <w:rPr>
                <w:rFonts w:ascii="Palatino Linotype" w:hAnsi="Palatino Linotype"/>
                <w:noProof/>
                <w:sz w:val="22"/>
                <w:szCs w:val="22"/>
              </w:rPr>
            </w:pPr>
          </w:p>
        </w:tc>
        <w:tc>
          <w:tcPr>
            <w:tcW w:w="4374" w:type="dxa"/>
            <w:tcBorders>
              <w:top w:val="single" w:sz="4" w:space="0" w:color="auto"/>
              <w:left w:val="single" w:sz="4" w:space="0" w:color="auto"/>
              <w:bottom w:val="single" w:sz="4" w:space="0" w:color="auto"/>
              <w:right w:val="single" w:sz="4" w:space="0" w:color="auto"/>
            </w:tcBorders>
          </w:tcPr>
          <w:p w14:paraId="015C2FD6" w14:textId="77777777" w:rsidR="00337470" w:rsidRPr="00C3209F" w:rsidRDefault="00337470" w:rsidP="0007304F">
            <w:pPr>
              <w:tabs>
                <w:tab w:val="left" w:pos="284"/>
              </w:tabs>
              <w:spacing w:line="280" w:lineRule="exact"/>
              <w:rPr>
                <w:rFonts w:ascii="Palatino Linotype" w:hAnsi="Palatino Linotype"/>
                <w:noProof/>
                <w:sz w:val="22"/>
                <w:szCs w:val="22"/>
              </w:rPr>
            </w:pPr>
          </w:p>
        </w:tc>
        <w:tc>
          <w:tcPr>
            <w:tcW w:w="3330" w:type="dxa"/>
            <w:tcBorders>
              <w:top w:val="single" w:sz="4" w:space="0" w:color="auto"/>
              <w:left w:val="single" w:sz="4" w:space="0" w:color="auto"/>
              <w:bottom w:val="single" w:sz="4" w:space="0" w:color="auto"/>
              <w:right w:val="single" w:sz="4" w:space="0" w:color="auto"/>
            </w:tcBorders>
          </w:tcPr>
          <w:p w14:paraId="48A3E003" w14:textId="77777777" w:rsidR="00337470" w:rsidRPr="00C3209F" w:rsidRDefault="00337470" w:rsidP="0007304F">
            <w:pPr>
              <w:tabs>
                <w:tab w:val="left" w:pos="284"/>
              </w:tabs>
              <w:spacing w:line="280" w:lineRule="exact"/>
              <w:rPr>
                <w:rFonts w:ascii="Palatino Linotype" w:hAnsi="Palatino Linotype"/>
                <w:noProof/>
                <w:sz w:val="22"/>
                <w:szCs w:val="22"/>
              </w:rPr>
            </w:pPr>
          </w:p>
        </w:tc>
      </w:tr>
      <w:tr w:rsidR="00C3209F" w:rsidRPr="00C3209F" w14:paraId="000B5E25" w14:textId="77777777" w:rsidTr="0007304F">
        <w:trPr>
          <w:jc w:val="center"/>
        </w:trPr>
        <w:tc>
          <w:tcPr>
            <w:tcW w:w="1793" w:type="dxa"/>
            <w:tcBorders>
              <w:top w:val="single" w:sz="4" w:space="0" w:color="auto"/>
              <w:left w:val="single" w:sz="4" w:space="0" w:color="auto"/>
              <w:bottom w:val="single" w:sz="4" w:space="0" w:color="auto"/>
              <w:right w:val="single" w:sz="4" w:space="0" w:color="auto"/>
            </w:tcBorders>
          </w:tcPr>
          <w:p w14:paraId="0B7DB8F0" w14:textId="77777777" w:rsidR="00337470" w:rsidRPr="00C3209F" w:rsidRDefault="00337470" w:rsidP="0007304F">
            <w:pPr>
              <w:tabs>
                <w:tab w:val="left" w:pos="284"/>
              </w:tabs>
              <w:spacing w:line="280" w:lineRule="exact"/>
              <w:rPr>
                <w:rFonts w:ascii="Palatino Linotype" w:hAnsi="Palatino Linotype"/>
                <w:noProof/>
                <w:sz w:val="22"/>
                <w:szCs w:val="22"/>
              </w:rPr>
            </w:pPr>
          </w:p>
        </w:tc>
        <w:tc>
          <w:tcPr>
            <w:tcW w:w="4374" w:type="dxa"/>
            <w:tcBorders>
              <w:top w:val="single" w:sz="4" w:space="0" w:color="auto"/>
              <w:left w:val="single" w:sz="4" w:space="0" w:color="auto"/>
              <w:bottom w:val="single" w:sz="4" w:space="0" w:color="auto"/>
              <w:right w:val="single" w:sz="4" w:space="0" w:color="auto"/>
            </w:tcBorders>
          </w:tcPr>
          <w:p w14:paraId="712C95FE" w14:textId="77777777" w:rsidR="00337470" w:rsidRPr="00C3209F" w:rsidRDefault="00337470" w:rsidP="0007304F">
            <w:pPr>
              <w:tabs>
                <w:tab w:val="left" w:pos="284"/>
              </w:tabs>
              <w:spacing w:line="280" w:lineRule="exact"/>
              <w:rPr>
                <w:rFonts w:ascii="Palatino Linotype" w:hAnsi="Palatino Linotype"/>
                <w:noProof/>
                <w:sz w:val="22"/>
                <w:szCs w:val="22"/>
              </w:rPr>
            </w:pPr>
          </w:p>
        </w:tc>
        <w:tc>
          <w:tcPr>
            <w:tcW w:w="3330" w:type="dxa"/>
            <w:tcBorders>
              <w:top w:val="single" w:sz="4" w:space="0" w:color="auto"/>
              <w:left w:val="single" w:sz="4" w:space="0" w:color="auto"/>
              <w:bottom w:val="single" w:sz="4" w:space="0" w:color="auto"/>
              <w:right w:val="single" w:sz="4" w:space="0" w:color="auto"/>
            </w:tcBorders>
          </w:tcPr>
          <w:p w14:paraId="56832410" w14:textId="77777777" w:rsidR="00337470" w:rsidRPr="00C3209F" w:rsidRDefault="00337470" w:rsidP="0007304F">
            <w:pPr>
              <w:tabs>
                <w:tab w:val="left" w:pos="284"/>
              </w:tabs>
              <w:spacing w:line="280" w:lineRule="exact"/>
              <w:rPr>
                <w:rFonts w:ascii="Palatino Linotype" w:hAnsi="Palatino Linotype"/>
                <w:noProof/>
                <w:sz w:val="22"/>
                <w:szCs w:val="22"/>
              </w:rPr>
            </w:pPr>
          </w:p>
        </w:tc>
      </w:tr>
      <w:tr w:rsidR="00337470" w:rsidRPr="00C3209F" w14:paraId="4A9CBB29" w14:textId="77777777" w:rsidTr="0007304F">
        <w:trPr>
          <w:jc w:val="center"/>
        </w:trPr>
        <w:tc>
          <w:tcPr>
            <w:tcW w:w="1793" w:type="dxa"/>
            <w:tcBorders>
              <w:top w:val="single" w:sz="4" w:space="0" w:color="auto"/>
              <w:left w:val="single" w:sz="4" w:space="0" w:color="auto"/>
              <w:bottom w:val="single" w:sz="4" w:space="0" w:color="auto"/>
              <w:right w:val="single" w:sz="4" w:space="0" w:color="auto"/>
            </w:tcBorders>
          </w:tcPr>
          <w:p w14:paraId="4F276D3C" w14:textId="77777777" w:rsidR="00337470" w:rsidRPr="00C3209F" w:rsidRDefault="00337470" w:rsidP="0007304F">
            <w:pPr>
              <w:tabs>
                <w:tab w:val="left" w:pos="284"/>
              </w:tabs>
              <w:spacing w:line="280" w:lineRule="exact"/>
              <w:rPr>
                <w:rFonts w:ascii="Palatino Linotype" w:hAnsi="Palatino Linotype"/>
                <w:noProof/>
                <w:sz w:val="22"/>
                <w:szCs w:val="22"/>
              </w:rPr>
            </w:pPr>
          </w:p>
        </w:tc>
        <w:tc>
          <w:tcPr>
            <w:tcW w:w="4374" w:type="dxa"/>
            <w:tcBorders>
              <w:top w:val="single" w:sz="4" w:space="0" w:color="auto"/>
              <w:left w:val="single" w:sz="4" w:space="0" w:color="auto"/>
              <w:bottom w:val="single" w:sz="4" w:space="0" w:color="auto"/>
              <w:right w:val="single" w:sz="4" w:space="0" w:color="auto"/>
            </w:tcBorders>
          </w:tcPr>
          <w:p w14:paraId="36966EB1" w14:textId="77777777" w:rsidR="00337470" w:rsidRPr="00C3209F" w:rsidRDefault="00337470" w:rsidP="0007304F">
            <w:pPr>
              <w:tabs>
                <w:tab w:val="left" w:pos="284"/>
              </w:tabs>
              <w:spacing w:line="280" w:lineRule="exact"/>
              <w:rPr>
                <w:rFonts w:ascii="Palatino Linotype" w:hAnsi="Palatino Linotype"/>
                <w:noProof/>
                <w:sz w:val="22"/>
                <w:szCs w:val="22"/>
              </w:rPr>
            </w:pPr>
          </w:p>
        </w:tc>
        <w:tc>
          <w:tcPr>
            <w:tcW w:w="3330" w:type="dxa"/>
            <w:tcBorders>
              <w:top w:val="single" w:sz="4" w:space="0" w:color="auto"/>
              <w:left w:val="single" w:sz="4" w:space="0" w:color="auto"/>
              <w:bottom w:val="single" w:sz="4" w:space="0" w:color="auto"/>
              <w:right w:val="single" w:sz="4" w:space="0" w:color="auto"/>
            </w:tcBorders>
          </w:tcPr>
          <w:p w14:paraId="44213FE3" w14:textId="77777777" w:rsidR="00337470" w:rsidRPr="00C3209F" w:rsidRDefault="00337470" w:rsidP="0007304F">
            <w:pPr>
              <w:tabs>
                <w:tab w:val="left" w:pos="284"/>
              </w:tabs>
              <w:spacing w:line="280" w:lineRule="exact"/>
              <w:rPr>
                <w:rFonts w:ascii="Palatino Linotype" w:hAnsi="Palatino Linotype"/>
                <w:noProof/>
                <w:sz w:val="22"/>
                <w:szCs w:val="22"/>
              </w:rPr>
            </w:pPr>
          </w:p>
        </w:tc>
      </w:tr>
    </w:tbl>
    <w:p w14:paraId="79C4E99C" w14:textId="77777777" w:rsidR="00337470" w:rsidRPr="00C3209F" w:rsidRDefault="00337470" w:rsidP="00337470">
      <w:pPr>
        <w:suppressAutoHyphens/>
        <w:spacing w:line="276" w:lineRule="auto"/>
        <w:rPr>
          <w:rFonts w:ascii="Palatino Linotype" w:hAnsi="Palatino Linotype"/>
          <w:sz w:val="22"/>
          <w:szCs w:val="22"/>
        </w:rPr>
      </w:pPr>
    </w:p>
    <w:p w14:paraId="1242FE16" w14:textId="77777777" w:rsidR="00337470" w:rsidRPr="00C3209F" w:rsidRDefault="00337470" w:rsidP="00337470">
      <w:pPr>
        <w:suppressAutoHyphens/>
        <w:spacing w:line="276" w:lineRule="auto"/>
        <w:rPr>
          <w:rFonts w:ascii="Palatino Linotype" w:hAnsi="Palatino Linotype"/>
          <w:sz w:val="22"/>
          <w:szCs w:val="22"/>
        </w:rPr>
      </w:pPr>
    </w:p>
    <w:p w14:paraId="2F1A4193" w14:textId="77777777" w:rsidR="00337470" w:rsidRPr="00C3209F" w:rsidRDefault="00337470" w:rsidP="00337470">
      <w:pPr>
        <w:rPr>
          <w:rFonts w:ascii="Palatino Linotype" w:hAnsi="Palatino Linotype"/>
          <w:sz w:val="22"/>
          <w:szCs w:val="22"/>
        </w:rPr>
      </w:pPr>
      <w:r w:rsidRPr="00C3209F">
        <w:rPr>
          <w:rFonts w:ascii="Palatino Linotype" w:hAnsi="Palatino Linotype"/>
          <w:sz w:val="22"/>
          <w:szCs w:val="22"/>
        </w:rPr>
        <w:br w:type="page"/>
      </w:r>
    </w:p>
    <w:p w14:paraId="701134DF" w14:textId="61EA4275" w:rsidR="00B5239B" w:rsidRPr="00C3209F" w:rsidRDefault="00B5239B" w:rsidP="00572873">
      <w:pPr>
        <w:suppressAutoHyphens/>
        <w:spacing w:line="276" w:lineRule="auto"/>
        <w:jc w:val="right"/>
        <w:rPr>
          <w:rFonts w:ascii="Palatino Linotype" w:eastAsia="Calibri" w:hAnsi="Palatino Linotype"/>
          <w:bCs/>
          <w:sz w:val="22"/>
          <w:szCs w:val="22"/>
          <w:lang w:eastAsia="en-US"/>
        </w:rPr>
      </w:pPr>
      <w:r w:rsidRPr="00C3209F">
        <w:rPr>
          <w:rFonts w:ascii="Palatino Linotype" w:eastAsia="Calibri" w:hAnsi="Palatino Linotype"/>
          <w:bCs/>
          <w:sz w:val="22"/>
          <w:szCs w:val="22"/>
          <w:lang w:eastAsia="en-US"/>
        </w:rPr>
        <w:lastRenderedPageBreak/>
        <w:t xml:space="preserve">Załącznik nr </w:t>
      </w:r>
      <w:r w:rsidR="006C6E3D" w:rsidRPr="00C3209F">
        <w:rPr>
          <w:rFonts w:ascii="Palatino Linotype" w:eastAsia="Calibri" w:hAnsi="Palatino Linotype"/>
          <w:bCs/>
          <w:sz w:val="22"/>
          <w:szCs w:val="22"/>
          <w:lang w:eastAsia="en-US"/>
        </w:rPr>
        <w:t>1</w:t>
      </w:r>
      <w:r w:rsidR="00337470" w:rsidRPr="00C3209F">
        <w:rPr>
          <w:rFonts w:ascii="Palatino Linotype" w:eastAsia="Calibri" w:hAnsi="Palatino Linotype"/>
          <w:bCs/>
          <w:sz w:val="22"/>
          <w:szCs w:val="22"/>
          <w:lang w:eastAsia="en-US"/>
        </w:rPr>
        <w:t>5</w:t>
      </w:r>
      <w:r w:rsidRPr="00C3209F">
        <w:rPr>
          <w:rFonts w:ascii="Palatino Linotype" w:eastAsia="Calibri" w:hAnsi="Palatino Linotype"/>
          <w:bCs/>
          <w:sz w:val="22"/>
          <w:szCs w:val="22"/>
          <w:lang w:eastAsia="en-US"/>
        </w:rPr>
        <w:t xml:space="preserve"> do Umowy nr NBP-DKRZ-WPO-2-TN-241-……-2026</w:t>
      </w:r>
    </w:p>
    <w:p w14:paraId="675F6F46" w14:textId="77777777" w:rsidR="0095069B" w:rsidRPr="00C3209F" w:rsidRDefault="0095069B" w:rsidP="00D10A73">
      <w:pPr>
        <w:spacing w:line="276" w:lineRule="auto"/>
        <w:rPr>
          <w:rFonts w:ascii="Palatino Linotype" w:eastAsia="Calibri" w:hAnsi="Palatino Linotype"/>
          <w:sz w:val="22"/>
          <w:szCs w:val="22"/>
          <w:lang w:eastAsia="en-US"/>
        </w:rPr>
      </w:pPr>
    </w:p>
    <w:p w14:paraId="4ED175D6" w14:textId="77777777" w:rsidR="006050F0" w:rsidRPr="00C3209F" w:rsidRDefault="006050F0" w:rsidP="006050F0">
      <w:pPr>
        <w:spacing w:line="276" w:lineRule="auto"/>
        <w:jc w:val="center"/>
        <w:rPr>
          <w:rFonts w:ascii="Palatino Linotype" w:eastAsia="Palatino Linotype" w:hAnsi="Palatino Linotype"/>
          <w:b/>
          <w:sz w:val="22"/>
          <w:szCs w:val="22"/>
        </w:rPr>
      </w:pPr>
      <w:r w:rsidRPr="00C3209F">
        <w:rPr>
          <w:rFonts w:ascii="Palatino Linotype" w:eastAsia="Palatino Linotype" w:hAnsi="Palatino Linotype"/>
          <w:b/>
          <w:sz w:val="22"/>
          <w:szCs w:val="22"/>
        </w:rPr>
        <w:t>Postanowienia dotyczące przestrzegania list sankcyjnych</w:t>
      </w:r>
    </w:p>
    <w:p w14:paraId="54A264CA" w14:textId="4A7ECFAE" w:rsidR="006050F0" w:rsidRPr="00C3209F" w:rsidRDefault="006050F0">
      <w:pPr>
        <w:numPr>
          <w:ilvl w:val="0"/>
          <w:numId w:val="113"/>
        </w:numPr>
        <w:spacing w:line="276" w:lineRule="auto"/>
        <w:ind w:left="284" w:hanging="284"/>
        <w:jc w:val="both"/>
        <w:outlineLvl w:val="0"/>
        <w:rPr>
          <w:rFonts w:ascii="Palatino Linotype" w:hAnsi="Palatino Linotype"/>
          <w:sz w:val="22"/>
          <w:szCs w:val="22"/>
        </w:rPr>
      </w:pPr>
      <w:r w:rsidRPr="00C3209F">
        <w:rPr>
          <w:rFonts w:ascii="Palatino Linotype" w:hAnsi="Palatino Linotype"/>
          <w:sz w:val="22"/>
          <w:szCs w:val="22"/>
        </w:rPr>
        <w:t xml:space="preserve">NBP oświadcza, że kieruje się zasadą ścisłego przestrzegania krajowych oraz międzynarodowych sankcji prawnych odnoszących się do relacji kontraktowych, nakładanych na osoby fizyczne i inne podmioty, przez państwa, organizacje międzynarodowe lub uprawnione organy, co wyraża się, w szczególności, </w:t>
      </w:r>
      <w:r w:rsidR="008F682B" w:rsidRPr="00C3209F">
        <w:rPr>
          <w:rFonts w:ascii="Palatino Linotype" w:hAnsi="Palatino Linotype"/>
          <w:sz w:val="22"/>
          <w:szCs w:val="22"/>
        </w:rPr>
        <w:br/>
      </w:r>
      <w:r w:rsidRPr="00C3209F">
        <w:rPr>
          <w:rFonts w:ascii="Palatino Linotype" w:hAnsi="Palatino Linotype"/>
          <w:sz w:val="22"/>
          <w:szCs w:val="22"/>
        </w:rPr>
        <w:t xml:space="preserve">w nienawiązywaniu stosunków umownych z podmiotami objętymi sankcjami oraz dążeniu do niezwłocznego ich zakończenia w przypadku, gdy podmiot, z którym zawarł Umowę, zostanie objęty sankcjami. Wykonawca oświadcza, że przyjmuje powyższe oświadczenie NBP oraz nie zgłasza zastrzeżeń odnośnie do uprawnień NBP </w:t>
      </w:r>
      <w:r w:rsidR="008F682B" w:rsidRPr="00C3209F">
        <w:rPr>
          <w:rFonts w:ascii="Palatino Linotype" w:hAnsi="Palatino Linotype"/>
          <w:sz w:val="22"/>
          <w:szCs w:val="22"/>
        </w:rPr>
        <w:br/>
      </w:r>
      <w:r w:rsidRPr="00C3209F">
        <w:rPr>
          <w:rFonts w:ascii="Palatino Linotype" w:hAnsi="Palatino Linotype"/>
          <w:sz w:val="22"/>
          <w:szCs w:val="22"/>
        </w:rPr>
        <w:t>do rozwiązania Umowy, w przypadku objęcia Wykonawcy lub jego podwykonawcy lub jego podwykonawców lub dalszego podwykonawcy lub dalszych podwykonawców lub beneficjenta rzeczywistego Wykonawcy lub jednostki dominującej Wykonawcy, sankcjami wynikającymi z przepisów określonych w ust. 2.</w:t>
      </w:r>
    </w:p>
    <w:p w14:paraId="75016F3F" w14:textId="77777777" w:rsidR="006050F0" w:rsidRPr="00C3209F" w:rsidRDefault="006050F0">
      <w:pPr>
        <w:numPr>
          <w:ilvl w:val="0"/>
          <w:numId w:val="113"/>
        </w:numPr>
        <w:spacing w:line="276" w:lineRule="auto"/>
        <w:ind w:left="284" w:hanging="284"/>
        <w:jc w:val="both"/>
        <w:outlineLvl w:val="0"/>
        <w:rPr>
          <w:rFonts w:ascii="Palatino Linotype" w:hAnsi="Palatino Linotype"/>
          <w:sz w:val="22"/>
          <w:szCs w:val="22"/>
        </w:rPr>
      </w:pPr>
      <w:r w:rsidRPr="00C3209F">
        <w:rPr>
          <w:rFonts w:ascii="Palatino Linotype" w:hAnsi="Palatino Linotype"/>
          <w:sz w:val="22"/>
          <w:szCs w:val="22"/>
        </w:rPr>
        <w:t xml:space="preserve">Użyte w dalszych postanowieniach określenie </w:t>
      </w:r>
      <w:r w:rsidRPr="00C3209F">
        <w:rPr>
          <w:rFonts w:ascii="Palatino Linotype" w:hAnsi="Palatino Linotype"/>
          <w:b/>
          <w:bCs/>
          <w:sz w:val="22"/>
          <w:szCs w:val="22"/>
        </w:rPr>
        <w:t>„przepisy o sankcjach”</w:t>
      </w:r>
      <w:r w:rsidRPr="00C3209F">
        <w:rPr>
          <w:rFonts w:ascii="Palatino Linotype" w:hAnsi="Palatino Linotype"/>
          <w:sz w:val="22"/>
          <w:szCs w:val="22"/>
        </w:rPr>
        <w:t xml:space="preserve"> oznacza:</w:t>
      </w:r>
    </w:p>
    <w:p w14:paraId="5315CA3B" w14:textId="77777777" w:rsidR="006050F0" w:rsidRPr="00C3209F" w:rsidRDefault="006050F0">
      <w:pPr>
        <w:numPr>
          <w:ilvl w:val="0"/>
          <w:numId w:val="116"/>
        </w:numPr>
        <w:spacing w:line="276" w:lineRule="auto"/>
        <w:ind w:left="567" w:hanging="283"/>
        <w:jc w:val="both"/>
        <w:outlineLvl w:val="0"/>
        <w:rPr>
          <w:rFonts w:ascii="Palatino Linotype" w:hAnsi="Palatino Linotype"/>
          <w:sz w:val="22"/>
          <w:szCs w:val="22"/>
        </w:rPr>
      </w:pPr>
      <w:r w:rsidRPr="00C3209F">
        <w:rPr>
          <w:rFonts w:ascii="Palatino Linotype" w:hAnsi="Palatino Linotype"/>
          <w:sz w:val="22"/>
          <w:szCs w:val="22"/>
        </w:rPr>
        <w:t xml:space="preserve">przepisy określające sankcje prawne wobec konkretnych podmiotów lub określonej kategorii podmiotów, do których stosowania NBP jest zobowiązany na podstawie powszechnie obowiązującego prawa Rzeczypospolitej Polskiej; </w:t>
      </w:r>
    </w:p>
    <w:p w14:paraId="05FC2D80" w14:textId="77777777" w:rsidR="006050F0" w:rsidRPr="00C3209F" w:rsidRDefault="006050F0" w:rsidP="006050F0">
      <w:pPr>
        <w:spacing w:line="276" w:lineRule="auto"/>
        <w:ind w:firstLine="360"/>
        <w:jc w:val="both"/>
        <w:outlineLvl w:val="0"/>
        <w:rPr>
          <w:rFonts w:ascii="Palatino Linotype" w:hAnsi="Palatino Linotype"/>
          <w:sz w:val="22"/>
          <w:szCs w:val="22"/>
        </w:rPr>
      </w:pPr>
      <w:r w:rsidRPr="00C3209F">
        <w:rPr>
          <w:rFonts w:ascii="Palatino Linotype" w:hAnsi="Palatino Linotype"/>
          <w:sz w:val="22"/>
          <w:szCs w:val="22"/>
        </w:rPr>
        <w:t>oraz</w:t>
      </w:r>
    </w:p>
    <w:p w14:paraId="366A48D7" w14:textId="7DF22DE9" w:rsidR="006050F0" w:rsidRPr="00C3209F" w:rsidRDefault="006050F0">
      <w:pPr>
        <w:numPr>
          <w:ilvl w:val="0"/>
          <w:numId w:val="116"/>
        </w:numPr>
        <w:spacing w:line="276" w:lineRule="auto"/>
        <w:ind w:left="567" w:hanging="283"/>
        <w:jc w:val="both"/>
        <w:outlineLvl w:val="0"/>
        <w:rPr>
          <w:rFonts w:ascii="Palatino Linotype" w:hAnsi="Palatino Linotype"/>
          <w:sz w:val="22"/>
          <w:szCs w:val="22"/>
        </w:rPr>
      </w:pPr>
      <w:r w:rsidRPr="00C3209F">
        <w:rPr>
          <w:rFonts w:ascii="Palatino Linotype" w:hAnsi="Palatino Linotype"/>
          <w:sz w:val="22"/>
          <w:szCs w:val="22"/>
        </w:rPr>
        <w:t xml:space="preserve">inne niż określone w pkt 1 przepisy, a także ustalenia, orzeczenia lub decyzje określające sankcje prawne wobec konkretnych podmiotów lub określonej kategorii podmiotów, </w:t>
      </w:r>
      <w:r w:rsidR="008F682B" w:rsidRPr="00C3209F">
        <w:rPr>
          <w:rFonts w:ascii="Palatino Linotype" w:hAnsi="Palatino Linotype"/>
          <w:sz w:val="22"/>
          <w:szCs w:val="22"/>
        </w:rPr>
        <w:br/>
      </w:r>
      <w:r w:rsidRPr="00C3209F">
        <w:rPr>
          <w:rFonts w:ascii="Palatino Linotype" w:hAnsi="Palatino Linotype"/>
          <w:sz w:val="22"/>
          <w:szCs w:val="22"/>
        </w:rPr>
        <w:t>na podstawie których lub w związku z którymi zostały ustalone listy, wykazy lub zestawienia, które zostały wskazane w załączniku do niniejszego załącznika.</w:t>
      </w:r>
    </w:p>
    <w:p w14:paraId="26792292" w14:textId="77777777" w:rsidR="006050F0" w:rsidRPr="00C3209F" w:rsidRDefault="006050F0">
      <w:pPr>
        <w:numPr>
          <w:ilvl w:val="0"/>
          <w:numId w:val="113"/>
        </w:numPr>
        <w:spacing w:line="276" w:lineRule="auto"/>
        <w:ind w:left="284" w:hanging="284"/>
        <w:jc w:val="both"/>
        <w:outlineLvl w:val="0"/>
        <w:rPr>
          <w:rFonts w:ascii="Palatino Linotype" w:hAnsi="Palatino Linotype"/>
          <w:sz w:val="22"/>
          <w:szCs w:val="22"/>
        </w:rPr>
      </w:pPr>
      <w:r w:rsidRPr="00C3209F">
        <w:rPr>
          <w:rFonts w:ascii="Palatino Linotype" w:hAnsi="Palatino Linotype"/>
          <w:sz w:val="22"/>
          <w:szCs w:val="22"/>
        </w:rPr>
        <w:t xml:space="preserve">Użyte w dalszych postanowieniach określenie </w:t>
      </w:r>
      <w:r w:rsidRPr="00C3209F">
        <w:rPr>
          <w:rFonts w:ascii="Palatino Linotype" w:hAnsi="Palatino Linotype"/>
          <w:b/>
          <w:bCs/>
          <w:sz w:val="22"/>
          <w:szCs w:val="22"/>
        </w:rPr>
        <w:t>„listy sankcyjne”</w:t>
      </w:r>
      <w:r w:rsidRPr="00C3209F">
        <w:rPr>
          <w:rFonts w:ascii="Palatino Linotype" w:hAnsi="Palatino Linotype"/>
          <w:sz w:val="22"/>
          <w:szCs w:val="22"/>
        </w:rPr>
        <w:t xml:space="preserve"> oznacza:</w:t>
      </w:r>
    </w:p>
    <w:p w14:paraId="102FF2F0" w14:textId="77777777" w:rsidR="006050F0" w:rsidRPr="00C3209F" w:rsidRDefault="006050F0">
      <w:pPr>
        <w:pStyle w:val="Akapitzlist"/>
        <w:widowControl/>
        <w:numPr>
          <w:ilvl w:val="0"/>
          <w:numId w:val="115"/>
        </w:numPr>
        <w:autoSpaceDE/>
        <w:autoSpaceDN/>
        <w:adjustRightInd/>
        <w:spacing w:line="276" w:lineRule="auto"/>
        <w:ind w:left="567" w:hanging="283"/>
        <w:jc w:val="both"/>
        <w:outlineLvl w:val="0"/>
        <w:rPr>
          <w:rFonts w:ascii="Palatino Linotype" w:hAnsi="Palatino Linotype"/>
          <w:sz w:val="22"/>
          <w:szCs w:val="22"/>
        </w:rPr>
      </w:pPr>
      <w:r w:rsidRPr="00C3209F">
        <w:rPr>
          <w:rFonts w:ascii="Palatino Linotype" w:hAnsi="Palatino Linotype"/>
          <w:sz w:val="22"/>
          <w:szCs w:val="22"/>
        </w:rPr>
        <w:t>listy, wykazy lub zestawienia określające podmioty objęte sankcjami na podstawie przepisów o sankcjach w zakresie, o którym mowa w ust. 2 pkt 1</w:t>
      </w:r>
    </w:p>
    <w:p w14:paraId="1A87A7FF" w14:textId="77777777" w:rsidR="006050F0" w:rsidRPr="00C3209F" w:rsidRDefault="006050F0" w:rsidP="006050F0">
      <w:pPr>
        <w:spacing w:line="276" w:lineRule="auto"/>
        <w:ind w:left="426"/>
        <w:jc w:val="both"/>
        <w:outlineLvl w:val="0"/>
        <w:rPr>
          <w:rFonts w:ascii="Palatino Linotype" w:hAnsi="Palatino Linotype"/>
          <w:sz w:val="22"/>
          <w:szCs w:val="22"/>
        </w:rPr>
      </w:pPr>
      <w:r w:rsidRPr="00C3209F">
        <w:rPr>
          <w:rFonts w:ascii="Palatino Linotype" w:hAnsi="Palatino Linotype"/>
          <w:sz w:val="22"/>
          <w:szCs w:val="22"/>
        </w:rPr>
        <w:t>oraz</w:t>
      </w:r>
    </w:p>
    <w:p w14:paraId="6144AE10" w14:textId="77777777" w:rsidR="006050F0" w:rsidRPr="00C3209F" w:rsidRDefault="006050F0">
      <w:pPr>
        <w:pStyle w:val="Akapitzlist"/>
        <w:widowControl/>
        <w:numPr>
          <w:ilvl w:val="0"/>
          <w:numId w:val="115"/>
        </w:numPr>
        <w:autoSpaceDE/>
        <w:autoSpaceDN/>
        <w:adjustRightInd/>
        <w:spacing w:line="276" w:lineRule="auto"/>
        <w:ind w:left="567" w:hanging="283"/>
        <w:jc w:val="both"/>
        <w:outlineLvl w:val="0"/>
        <w:rPr>
          <w:rFonts w:ascii="Palatino Linotype" w:hAnsi="Palatino Linotype"/>
          <w:sz w:val="22"/>
          <w:szCs w:val="22"/>
        </w:rPr>
      </w:pPr>
      <w:r w:rsidRPr="00C3209F">
        <w:rPr>
          <w:rFonts w:ascii="Palatino Linotype" w:hAnsi="Palatino Linotype"/>
          <w:sz w:val="22"/>
          <w:szCs w:val="22"/>
        </w:rPr>
        <w:t>listy, wykazy lub zestawienia, określające podmioty objęte sankcjami na podstawie przepisów o sankcjach w zakresie, o którym mowa w ust. 2 pkt 2.</w:t>
      </w:r>
    </w:p>
    <w:p w14:paraId="22D68025" w14:textId="77777777" w:rsidR="006050F0" w:rsidRPr="00C3209F" w:rsidRDefault="006050F0">
      <w:pPr>
        <w:numPr>
          <w:ilvl w:val="0"/>
          <w:numId w:val="113"/>
        </w:numPr>
        <w:spacing w:line="276" w:lineRule="auto"/>
        <w:ind w:left="284" w:hanging="284"/>
        <w:jc w:val="both"/>
        <w:outlineLvl w:val="0"/>
        <w:rPr>
          <w:rFonts w:ascii="Palatino Linotype" w:hAnsi="Palatino Linotype"/>
          <w:sz w:val="22"/>
          <w:szCs w:val="22"/>
        </w:rPr>
      </w:pPr>
      <w:r w:rsidRPr="00C3209F">
        <w:rPr>
          <w:rFonts w:ascii="Palatino Linotype" w:hAnsi="Palatino Linotype"/>
          <w:sz w:val="22"/>
          <w:szCs w:val="22"/>
        </w:rPr>
        <w:t xml:space="preserve">Podmioty wymienione na listach sankcyjnych uznaje się za </w:t>
      </w:r>
      <w:r w:rsidRPr="00C3209F">
        <w:rPr>
          <w:rFonts w:ascii="Palatino Linotype" w:hAnsi="Palatino Linotype"/>
          <w:b/>
          <w:bCs/>
          <w:sz w:val="22"/>
          <w:szCs w:val="22"/>
        </w:rPr>
        <w:t>podmioty objęte sankcjami</w:t>
      </w:r>
      <w:r w:rsidRPr="00C3209F">
        <w:rPr>
          <w:rFonts w:ascii="Palatino Linotype" w:hAnsi="Palatino Linotype"/>
          <w:sz w:val="22"/>
          <w:szCs w:val="22"/>
        </w:rPr>
        <w:t>, niezależnie od tego, czy dany podmiot został umieszczony na jednej lub większej liczbie list sankcyjnych.</w:t>
      </w:r>
    </w:p>
    <w:p w14:paraId="19FEC73D" w14:textId="77777777" w:rsidR="006050F0" w:rsidRPr="00C3209F" w:rsidRDefault="006050F0">
      <w:pPr>
        <w:numPr>
          <w:ilvl w:val="0"/>
          <w:numId w:val="113"/>
        </w:numPr>
        <w:spacing w:line="276" w:lineRule="auto"/>
        <w:ind w:left="284" w:hanging="284"/>
        <w:jc w:val="both"/>
        <w:outlineLvl w:val="0"/>
        <w:rPr>
          <w:rFonts w:ascii="Palatino Linotype" w:hAnsi="Palatino Linotype"/>
          <w:sz w:val="22"/>
          <w:szCs w:val="22"/>
        </w:rPr>
      </w:pPr>
      <w:r w:rsidRPr="00C3209F">
        <w:rPr>
          <w:rFonts w:ascii="Palatino Linotype" w:hAnsi="Palatino Linotype"/>
          <w:sz w:val="22"/>
          <w:szCs w:val="22"/>
        </w:rPr>
        <w:t>W</w:t>
      </w:r>
      <w:r w:rsidRPr="00C3209F">
        <w:rPr>
          <w:rFonts w:ascii="Palatino Linotype" w:hAnsi="Palatino Linotype"/>
          <w:b/>
          <w:bCs/>
          <w:sz w:val="22"/>
          <w:szCs w:val="22"/>
        </w:rPr>
        <w:t xml:space="preserve"> </w:t>
      </w:r>
      <w:r w:rsidRPr="00C3209F">
        <w:rPr>
          <w:rFonts w:ascii="Palatino Linotype" w:hAnsi="Palatino Linotype"/>
          <w:sz w:val="22"/>
          <w:szCs w:val="22"/>
        </w:rPr>
        <w:t>zakresie</w:t>
      </w:r>
      <w:r w:rsidRPr="00C3209F">
        <w:rPr>
          <w:rFonts w:ascii="Palatino Linotype" w:hAnsi="Palatino Linotype"/>
          <w:b/>
          <w:bCs/>
          <w:sz w:val="22"/>
          <w:szCs w:val="22"/>
        </w:rPr>
        <w:t xml:space="preserve"> postanowień niniejszego załącznika</w:t>
      </w:r>
      <w:r w:rsidRPr="00C3209F">
        <w:rPr>
          <w:rFonts w:ascii="Palatino Linotype" w:hAnsi="Palatino Linotype"/>
          <w:sz w:val="22"/>
          <w:szCs w:val="22"/>
        </w:rPr>
        <w:t>, odpowiednio za podwykonawcę albo za dalszego podwykonawcę Wykonawcę uznaje się:</w:t>
      </w:r>
    </w:p>
    <w:p w14:paraId="5E2E20B0" w14:textId="4ED82C78" w:rsidR="006050F0" w:rsidRPr="00C3209F" w:rsidRDefault="006050F0">
      <w:pPr>
        <w:numPr>
          <w:ilvl w:val="0"/>
          <w:numId w:val="114"/>
        </w:numPr>
        <w:spacing w:line="276" w:lineRule="auto"/>
        <w:ind w:left="567" w:hanging="283"/>
        <w:jc w:val="both"/>
        <w:outlineLvl w:val="0"/>
        <w:rPr>
          <w:rFonts w:ascii="Palatino Linotype" w:hAnsi="Palatino Linotype"/>
          <w:sz w:val="22"/>
          <w:szCs w:val="22"/>
        </w:rPr>
      </w:pPr>
      <w:r w:rsidRPr="00C3209F">
        <w:rPr>
          <w:rFonts w:ascii="Palatino Linotype" w:hAnsi="Palatino Linotype"/>
          <w:sz w:val="22"/>
          <w:szCs w:val="22"/>
        </w:rPr>
        <w:t xml:space="preserve">podmiot, któremu odpowiednio Wykonawca albo podwykonawca, powierzył wykonywanie przedmiotu Umowy w jakiejkolwiek części lub zakresie czynności, niezależnie od podstawy prawnej takiego powierzenia oraz niezależnie od tego, </w:t>
      </w:r>
      <w:r w:rsidR="008F682B" w:rsidRPr="00C3209F">
        <w:rPr>
          <w:rFonts w:ascii="Palatino Linotype" w:hAnsi="Palatino Linotype"/>
          <w:sz w:val="22"/>
          <w:szCs w:val="22"/>
        </w:rPr>
        <w:br/>
      </w:r>
      <w:r w:rsidRPr="00C3209F">
        <w:rPr>
          <w:rFonts w:ascii="Palatino Linotype" w:hAnsi="Palatino Linotype"/>
          <w:sz w:val="22"/>
          <w:szCs w:val="22"/>
        </w:rPr>
        <w:t xml:space="preserve">czy wykonywanie faktycznie nastąpiło </w:t>
      </w:r>
    </w:p>
    <w:p w14:paraId="2AA8DC40" w14:textId="77777777" w:rsidR="006050F0" w:rsidRPr="00C3209F" w:rsidRDefault="006050F0" w:rsidP="006050F0">
      <w:pPr>
        <w:spacing w:line="276" w:lineRule="auto"/>
        <w:ind w:left="426"/>
        <w:jc w:val="both"/>
        <w:outlineLvl w:val="0"/>
        <w:rPr>
          <w:rFonts w:ascii="Palatino Linotype" w:hAnsi="Palatino Linotype"/>
          <w:sz w:val="22"/>
          <w:szCs w:val="22"/>
        </w:rPr>
      </w:pPr>
      <w:r w:rsidRPr="00C3209F">
        <w:rPr>
          <w:rFonts w:ascii="Palatino Linotype" w:hAnsi="Palatino Linotype"/>
          <w:sz w:val="22"/>
          <w:szCs w:val="22"/>
        </w:rPr>
        <w:t xml:space="preserve">oraz </w:t>
      </w:r>
    </w:p>
    <w:p w14:paraId="2B1654B3" w14:textId="77777777" w:rsidR="006050F0" w:rsidRPr="00C3209F" w:rsidRDefault="006050F0">
      <w:pPr>
        <w:numPr>
          <w:ilvl w:val="0"/>
          <w:numId w:val="114"/>
        </w:numPr>
        <w:spacing w:line="276" w:lineRule="auto"/>
        <w:ind w:left="567" w:hanging="283"/>
        <w:jc w:val="both"/>
        <w:outlineLvl w:val="0"/>
        <w:rPr>
          <w:rFonts w:ascii="Palatino Linotype" w:hAnsi="Palatino Linotype"/>
          <w:sz w:val="22"/>
          <w:szCs w:val="22"/>
        </w:rPr>
      </w:pPr>
      <w:r w:rsidRPr="00C3209F">
        <w:rPr>
          <w:rFonts w:ascii="Palatino Linotype" w:hAnsi="Palatino Linotype"/>
          <w:sz w:val="22"/>
          <w:szCs w:val="22"/>
        </w:rPr>
        <w:lastRenderedPageBreak/>
        <w:t>podmiot, który zamiast lub oprócz Wykonawcy lub podwykonawcy lub dalszego podwykonawcy, wykonuje lub ma wykonywać przedmiot Umowy, w jakiejkolwiek części lub zakresie czynności, niezależnie od tego, czy działa na podstawie udokumentowanego wobec NBP lub możliwego do zidentyfikowania przez NBP stosunku prawnego łączącego go z Wykonawcą.</w:t>
      </w:r>
    </w:p>
    <w:p w14:paraId="12BC1B84" w14:textId="77777777" w:rsidR="006050F0" w:rsidRPr="00C3209F" w:rsidRDefault="006050F0">
      <w:pPr>
        <w:numPr>
          <w:ilvl w:val="0"/>
          <w:numId w:val="113"/>
        </w:numPr>
        <w:spacing w:line="276" w:lineRule="auto"/>
        <w:ind w:left="284" w:hanging="284"/>
        <w:jc w:val="both"/>
        <w:outlineLvl w:val="0"/>
        <w:rPr>
          <w:rFonts w:ascii="Palatino Linotype" w:hAnsi="Palatino Linotype"/>
          <w:sz w:val="22"/>
          <w:szCs w:val="22"/>
        </w:rPr>
      </w:pPr>
      <w:r w:rsidRPr="00C3209F">
        <w:rPr>
          <w:rFonts w:ascii="Palatino Linotype" w:hAnsi="Palatino Linotype"/>
          <w:sz w:val="22"/>
          <w:szCs w:val="22"/>
        </w:rPr>
        <w:t>Wykonawca oświadcza, że na dzień zawarcia Umowy:</w:t>
      </w:r>
    </w:p>
    <w:p w14:paraId="55784B2D" w14:textId="77777777" w:rsidR="006050F0" w:rsidRPr="00C3209F" w:rsidRDefault="006050F0">
      <w:pPr>
        <w:numPr>
          <w:ilvl w:val="1"/>
          <w:numId w:val="117"/>
        </w:numPr>
        <w:spacing w:line="276" w:lineRule="auto"/>
        <w:ind w:left="567" w:hanging="283"/>
        <w:jc w:val="both"/>
        <w:outlineLvl w:val="0"/>
        <w:rPr>
          <w:rFonts w:ascii="Palatino Linotype" w:hAnsi="Palatino Linotype"/>
          <w:sz w:val="22"/>
          <w:szCs w:val="22"/>
        </w:rPr>
      </w:pPr>
      <w:r w:rsidRPr="00C3209F">
        <w:rPr>
          <w:rFonts w:ascii="Palatino Linotype" w:hAnsi="Palatino Linotype"/>
          <w:sz w:val="22"/>
          <w:szCs w:val="22"/>
        </w:rPr>
        <w:t xml:space="preserve">nie znajduje się na żadnej z list sankcyjnych; </w:t>
      </w:r>
    </w:p>
    <w:p w14:paraId="02E8EE58" w14:textId="77777777" w:rsidR="006050F0" w:rsidRPr="00C3209F" w:rsidRDefault="006050F0">
      <w:pPr>
        <w:numPr>
          <w:ilvl w:val="1"/>
          <w:numId w:val="117"/>
        </w:numPr>
        <w:spacing w:line="276" w:lineRule="auto"/>
        <w:ind w:left="567" w:hanging="283"/>
        <w:jc w:val="both"/>
        <w:outlineLvl w:val="0"/>
        <w:rPr>
          <w:rFonts w:ascii="Palatino Linotype" w:hAnsi="Palatino Linotype"/>
          <w:sz w:val="22"/>
          <w:szCs w:val="22"/>
        </w:rPr>
      </w:pPr>
      <w:r w:rsidRPr="00C3209F">
        <w:rPr>
          <w:rFonts w:ascii="Palatino Linotype" w:hAnsi="Palatino Linotype"/>
          <w:sz w:val="22"/>
          <w:szCs w:val="22"/>
        </w:rPr>
        <w:t>żaden z jego podwykonawców oraz dalszych podwykonawców nie znajduje się na żadnej z list sankcyjnych;</w:t>
      </w:r>
    </w:p>
    <w:p w14:paraId="3D0C5626" w14:textId="463B9953" w:rsidR="006050F0" w:rsidRPr="00C3209F" w:rsidRDefault="006050F0">
      <w:pPr>
        <w:numPr>
          <w:ilvl w:val="1"/>
          <w:numId w:val="117"/>
        </w:numPr>
        <w:spacing w:line="276" w:lineRule="auto"/>
        <w:ind w:left="567" w:hanging="283"/>
        <w:jc w:val="both"/>
        <w:outlineLvl w:val="0"/>
        <w:rPr>
          <w:rFonts w:ascii="Palatino Linotype" w:hAnsi="Palatino Linotype"/>
          <w:sz w:val="22"/>
          <w:szCs w:val="22"/>
        </w:rPr>
      </w:pPr>
      <w:r w:rsidRPr="00C3209F">
        <w:rPr>
          <w:rFonts w:ascii="Palatino Linotype" w:hAnsi="Palatino Linotype"/>
          <w:sz w:val="22"/>
          <w:szCs w:val="22"/>
        </w:rPr>
        <w:t xml:space="preserve">nie występuje przypadek, w którym podmiot będący jego beneficjentem rzeczywistym, w rozumieniu ustawy z dnia 1 marca 2018 r. o przeciwdziałaniu praniu pieniędzy oraz finansowaniu terroryzmu (Dz.U. z 2025 r. poz. 644 z </w:t>
      </w:r>
      <w:proofErr w:type="spellStart"/>
      <w:r w:rsidRPr="00C3209F">
        <w:rPr>
          <w:rFonts w:ascii="Palatino Linotype" w:hAnsi="Palatino Linotype"/>
          <w:sz w:val="22"/>
          <w:szCs w:val="22"/>
        </w:rPr>
        <w:t>późn</w:t>
      </w:r>
      <w:proofErr w:type="spellEnd"/>
      <w:r w:rsidRPr="00C3209F">
        <w:rPr>
          <w:rFonts w:ascii="Palatino Linotype" w:hAnsi="Palatino Linotype"/>
          <w:sz w:val="22"/>
          <w:szCs w:val="22"/>
        </w:rPr>
        <w:t xml:space="preserve">. zm.), znajduje się </w:t>
      </w:r>
      <w:r w:rsidR="0013183E" w:rsidRPr="00C3209F">
        <w:rPr>
          <w:rFonts w:ascii="Palatino Linotype" w:hAnsi="Palatino Linotype"/>
          <w:sz w:val="22"/>
          <w:szCs w:val="22"/>
        </w:rPr>
        <w:br/>
      </w:r>
      <w:r w:rsidRPr="00C3209F">
        <w:rPr>
          <w:rFonts w:ascii="Palatino Linotype" w:hAnsi="Palatino Linotype"/>
          <w:sz w:val="22"/>
          <w:szCs w:val="22"/>
        </w:rPr>
        <w:t>na którejkolwiek z list sankcyjnych;</w:t>
      </w:r>
    </w:p>
    <w:p w14:paraId="1D51C1C8" w14:textId="562ED5ED" w:rsidR="006050F0" w:rsidRPr="00C3209F" w:rsidRDefault="006050F0">
      <w:pPr>
        <w:numPr>
          <w:ilvl w:val="1"/>
          <w:numId w:val="117"/>
        </w:numPr>
        <w:spacing w:line="276" w:lineRule="auto"/>
        <w:ind w:left="567" w:hanging="283"/>
        <w:jc w:val="both"/>
        <w:outlineLvl w:val="0"/>
        <w:rPr>
          <w:rFonts w:ascii="Palatino Linotype" w:hAnsi="Palatino Linotype"/>
          <w:sz w:val="22"/>
          <w:szCs w:val="22"/>
        </w:rPr>
      </w:pPr>
      <w:r w:rsidRPr="00C3209F">
        <w:rPr>
          <w:rFonts w:ascii="Palatino Linotype" w:hAnsi="Palatino Linotype"/>
          <w:sz w:val="22"/>
          <w:szCs w:val="22"/>
        </w:rPr>
        <w:t xml:space="preserve">nie występuje przypadek, w którym jego jednostka dominująca, w rozumieniu </w:t>
      </w:r>
      <w:r w:rsidR="008F682B" w:rsidRPr="00C3209F">
        <w:rPr>
          <w:rFonts w:ascii="Palatino Linotype" w:hAnsi="Palatino Linotype"/>
          <w:sz w:val="22"/>
          <w:szCs w:val="22"/>
        </w:rPr>
        <w:br/>
      </w:r>
      <w:r w:rsidRPr="00C3209F">
        <w:rPr>
          <w:rFonts w:ascii="Palatino Linotype" w:hAnsi="Palatino Linotype"/>
          <w:sz w:val="22"/>
          <w:szCs w:val="22"/>
        </w:rPr>
        <w:t xml:space="preserve">art. 3 ust. 1 pkt 37 ustawy z dnia 29 września 1994 r. o rachunkowości (Dz.U. z 2023 r. poz. 120 z </w:t>
      </w:r>
      <w:proofErr w:type="spellStart"/>
      <w:r w:rsidRPr="00C3209F">
        <w:rPr>
          <w:rFonts w:ascii="Palatino Linotype" w:hAnsi="Palatino Linotype"/>
          <w:sz w:val="22"/>
          <w:szCs w:val="22"/>
        </w:rPr>
        <w:t>późn</w:t>
      </w:r>
      <w:proofErr w:type="spellEnd"/>
      <w:r w:rsidRPr="00C3209F">
        <w:rPr>
          <w:rFonts w:ascii="Palatino Linotype" w:hAnsi="Palatino Linotype"/>
          <w:sz w:val="22"/>
          <w:szCs w:val="22"/>
        </w:rPr>
        <w:t>. zm.), znajduje się na którejkolwiek z list sankcyjnych.</w:t>
      </w:r>
    </w:p>
    <w:p w14:paraId="6483D532" w14:textId="77777777" w:rsidR="006050F0" w:rsidRPr="00C3209F" w:rsidRDefault="006050F0">
      <w:pPr>
        <w:numPr>
          <w:ilvl w:val="0"/>
          <w:numId w:val="113"/>
        </w:numPr>
        <w:spacing w:line="276" w:lineRule="auto"/>
        <w:ind w:left="284" w:hanging="284"/>
        <w:jc w:val="both"/>
        <w:outlineLvl w:val="0"/>
        <w:rPr>
          <w:rFonts w:ascii="Palatino Linotype" w:hAnsi="Palatino Linotype"/>
          <w:sz w:val="22"/>
          <w:szCs w:val="22"/>
        </w:rPr>
      </w:pPr>
      <w:r w:rsidRPr="00C3209F">
        <w:rPr>
          <w:rFonts w:ascii="Palatino Linotype" w:hAnsi="Palatino Linotype"/>
          <w:sz w:val="22"/>
          <w:szCs w:val="22"/>
        </w:rPr>
        <w:t xml:space="preserve">W przypadku, gdy Wykonawca albo podwykonawca albo dalszy podwykonawca Wykonawcy albo beneficjent rzeczywisty Wykonawcy albo jednostka dominująca Wykonawcy zostanie umieszczony na liście sankcyjnej, NBP przysługiwać będą uprawnienia określone w postanowieniach ust. 8–13. </w:t>
      </w:r>
    </w:p>
    <w:p w14:paraId="3096BA34" w14:textId="1331C22E" w:rsidR="006050F0" w:rsidRPr="00C3209F" w:rsidRDefault="006050F0">
      <w:pPr>
        <w:numPr>
          <w:ilvl w:val="0"/>
          <w:numId w:val="113"/>
        </w:numPr>
        <w:spacing w:line="276" w:lineRule="auto"/>
        <w:ind w:left="284" w:hanging="284"/>
        <w:jc w:val="both"/>
        <w:outlineLvl w:val="0"/>
        <w:rPr>
          <w:rFonts w:ascii="Palatino Linotype" w:hAnsi="Palatino Linotype"/>
          <w:sz w:val="22"/>
          <w:szCs w:val="22"/>
        </w:rPr>
      </w:pPr>
      <w:r w:rsidRPr="00C3209F">
        <w:rPr>
          <w:rFonts w:ascii="Palatino Linotype" w:hAnsi="Palatino Linotype"/>
          <w:sz w:val="22"/>
          <w:szCs w:val="22"/>
        </w:rPr>
        <w:t xml:space="preserve">W dniu umieszczenia Wykonawcy albo podwykonawcy albo dalszego podwykonawcy Wykonawcy albo beneficjenta rzeczywistego Wykonawcy albo jednostki dominującej Wykonawcy na liście sankcyjnej, NBP nabywa uprawnienie do odstąpienia od niniejszej Umowy. Uprawnienie to przysługuje NBP niezależnie od tego, czy lista sankcyjna została opublikowana lub przekazana do wiadomości NBP lub Wykonawcy oraz niezależnie </w:t>
      </w:r>
      <w:r w:rsidR="00B85D9E" w:rsidRPr="00C3209F">
        <w:rPr>
          <w:rFonts w:ascii="Palatino Linotype" w:hAnsi="Palatino Linotype"/>
          <w:sz w:val="22"/>
          <w:szCs w:val="22"/>
        </w:rPr>
        <w:br/>
      </w:r>
      <w:r w:rsidRPr="00C3209F">
        <w:rPr>
          <w:rFonts w:ascii="Palatino Linotype" w:hAnsi="Palatino Linotype"/>
          <w:sz w:val="22"/>
          <w:szCs w:val="22"/>
        </w:rPr>
        <w:t xml:space="preserve">od tego, w jakim czasie NBP powziął informację o takim zdarzeniu. NBP może wykonać prawo odstąpienia od Umowy w całości lub w części, według swego uznania, w terminie </w:t>
      </w:r>
      <w:r w:rsidR="007C3F1B">
        <w:rPr>
          <w:rFonts w:ascii="Palatino Linotype" w:hAnsi="Palatino Linotype"/>
          <w:sz w:val="22"/>
          <w:szCs w:val="22"/>
        </w:rPr>
        <w:t xml:space="preserve">44 miesięcy od dnia zawarcia umowy tj.  </w:t>
      </w:r>
      <w:r w:rsidRPr="00C3209F">
        <w:rPr>
          <w:rFonts w:ascii="Palatino Linotype" w:hAnsi="Palatino Linotype"/>
          <w:sz w:val="22"/>
          <w:szCs w:val="22"/>
        </w:rPr>
        <w:t xml:space="preserve">do dnia </w:t>
      </w:r>
      <w:r w:rsidR="008F682B" w:rsidRPr="004C4088">
        <w:rPr>
          <w:rFonts w:ascii="Palatino Linotype" w:hAnsi="Palatino Linotype"/>
          <w:sz w:val="22"/>
          <w:szCs w:val="22"/>
        </w:rPr>
        <w:t>……………..</w:t>
      </w:r>
      <w:r w:rsidRPr="004C4088">
        <w:rPr>
          <w:rFonts w:ascii="Palatino Linotype" w:hAnsi="Palatino Linotype"/>
          <w:sz w:val="22"/>
          <w:szCs w:val="22"/>
        </w:rPr>
        <w:t>.</w:t>
      </w:r>
      <w:r w:rsidRPr="00201DA8">
        <w:rPr>
          <w:rFonts w:ascii="Palatino Linotype" w:hAnsi="Palatino Linotype"/>
          <w:sz w:val="22"/>
          <w:szCs w:val="22"/>
        </w:rPr>
        <w:t>,</w:t>
      </w:r>
      <w:r w:rsidRPr="00C3209F">
        <w:rPr>
          <w:rFonts w:ascii="Palatino Linotype" w:hAnsi="Palatino Linotype"/>
          <w:sz w:val="22"/>
          <w:szCs w:val="22"/>
        </w:rPr>
        <w:t xml:space="preserve"> ze skutkiem od dnia złożenia Wykonawcy oświadczenia o odstąpieniu od Umowy. </w:t>
      </w:r>
    </w:p>
    <w:p w14:paraId="21722AF8" w14:textId="77777777" w:rsidR="006050F0" w:rsidRPr="00C3209F" w:rsidRDefault="006050F0">
      <w:pPr>
        <w:numPr>
          <w:ilvl w:val="0"/>
          <w:numId w:val="113"/>
        </w:numPr>
        <w:spacing w:line="276" w:lineRule="auto"/>
        <w:ind w:left="284" w:hanging="284"/>
        <w:jc w:val="both"/>
        <w:outlineLvl w:val="0"/>
        <w:rPr>
          <w:rFonts w:ascii="Palatino Linotype" w:hAnsi="Palatino Linotype"/>
          <w:sz w:val="22"/>
          <w:szCs w:val="22"/>
        </w:rPr>
      </w:pPr>
      <w:r w:rsidRPr="00C3209F">
        <w:rPr>
          <w:rFonts w:ascii="Palatino Linotype" w:hAnsi="Palatino Linotype"/>
          <w:sz w:val="22"/>
          <w:szCs w:val="22"/>
        </w:rPr>
        <w:t xml:space="preserve">Oświadczenie o odstąpieniu od Umowy może nastąpić w formie pisemnej lub w formie elektronicznej – w postaci przekazania dokumentu elektronicznego opatrzonego kwalifikowanym podpisem elektronicznym lub podpisami elektronicznymi, stosowanie do reprezentacji NBP, pod rygorem nieważności. Oświadczenie o odstąpieniu od Umowy musi zawierać uzasadnienie. </w:t>
      </w:r>
    </w:p>
    <w:p w14:paraId="33E729E9" w14:textId="7884B546" w:rsidR="006050F0" w:rsidRPr="00C3209F" w:rsidRDefault="006050F0">
      <w:pPr>
        <w:numPr>
          <w:ilvl w:val="0"/>
          <w:numId w:val="113"/>
        </w:numPr>
        <w:spacing w:line="276" w:lineRule="auto"/>
        <w:ind w:left="284" w:hanging="284"/>
        <w:jc w:val="both"/>
        <w:outlineLvl w:val="0"/>
        <w:rPr>
          <w:rFonts w:ascii="Palatino Linotype" w:hAnsi="Palatino Linotype"/>
          <w:sz w:val="22"/>
          <w:szCs w:val="22"/>
        </w:rPr>
      </w:pPr>
      <w:r w:rsidRPr="00C3209F">
        <w:rPr>
          <w:rFonts w:ascii="Palatino Linotype" w:hAnsi="Palatino Linotype"/>
          <w:sz w:val="22"/>
          <w:szCs w:val="22"/>
        </w:rPr>
        <w:t xml:space="preserve"> W przypadku odstąpienia od Umowy przez NBP, Wykonawca zobowiązany jest </w:t>
      </w:r>
      <w:r w:rsidR="008F682B" w:rsidRPr="00C3209F">
        <w:rPr>
          <w:rFonts w:ascii="Palatino Linotype" w:hAnsi="Palatino Linotype"/>
          <w:sz w:val="22"/>
          <w:szCs w:val="22"/>
        </w:rPr>
        <w:br/>
      </w:r>
      <w:r w:rsidRPr="00C3209F">
        <w:rPr>
          <w:rFonts w:ascii="Palatino Linotype" w:hAnsi="Palatino Linotype"/>
          <w:sz w:val="22"/>
          <w:szCs w:val="22"/>
        </w:rPr>
        <w:t xml:space="preserve">do sporządzenia, w terminie 5 dni od dnia otrzymania oświadczenia o odstąpieniu </w:t>
      </w:r>
      <w:r w:rsidR="008F682B" w:rsidRPr="00C3209F">
        <w:rPr>
          <w:rFonts w:ascii="Palatino Linotype" w:hAnsi="Palatino Linotype"/>
          <w:sz w:val="22"/>
          <w:szCs w:val="22"/>
        </w:rPr>
        <w:br/>
      </w:r>
      <w:r w:rsidRPr="00C3209F">
        <w:rPr>
          <w:rFonts w:ascii="Palatino Linotype" w:hAnsi="Palatino Linotype"/>
          <w:sz w:val="22"/>
          <w:szCs w:val="22"/>
        </w:rPr>
        <w:t>od Umowy, protokołu inwentaryzacji świadczeń będących w trakcie realizacji, na dzień odstąpienia i przedłożenia NBP protokołu – do zatwierdzenia. Odmowa zatwierdzenia protokołu powinna zostać uzasadniona przez NBP.</w:t>
      </w:r>
    </w:p>
    <w:p w14:paraId="463FA3DD" w14:textId="04016722" w:rsidR="006050F0" w:rsidRPr="00C3209F" w:rsidRDefault="006050F0">
      <w:pPr>
        <w:numPr>
          <w:ilvl w:val="0"/>
          <w:numId w:val="113"/>
        </w:numPr>
        <w:spacing w:line="276" w:lineRule="auto"/>
        <w:ind w:left="284" w:hanging="284"/>
        <w:jc w:val="both"/>
        <w:outlineLvl w:val="0"/>
        <w:rPr>
          <w:rFonts w:ascii="Palatino Linotype" w:hAnsi="Palatino Linotype"/>
          <w:sz w:val="22"/>
          <w:szCs w:val="22"/>
        </w:rPr>
      </w:pPr>
      <w:r w:rsidRPr="00C3209F">
        <w:rPr>
          <w:rFonts w:ascii="Palatino Linotype" w:hAnsi="Palatino Linotype"/>
          <w:sz w:val="22"/>
          <w:szCs w:val="22"/>
        </w:rPr>
        <w:lastRenderedPageBreak/>
        <w:t xml:space="preserve"> W przypadku odstąpienia od Umowy przez NBP, Wykonawca może żądać wyłącznie wynagrodzenia należnego z tytułu faktycznie wykonanych i odebranych przez NBP świadczeń należących do przedmiotu Umowy, zgodnie z jej postanowieniami, </w:t>
      </w:r>
      <w:r w:rsidR="008F682B" w:rsidRPr="00C3209F">
        <w:rPr>
          <w:rFonts w:ascii="Palatino Linotype" w:hAnsi="Palatino Linotype"/>
          <w:sz w:val="22"/>
          <w:szCs w:val="22"/>
        </w:rPr>
        <w:br/>
      </w:r>
      <w:r w:rsidRPr="00C3209F">
        <w:rPr>
          <w:rFonts w:ascii="Palatino Linotype" w:hAnsi="Palatino Linotype"/>
          <w:sz w:val="22"/>
          <w:szCs w:val="22"/>
        </w:rPr>
        <w:t xml:space="preserve">pod warunkiem, że zrealizowany przez Wykonawcę zakres świadczeń należących </w:t>
      </w:r>
      <w:r w:rsidR="008F682B" w:rsidRPr="00C3209F">
        <w:rPr>
          <w:rFonts w:ascii="Palatino Linotype" w:hAnsi="Palatino Linotype"/>
          <w:sz w:val="22"/>
          <w:szCs w:val="22"/>
        </w:rPr>
        <w:br/>
      </w:r>
      <w:r w:rsidRPr="00C3209F">
        <w:rPr>
          <w:rFonts w:ascii="Palatino Linotype" w:hAnsi="Palatino Linotype"/>
          <w:sz w:val="22"/>
          <w:szCs w:val="22"/>
        </w:rPr>
        <w:t xml:space="preserve">do przedmiotu Umowy będzie możliwy do odpowiedniego wykorzystania przez NBP. Podstawą określenia wysokości wynagrodzenia będzie protokół inwentaryzacji, o którym mowa w ust. 10, zatwierdzony przez NBP. Zapłata powyższego wynagrodzenia nie może naruszać powszechnie obowiązującego prawa Rzeczypospolitej Polskiej. W przypadku, gdyby wynagrodzenie zostało już zapłacone przez NBP lub zapłacone w części, </w:t>
      </w:r>
      <w:r w:rsidR="008F682B" w:rsidRPr="00C3209F">
        <w:rPr>
          <w:rFonts w:ascii="Palatino Linotype" w:hAnsi="Palatino Linotype"/>
          <w:sz w:val="22"/>
          <w:szCs w:val="22"/>
        </w:rPr>
        <w:br/>
      </w:r>
      <w:r w:rsidRPr="00C3209F">
        <w:rPr>
          <w:rFonts w:ascii="Palatino Linotype" w:hAnsi="Palatino Linotype"/>
          <w:sz w:val="22"/>
          <w:szCs w:val="22"/>
        </w:rPr>
        <w:t xml:space="preserve">a z protokołu wynikało, iż nie jest ono należne Wykonawcy w całości albo w części, Wykonawca zwróci NBP wynagrodzenie albo jego część, które nie są należne Wykonawcy, w terminie 14 dni kalendarzowych od dnia otrzymania od NBP wezwania do dokonania zwrotu wynagrodzenia lub jego części. </w:t>
      </w:r>
    </w:p>
    <w:p w14:paraId="127E356C" w14:textId="77777777" w:rsidR="006050F0" w:rsidRPr="00C3209F" w:rsidRDefault="006050F0">
      <w:pPr>
        <w:numPr>
          <w:ilvl w:val="0"/>
          <w:numId w:val="113"/>
        </w:numPr>
        <w:spacing w:line="276" w:lineRule="auto"/>
        <w:ind w:left="284" w:hanging="284"/>
        <w:jc w:val="both"/>
        <w:outlineLvl w:val="0"/>
        <w:rPr>
          <w:rFonts w:ascii="Palatino Linotype" w:hAnsi="Palatino Linotype"/>
          <w:sz w:val="22"/>
          <w:szCs w:val="22"/>
        </w:rPr>
      </w:pPr>
      <w:r w:rsidRPr="00C3209F">
        <w:rPr>
          <w:rFonts w:ascii="Palatino Linotype" w:hAnsi="Palatino Linotype"/>
          <w:sz w:val="22"/>
          <w:szCs w:val="22"/>
        </w:rPr>
        <w:t xml:space="preserve"> Wykonawca zrzeka się wszelkich roszczeń wobec NBP, jakie mogą powstać </w:t>
      </w:r>
      <w:r w:rsidRPr="00C3209F">
        <w:rPr>
          <w:rFonts w:ascii="Palatino Linotype" w:hAnsi="Palatino Linotype"/>
          <w:sz w:val="22"/>
          <w:szCs w:val="22"/>
        </w:rPr>
        <w:br/>
        <w:t>w związku z odstąpieniem przez NBP od Umowy, z zastrzeżeniem ust. 11, w tym uprawnień do żądania od NBP zwrotu wydatków poniesionych w celu należytego jej wykonania oraz uprawnień do żądania naprawienia szkody, gdyby na skutek odstąpienia od Umowy powstała szkoda, za którą NBP mógł ponosić odpowiedzialność.</w:t>
      </w:r>
    </w:p>
    <w:p w14:paraId="0ED42570" w14:textId="77777777" w:rsidR="006050F0" w:rsidRPr="00C3209F" w:rsidRDefault="006050F0">
      <w:pPr>
        <w:numPr>
          <w:ilvl w:val="0"/>
          <w:numId w:val="113"/>
        </w:numPr>
        <w:spacing w:line="276" w:lineRule="auto"/>
        <w:ind w:left="284" w:hanging="284"/>
        <w:jc w:val="both"/>
        <w:outlineLvl w:val="0"/>
        <w:rPr>
          <w:rFonts w:ascii="Palatino Linotype" w:hAnsi="Palatino Linotype"/>
          <w:sz w:val="22"/>
          <w:szCs w:val="22"/>
        </w:rPr>
      </w:pPr>
      <w:r w:rsidRPr="00C3209F">
        <w:rPr>
          <w:rFonts w:ascii="Palatino Linotype" w:hAnsi="Palatino Linotype"/>
          <w:sz w:val="22"/>
          <w:szCs w:val="22"/>
        </w:rPr>
        <w:t xml:space="preserve"> Postanowienia niniejszego załącznika mają zastosowanie niezależnie od innych postanowień Umowy określających uprawnienia NBP do jej rozwiązania. Wykonanie przez NBP uprawnienia do odstąpienia od Umowy na podstawie postanowień niniejszego załącznika, nie wyłącza ani nie ogranicza roszczeń NBP w przypadku, gdyby przysługiwały NBP na podstawie niniejszej Umowy albo na podstawie przepisów powszechnie obowiązujących, w szczególności, w związku ze zdarzeniem, które było przyczyną odstąpienia od Umowy zgodnie z niniejszymi postanowieniami.</w:t>
      </w:r>
    </w:p>
    <w:p w14:paraId="7BACEBD0" w14:textId="77777777" w:rsidR="006050F0" w:rsidRPr="00C3209F" w:rsidRDefault="006050F0">
      <w:pPr>
        <w:numPr>
          <w:ilvl w:val="0"/>
          <w:numId w:val="113"/>
        </w:numPr>
        <w:spacing w:line="276" w:lineRule="auto"/>
        <w:ind w:left="284" w:hanging="284"/>
        <w:jc w:val="both"/>
        <w:outlineLvl w:val="0"/>
        <w:rPr>
          <w:rFonts w:ascii="Palatino Linotype" w:hAnsi="Palatino Linotype"/>
          <w:sz w:val="22"/>
          <w:szCs w:val="22"/>
        </w:rPr>
      </w:pPr>
      <w:r w:rsidRPr="00C3209F">
        <w:rPr>
          <w:rFonts w:ascii="Palatino Linotype" w:hAnsi="Palatino Linotype"/>
          <w:sz w:val="22"/>
          <w:szCs w:val="22"/>
        </w:rPr>
        <w:t xml:space="preserve"> NBP jest uprawniony do odstąpienia od Umowy w całości lub w części, według swego uznania, także w przypadku złożenia przez Wykonawcę niezgodnego ze stanem faktycznym któregokolwiek z oświadczeń zawartych w ust. 6. W takim przypadku postanowienia ust. 8-13 stosuje się odpowiednio.</w:t>
      </w:r>
    </w:p>
    <w:p w14:paraId="33DF7842" w14:textId="44DE3794" w:rsidR="006050F0" w:rsidRPr="00C3209F" w:rsidRDefault="006050F0">
      <w:pPr>
        <w:numPr>
          <w:ilvl w:val="0"/>
          <w:numId w:val="113"/>
        </w:numPr>
        <w:spacing w:line="276" w:lineRule="auto"/>
        <w:ind w:left="284" w:hanging="284"/>
        <w:jc w:val="both"/>
        <w:outlineLvl w:val="0"/>
        <w:rPr>
          <w:rFonts w:ascii="Palatino Linotype" w:hAnsi="Palatino Linotype"/>
          <w:sz w:val="22"/>
          <w:szCs w:val="22"/>
        </w:rPr>
      </w:pPr>
      <w:r w:rsidRPr="00C3209F">
        <w:rPr>
          <w:rFonts w:ascii="Palatino Linotype" w:hAnsi="Palatino Linotype"/>
          <w:sz w:val="22"/>
          <w:szCs w:val="22"/>
        </w:rPr>
        <w:t xml:space="preserve"> Zmiana umowy w zakresie określenia list sankcyjnych, o których mowa w ust. 3 pkt 2, </w:t>
      </w:r>
      <w:r w:rsidR="008F682B" w:rsidRPr="00C3209F">
        <w:rPr>
          <w:rFonts w:ascii="Palatino Linotype" w:hAnsi="Palatino Linotype"/>
          <w:sz w:val="22"/>
          <w:szCs w:val="22"/>
        </w:rPr>
        <w:br/>
      </w:r>
      <w:r w:rsidRPr="00C3209F">
        <w:rPr>
          <w:rFonts w:ascii="Palatino Linotype" w:hAnsi="Palatino Linotype"/>
          <w:sz w:val="22"/>
          <w:szCs w:val="22"/>
        </w:rPr>
        <w:t>nie wymaga aneksu do Umowy i może zostać wprowadzona w drodze zawiadomienia dokonanego przez NBP, z uwzględnieniem następujących zasad, trybu oraz skutków:</w:t>
      </w:r>
    </w:p>
    <w:p w14:paraId="1F1552D2" w14:textId="1C06F366" w:rsidR="006050F0" w:rsidRPr="00C3209F" w:rsidRDefault="006050F0">
      <w:pPr>
        <w:pStyle w:val="Akapitzlist"/>
        <w:widowControl/>
        <w:numPr>
          <w:ilvl w:val="0"/>
          <w:numId w:val="118"/>
        </w:numPr>
        <w:autoSpaceDE/>
        <w:autoSpaceDN/>
        <w:adjustRightInd/>
        <w:spacing w:line="276" w:lineRule="auto"/>
        <w:ind w:left="567" w:hanging="283"/>
        <w:jc w:val="both"/>
        <w:outlineLvl w:val="0"/>
        <w:rPr>
          <w:rFonts w:ascii="Palatino Linotype" w:hAnsi="Palatino Linotype"/>
          <w:sz w:val="22"/>
          <w:szCs w:val="22"/>
        </w:rPr>
      </w:pPr>
      <w:r w:rsidRPr="00C3209F">
        <w:rPr>
          <w:rFonts w:ascii="Palatino Linotype" w:hAnsi="Palatino Linotype"/>
          <w:sz w:val="22"/>
          <w:szCs w:val="22"/>
        </w:rPr>
        <w:t xml:space="preserve">NBP zawiadomi Wykonawcę o wprowadzeniu zmian w formie pisemnej albo w formie elektronicznej – w postaci dokumentu elektronicznego opatrzonego kwalifikowanym podpisem elektronicznym lub podpisami elektronicznymi, stosownie do reprezentacji NBP, przesyłając zmienioną treść załącznika, o którym mowa w ust. 2 pkt 2; </w:t>
      </w:r>
      <w:r w:rsidR="008F682B" w:rsidRPr="00C3209F">
        <w:rPr>
          <w:rFonts w:ascii="Palatino Linotype" w:hAnsi="Palatino Linotype"/>
          <w:sz w:val="22"/>
          <w:szCs w:val="22"/>
        </w:rPr>
        <w:br/>
      </w:r>
      <w:r w:rsidRPr="00C3209F">
        <w:rPr>
          <w:rFonts w:ascii="Palatino Linotype" w:hAnsi="Palatino Linotype"/>
          <w:sz w:val="22"/>
          <w:szCs w:val="22"/>
        </w:rPr>
        <w:t xml:space="preserve">w zawiadomieniu NBP określi datę, od której zmiana będzie obowiązywać; </w:t>
      </w:r>
    </w:p>
    <w:p w14:paraId="101709C6" w14:textId="77777777" w:rsidR="006050F0" w:rsidRPr="00C3209F" w:rsidRDefault="006050F0">
      <w:pPr>
        <w:pStyle w:val="Akapitzlist"/>
        <w:widowControl/>
        <w:numPr>
          <w:ilvl w:val="0"/>
          <w:numId w:val="118"/>
        </w:numPr>
        <w:autoSpaceDE/>
        <w:autoSpaceDN/>
        <w:adjustRightInd/>
        <w:spacing w:line="276" w:lineRule="auto"/>
        <w:ind w:left="567" w:hanging="283"/>
        <w:jc w:val="both"/>
        <w:outlineLvl w:val="0"/>
        <w:rPr>
          <w:rFonts w:ascii="Palatino Linotype" w:hAnsi="Palatino Linotype"/>
          <w:sz w:val="22"/>
          <w:szCs w:val="22"/>
        </w:rPr>
      </w:pPr>
      <w:r w:rsidRPr="00C3209F">
        <w:rPr>
          <w:rFonts w:ascii="Palatino Linotype" w:hAnsi="Palatino Linotype"/>
          <w:sz w:val="22"/>
          <w:szCs w:val="22"/>
        </w:rPr>
        <w:t>w terminie 5 dni od dnia otrzymania zawiadomienia, o którym mowa w pkt 1, Wykonawca może zawiadomić NBP o odmowie akceptacji zmian – przekazując swe stanowisko w formie pisemnej albo w formie elektronicznej wraz z uzasadnieniem;</w:t>
      </w:r>
    </w:p>
    <w:p w14:paraId="5EDEAF58" w14:textId="2896C778" w:rsidR="006050F0" w:rsidRPr="00C3209F" w:rsidRDefault="006050F0">
      <w:pPr>
        <w:pStyle w:val="Akapitzlist"/>
        <w:widowControl/>
        <w:numPr>
          <w:ilvl w:val="0"/>
          <w:numId w:val="118"/>
        </w:numPr>
        <w:autoSpaceDE/>
        <w:autoSpaceDN/>
        <w:adjustRightInd/>
        <w:spacing w:line="276" w:lineRule="auto"/>
        <w:ind w:left="567" w:hanging="283"/>
        <w:jc w:val="both"/>
        <w:outlineLvl w:val="0"/>
        <w:rPr>
          <w:rFonts w:ascii="Palatino Linotype" w:hAnsi="Palatino Linotype"/>
          <w:sz w:val="22"/>
          <w:szCs w:val="22"/>
        </w:rPr>
      </w:pPr>
      <w:r w:rsidRPr="00C3209F">
        <w:rPr>
          <w:rFonts w:ascii="Palatino Linotype" w:hAnsi="Palatino Linotype"/>
          <w:sz w:val="22"/>
          <w:szCs w:val="22"/>
        </w:rPr>
        <w:lastRenderedPageBreak/>
        <w:t xml:space="preserve">w przypadku gdy Wykonawca w terminie 5 dni od dnia otrzymania zawiadomienia, </w:t>
      </w:r>
      <w:r w:rsidR="008F682B" w:rsidRPr="00C3209F">
        <w:rPr>
          <w:rFonts w:ascii="Palatino Linotype" w:hAnsi="Palatino Linotype"/>
          <w:sz w:val="22"/>
          <w:szCs w:val="22"/>
        </w:rPr>
        <w:br/>
      </w:r>
      <w:r w:rsidRPr="00C3209F">
        <w:rPr>
          <w:rFonts w:ascii="Palatino Linotype" w:hAnsi="Palatino Linotype"/>
          <w:sz w:val="22"/>
          <w:szCs w:val="22"/>
        </w:rPr>
        <w:t xml:space="preserve">o którym mowa w pkt 1, nie przekaże NBP stanowiska, w którym jednoznacznie poinformuje, że nie akceptuje wskazanych zmian do Umowy, wraz z uzasadnieniem – w dacie wskazanej w zawiadomieniu skuteczna staje się zmiana list sankcyjnych </w:t>
      </w:r>
      <w:r w:rsidR="008F682B" w:rsidRPr="00C3209F">
        <w:rPr>
          <w:rFonts w:ascii="Palatino Linotype" w:hAnsi="Palatino Linotype"/>
          <w:sz w:val="22"/>
          <w:szCs w:val="22"/>
        </w:rPr>
        <w:br/>
      </w:r>
      <w:r w:rsidRPr="00C3209F">
        <w:rPr>
          <w:rFonts w:ascii="Palatino Linotype" w:hAnsi="Palatino Linotype"/>
          <w:sz w:val="22"/>
          <w:szCs w:val="22"/>
        </w:rPr>
        <w:t>i od tej daty zmienione listy sankcyjne są wiążące dla obu Stron;</w:t>
      </w:r>
    </w:p>
    <w:p w14:paraId="1FF9A893" w14:textId="0B110FC6" w:rsidR="006050F0" w:rsidRPr="00C3209F" w:rsidRDefault="006050F0">
      <w:pPr>
        <w:pStyle w:val="Akapitzlist"/>
        <w:widowControl/>
        <w:numPr>
          <w:ilvl w:val="0"/>
          <w:numId w:val="118"/>
        </w:numPr>
        <w:autoSpaceDE/>
        <w:autoSpaceDN/>
        <w:adjustRightInd/>
        <w:spacing w:line="276" w:lineRule="auto"/>
        <w:ind w:left="567" w:hanging="283"/>
        <w:jc w:val="both"/>
        <w:outlineLvl w:val="0"/>
        <w:rPr>
          <w:rFonts w:ascii="Palatino Linotype" w:hAnsi="Palatino Linotype"/>
          <w:sz w:val="22"/>
          <w:szCs w:val="22"/>
        </w:rPr>
      </w:pPr>
      <w:r w:rsidRPr="00C3209F">
        <w:rPr>
          <w:rFonts w:ascii="Palatino Linotype" w:hAnsi="Palatino Linotype"/>
          <w:sz w:val="22"/>
          <w:szCs w:val="22"/>
        </w:rPr>
        <w:t xml:space="preserve">w przypadku gdy Wykonawca w terminie 5 dni od dnia otrzymania zawiadomienia, </w:t>
      </w:r>
      <w:r w:rsidR="008F682B" w:rsidRPr="00C3209F">
        <w:rPr>
          <w:rFonts w:ascii="Palatino Linotype" w:hAnsi="Palatino Linotype"/>
          <w:sz w:val="22"/>
          <w:szCs w:val="22"/>
        </w:rPr>
        <w:br/>
      </w:r>
      <w:r w:rsidRPr="00C3209F">
        <w:rPr>
          <w:rFonts w:ascii="Palatino Linotype" w:hAnsi="Palatino Linotype"/>
          <w:sz w:val="22"/>
          <w:szCs w:val="22"/>
        </w:rPr>
        <w:t>o którym mowa w pkt 1, poinformuje NBP, że nie akceptuje wskazanych zmian, NBP jest uprawniony do odstąpienia od Umowy począwszy od dnia, w którym otrzymał informację o tym, że Wykonawca nie akceptuje zmiany tego załącznika; NBP może wykonać prawo odstąpienia od Umowy w terminie, o którym mowa w ust. 8; do formy odstąpienia od Umowy na powyższej podstawie oraz do skutków odstąpienia stosuje się odpowiednio postanowienia ust. 9-13.</w:t>
      </w:r>
    </w:p>
    <w:p w14:paraId="3BED2C05" w14:textId="77777777" w:rsidR="0013034B" w:rsidRPr="0069639B" w:rsidRDefault="0013034B">
      <w:pPr>
        <w:numPr>
          <w:ilvl w:val="0"/>
          <w:numId w:val="113"/>
        </w:numPr>
        <w:spacing w:line="276" w:lineRule="auto"/>
        <w:ind w:left="284" w:hanging="284"/>
        <w:jc w:val="both"/>
        <w:outlineLvl w:val="0"/>
        <w:rPr>
          <w:rFonts w:ascii="Palatino Linotype" w:hAnsi="Palatino Linotype"/>
          <w:sz w:val="22"/>
          <w:szCs w:val="22"/>
        </w:rPr>
      </w:pPr>
      <w:r w:rsidRPr="0069639B">
        <w:rPr>
          <w:rFonts w:ascii="Palatino Linotype" w:hAnsi="Palatino Linotype"/>
          <w:sz w:val="22"/>
          <w:szCs w:val="22"/>
        </w:rPr>
        <w:t>W zakresie dotyczącym postanowień niniejszego załącznika zastosowanie ma powszechnie obowiązujące prawo Rzeczypospolitej Polskiej, w szczególności, do ich wykładni, wykonywania wynikających z nich zobowiązań, w szczególności w zakresie dotyczącym zastrzeżenia prawa odstąpienia od umowy oraz skutków jego wykonania.</w:t>
      </w:r>
    </w:p>
    <w:p w14:paraId="4F002FC5" w14:textId="77777777" w:rsidR="00B5239B" w:rsidRDefault="00B5239B" w:rsidP="006050F0">
      <w:pPr>
        <w:spacing w:line="276" w:lineRule="auto"/>
        <w:rPr>
          <w:rFonts w:ascii="Palatino Linotype" w:eastAsia="Calibri" w:hAnsi="Palatino Linotype"/>
          <w:sz w:val="22"/>
          <w:szCs w:val="22"/>
          <w:lang w:eastAsia="en-US"/>
        </w:rPr>
      </w:pPr>
    </w:p>
    <w:p w14:paraId="26321972" w14:textId="77777777" w:rsidR="00572873" w:rsidRPr="00C3209F" w:rsidRDefault="00572873" w:rsidP="006050F0">
      <w:pPr>
        <w:spacing w:line="276" w:lineRule="auto"/>
        <w:rPr>
          <w:rFonts w:ascii="Palatino Linotype" w:eastAsia="Calibri" w:hAnsi="Palatino Linotype"/>
          <w:sz w:val="22"/>
          <w:szCs w:val="22"/>
          <w:lang w:eastAsia="en-US"/>
        </w:rPr>
      </w:pPr>
    </w:p>
    <w:p w14:paraId="34B6DBC4" w14:textId="63B918FB" w:rsidR="0095069B" w:rsidRPr="00C3209F" w:rsidRDefault="0095069B" w:rsidP="006050F0">
      <w:pPr>
        <w:spacing w:line="276" w:lineRule="auto"/>
        <w:rPr>
          <w:rFonts w:ascii="Palatino Linotype" w:eastAsia="Calibri" w:hAnsi="Palatino Linotype"/>
          <w:sz w:val="22"/>
          <w:szCs w:val="22"/>
          <w:lang w:eastAsia="en-US"/>
        </w:rPr>
      </w:pPr>
      <w:r w:rsidRPr="00C3209F">
        <w:rPr>
          <w:rFonts w:ascii="Palatino Linotype" w:eastAsia="Calibri" w:hAnsi="Palatino Linotype"/>
          <w:sz w:val="22"/>
          <w:szCs w:val="22"/>
          <w:lang w:eastAsia="en-US"/>
        </w:rPr>
        <w:br w:type="page"/>
      </w:r>
    </w:p>
    <w:p w14:paraId="27F5EF3E" w14:textId="0CC70612" w:rsidR="006050F0" w:rsidRPr="00C3209F" w:rsidRDefault="006050F0" w:rsidP="006C6E3D">
      <w:pPr>
        <w:suppressAutoHyphens/>
        <w:spacing w:line="276" w:lineRule="auto"/>
        <w:jc w:val="right"/>
        <w:rPr>
          <w:rFonts w:ascii="Palatino Linotype" w:eastAsia="Calibri" w:hAnsi="Palatino Linotype"/>
          <w:bCs/>
          <w:sz w:val="22"/>
          <w:szCs w:val="22"/>
          <w:lang w:eastAsia="en-US"/>
        </w:rPr>
      </w:pPr>
      <w:r w:rsidRPr="00C3209F">
        <w:rPr>
          <w:rFonts w:ascii="Palatino Linotype" w:eastAsia="Calibri" w:hAnsi="Palatino Linotype"/>
          <w:bCs/>
          <w:sz w:val="22"/>
          <w:szCs w:val="22"/>
          <w:lang w:eastAsia="en-US"/>
        </w:rPr>
        <w:lastRenderedPageBreak/>
        <w:t xml:space="preserve">Załącznik </w:t>
      </w:r>
      <w:r w:rsidRPr="00C3209F">
        <w:rPr>
          <w:rFonts w:ascii="Palatino Linotype" w:hAnsi="Palatino Linotype"/>
          <w:bCs/>
          <w:sz w:val="22"/>
          <w:szCs w:val="22"/>
        </w:rPr>
        <w:t xml:space="preserve">do załącznika nr </w:t>
      </w:r>
      <w:r w:rsidR="006C6E3D" w:rsidRPr="00C3209F">
        <w:rPr>
          <w:rFonts w:ascii="Palatino Linotype" w:hAnsi="Palatino Linotype"/>
          <w:bCs/>
          <w:sz w:val="22"/>
          <w:szCs w:val="22"/>
        </w:rPr>
        <w:t>1</w:t>
      </w:r>
      <w:r w:rsidR="00337470" w:rsidRPr="00C3209F">
        <w:rPr>
          <w:rFonts w:ascii="Palatino Linotype" w:hAnsi="Palatino Linotype"/>
          <w:bCs/>
          <w:sz w:val="22"/>
          <w:szCs w:val="22"/>
        </w:rPr>
        <w:t>5</w:t>
      </w:r>
      <w:r w:rsidRPr="00C3209F">
        <w:rPr>
          <w:rFonts w:ascii="Palatino Linotype" w:eastAsia="Calibri" w:hAnsi="Palatino Linotype"/>
          <w:bCs/>
          <w:sz w:val="22"/>
          <w:szCs w:val="22"/>
          <w:lang w:eastAsia="en-US"/>
        </w:rPr>
        <w:t xml:space="preserve"> do Umowy nr NBP-DKRZ-WPO-2-TN-241-……-2026</w:t>
      </w:r>
    </w:p>
    <w:p w14:paraId="3214488B" w14:textId="77777777" w:rsidR="006050F0" w:rsidRPr="00C3209F" w:rsidRDefault="006050F0" w:rsidP="006050F0">
      <w:pPr>
        <w:spacing w:line="276" w:lineRule="auto"/>
        <w:rPr>
          <w:rFonts w:ascii="Palatino Linotype" w:hAnsi="Palatino Linotype"/>
          <w:bCs/>
          <w:sz w:val="22"/>
          <w:szCs w:val="22"/>
        </w:rPr>
      </w:pPr>
    </w:p>
    <w:p w14:paraId="4F2FC1E1" w14:textId="77777777" w:rsidR="006050F0" w:rsidRPr="00C3209F" w:rsidRDefault="006050F0" w:rsidP="006050F0">
      <w:pPr>
        <w:spacing w:line="276" w:lineRule="auto"/>
        <w:jc w:val="center"/>
        <w:rPr>
          <w:rFonts w:ascii="Palatino Linotype" w:hAnsi="Palatino Linotype"/>
          <w:b/>
          <w:sz w:val="22"/>
          <w:szCs w:val="22"/>
        </w:rPr>
      </w:pPr>
      <w:r w:rsidRPr="00C3209F">
        <w:rPr>
          <w:rFonts w:ascii="Palatino Linotype" w:hAnsi="Palatino Linotype"/>
          <w:b/>
          <w:sz w:val="22"/>
          <w:szCs w:val="22"/>
        </w:rPr>
        <w:t>Listy sankcyjne</w:t>
      </w:r>
    </w:p>
    <w:p w14:paraId="762DB638" w14:textId="77777777" w:rsidR="006050F0" w:rsidRPr="00C3209F" w:rsidRDefault="006050F0" w:rsidP="006050F0">
      <w:pPr>
        <w:spacing w:line="276" w:lineRule="auto"/>
        <w:rPr>
          <w:rFonts w:ascii="Palatino Linotype" w:hAnsi="Palatino Linotype"/>
          <w:bCs/>
          <w:sz w:val="22"/>
          <w:szCs w:val="22"/>
        </w:rPr>
      </w:pPr>
    </w:p>
    <w:p w14:paraId="72FD3CFB" w14:textId="1AE8D2C5" w:rsidR="0013034B" w:rsidRDefault="0013034B" w:rsidP="0013034B">
      <w:pPr>
        <w:jc w:val="both"/>
        <w:rPr>
          <w:rFonts w:ascii="Palatino Linotype" w:hAnsi="Palatino Linotype"/>
          <w:b/>
          <w:bCs/>
          <w:sz w:val="22"/>
          <w:szCs w:val="22"/>
        </w:rPr>
      </w:pPr>
      <w:r>
        <w:rPr>
          <w:rFonts w:ascii="Palatino Linotype" w:hAnsi="Palatino Linotype"/>
          <w:b/>
          <w:bCs/>
          <w:sz w:val="22"/>
          <w:szCs w:val="22"/>
        </w:rPr>
        <w:t>N</w:t>
      </w:r>
      <w:r w:rsidRPr="001757CD">
        <w:rPr>
          <w:rFonts w:ascii="Palatino Linotype" w:hAnsi="Palatino Linotype"/>
          <w:b/>
          <w:bCs/>
          <w:sz w:val="22"/>
          <w:szCs w:val="22"/>
        </w:rPr>
        <w:t>iezależnie od przestrzegania przepisów o sankcjach obowiązujących na podstawie powszechnie obowiązującego prawa Rzeczypospolitej Polskiej</w:t>
      </w:r>
      <w:r>
        <w:rPr>
          <w:rFonts w:ascii="Palatino Linotype" w:hAnsi="Palatino Linotype"/>
          <w:b/>
          <w:bCs/>
          <w:sz w:val="22"/>
          <w:szCs w:val="22"/>
        </w:rPr>
        <w:t>,</w:t>
      </w:r>
      <w:r w:rsidRPr="001757CD">
        <w:rPr>
          <w:rFonts w:ascii="Palatino Linotype" w:hAnsi="Palatino Linotype"/>
          <w:b/>
          <w:bCs/>
          <w:sz w:val="22"/>
          <w:szCs w:val="22"/>
        </w:rPr>
        <w:t xml:space="preserve"> </w:t>
      </w:r>
      <w:r>
        <w:rPr>
          <w:rFonts w:ascii="Palatino Linotype" w:hAnsi="Palatino Linotype"/>
          <w:b/>
          <w:bCs/>
          <w:sz w:val="22"/>
          <w:szCs w:val="22"/>
        </w:rPr>
        <w:t>NBP respektuje sankcje prawne określone w niżej wymienionych przepisach i dokumentach, z uwzględnieniem zmian wprowadzonych po ich wydaniu, w tym także zmian, jakie mogą być w nich wprowadzone po dniu zawarcia umowy,</w:t>
      </w:r>
      <w:r w:rsidRPr="0021685C">
        <w:rPr>
          <w:rFonts w:ascii="Palatino Linotype" w:hAnsi="Palatino Linotype"/>
          <w:b/>
          <w:bCs/>
          <w:sz w:val="22"/>
          <w:szCs w:val="22"/>
        </w:rPr>
        <w:t xml:space="preserve"> </w:t>
      </w:r>
      <w:r>
        <w:rPr>
          <w:rFonts w:ascii="Palatino Linotype" w:hAnsi="Palatino Linotype"/>
          <w:b/>
          <w:bCs/>
          <w:sz w:val="22"/>
          <w:szCs w:val="22"/>
        </w:rPr>
        <w:t>wydanych w następujących państwach:</w:t>
      </w:r>
    </w:p>
    <w:p w14:paraId="701F49C0" w14:textId="77777777" w:rsidR="0013034B" w:rsidRPr="003B7311" w:rsidRDefault="0013034B" w:rsidP="0013034B">
      <w:pPr>
        <w:jc w:val="both"/>
        <w:rPr>
          <w:rFonts w:ascii="Palatino Linotype" w:hAnsi="Palatino Linotype"/>
          <w:b/>
          <w:bCs/>
          <w:sz w:val="22"/>
          <w:szCs w:val="22"/>
        </w:rPr>
      </w:pPr>
    </w:p>
    <w:p w14:paraId="78196A82" w14:textId="77777777" w:rsidR="0013034B" w:rsidRDefault="0013034B">
      <w:pPr>
        <w:pStyle w:val="Akapitzlist"/>
        <w:widowControl/>
        <w:numPr>
          <w:ilvl w:val="0"/>
          <w:numId w:val="119"/>
        </w:numPr>
        <w:autoSpaceDE/>
        <w:autoSpaceDN/>
        <w:adjustRightInd/>
        <w:spacing w:after="160" w:line="278" w:lineRule="auto"/>
        <w:contextualSpacing/>
        <w:jc w:val="both"/>
        <w:rPr>
          <w:rFonts w:ascii="Palatino Linotype" w:hAnsi="Palatino Linotype"/>
          <w:sz w:val="22"/>
          <w:szCs w:val="22"/>
          <w:lang w:val="en-US"/>
        </w:rPr>
      </w:pPr>
      <w:r>
        <w:fldChar w:fldCharType="begin"/>
      </w:r>
      <w:r w:rsidRPr="003979E2">
        <w:rPr>
          <w:lang w:val="en-US"/>
        </w:rPr>
        <w:instrText>HYPERLINK "https://finance.belgium.be/en/about_fps/structure_and_services/general_administrations/treasury/financial-sanctions/national"</w:instrText>
      </w:r>
      <w:r>
        <w:fldChar w:fldCharType="separate"/>
      </w:r>
      <w:proofErr w:type="spellStart"/>
      <w:r w:rsidRPr="00386E6F">
        <w:rPr>
          <w:rStyle w:val="Hipercze"/>
          <w:rFonts w:ascii="Palatino Linotype" w:hAnsi="Palatino Linotype"/>
          <w:sz w:val="22"/>
          <w:szCs w:val="22"/>
          <w:lang w:val="en-US"/>
        </w:rPr>
        <w:t>Belgi</w:t>
      </w:r>
      <w:r>
        <w:rPr>
          <w:rStyle w:val="Hipercze"/>
          <w:rFonts w:ascii="Palatino Linotype" w:hAnsi="Palatino Linotype"/>
          <w:sz w:val="22"/>
          <w:szCs w:val="22"/>
          <w:lang w:val="en-US"/>
        </w:rPr>
        <w:t>a</w:t>
      </w:r>
      <w:proofErr w:type="spellEnd"/>
      <w:r>
        <w:fldChar w:fldCharType="end"/>
      </w:r>
      <w:r>
        <w:rPr>
          <w:rFonts w:ascii="Palatino Linotype" w:hAnsi="Palatino Linotype"/>
          <w:sz w:val="22"/>
          <w:szCs w:val="22"/>
          <w:lang w:val="en-US"/>
        </w:rPr>
        <w:t xml:space="preserve">: </w:t>
      </w:r>
      <w:r w:rsidRPr="00AD49EA">
        <w:rPr>
          <w:rFonts w:ascii="Palatino Linotype" w:hAnsi="Palatino Linotype"/>
          <w:sz w:val="22"/>
          <w:szCs w:val="22"/>
          <w:lang w:val="en-US"/>
        </w:rPr>
        <w:t xml:space="preserve">Royal Decree of 28 December 2006 on specific restrictive measures against some persons and entities within the framework of the fight against </w:t>
      </w:r>
      <w:proofErr w:type="gramStart"/>
      <w:r w:rsidRPr="00AD49EA">
        <w:rPr>
          <w:rFonts w:ascii="Palatino Linotype" w:hAnsi="Palatino Linotype"/>
          <w:sz w:val="22"/>
          <w:szCs w:val="22"/>
          <w:lang w:val="en-US"/>
        </w:rPr>
        <w:t>the terrorism</w:t>
      </w:r>
      <w:proofErr w:type="gramEnd"/>
      <w:r w:rsidRPr="00AD49EA">
        <w:rPr>
          <w:rFonts w:ascii="Palatino Linotype" w:hAnsi="Palatino Linotype"/>
          <w:sz w:val="22"/>
          <w:szCs w:val="22"/>
          <w:lang w:val="en-US"/>
        </w:rPr>
        <w:t xml:space="preserve"> financing</w:t>
      </w:r>
      <w:r>
        <w:rPr>
          <w:rFonts w:ascii="Palatino Linotype" w:hAnsi="Palatino Linotype"/>
          <w:sz w:val="22"/>
          <w:szCs w:val="22"/>
          <w:lang w:val="en-US"/>
        </w:rPr>
        <w:t>.</w:t>
      </w:r>
      <w:r w:rsidRPr="00AD49EA">
        <w:rPr>
          <w:rFonts w:ascii="Palatino Linotype" w:hAnsi="Palatino Linotype"/>
          <w:sz w:val="22"/>
          <w:szCs w:val="22"/>
          <w:lang w:val="en-US"/>
        </w:rPr>
        <w:t xml:space="preserve"> </w:t>
      </w:r>
      <w:r>
        <w:rPr>
          <w:rFonts w:ascii="Palatino Linotype" w:hAnsi="Palatino Linotype"/>
          <w:sz w:val="22"/>
          <w:szCs w:val="22"/>
          <w:lang w:val="en-US"/>
        </w:rPr>
        <w:t xml:space="preserve"> </w:t>
      </w:r>
    </w:p>
    <w:p w14:paraId="0217EADA" w14:textId="77777777" w:rsidR="0013034B" w:rsidRPr="00AD49EA" w:rsidRDefault="0013034B">
      <w:pPr>
        <w:pStyle w:val="Akapitzlist"/>
        <w:widowControl/>
        <w:numPr>
          <w:ilvl w:val="0"/>
          <w:numId w:val="119"/>
        </w:numPr>
        <w:autoSpaceDE/>
        <w:autoSpaceDN/>
        <w:adjustRightInd/>
        <w:spacing w:after="160" w:line="278" w:lineRule="auto"/>
        <w:contextualSpacing/>
        <w:jc w:val="both"/>
        <w:rPr>
          <w:rFonts w:ascii="Palatino Linotype" w:hAnsi="Palatino Linotype"/>
          <w:sz w:val="22"/>
          <w:szCs w:val="22"/>
          <w:lang w:val="en-US"/>
        </w:rPr>
      </w:pPr>
      <w:hyperlink r:id="rId15" w:history="1">
        <w:proofErr w:type="spellStart"/>
        <w:r w:rsidRPr="00691C52">
          <w:rPr>
            <w:rStyle w:val="Hipercze"/>
            <w:rFonts w:ascii="Palatino Linotype" w:hAnsi="Palatino Linotype"/>
            <w:sz w:val="22"/>
            <w:szCs w:val="22"/>
            <w:lang w:val="en-US"/>
          </w:rPr>
          <w:t>Francj</w:t>
        </w:r>
        <w:r>
          <w:rPr>
            <w:rStyle w:val="Hipercze"/>
            <w:rFonts w:ascii="Palatino Linotype" w:hAnsi="Palatino Linotype"/>
            <w:sz w:val="22"/>
            <w:szCs w:val="22"/>
            <w:lang w:val="en-US"/>
          </w:rPr>
          <w:t>a</w:t>
        </w:r>
        <w:proofErr w:type="spellEnd"/>
      </w:hyperlink>
      <w:r w:rsidRPr="00AD49EA">
        <w:rPr>
          <w:rFonts w:ascii="Palatino Linotype" w:hAnsi="Palatino Linotype"/>
          <w:sz w:val="22"/>
          <w:szCs w:val="22"/>
          <w:lang w:val="en-US"/>
        </w:rPr>
        <w:t>:</w:t>
      </w:r>
      <w:r w:rsidRPr="00AD49EA">
        <w:rPr>
          <w:lang w:val="en-US"/>
        </w:rPr>
        <w:t xml:space="preserve"> </w:t>
      </w:r>
      <w:r w:rsidRPr="00AD49EA">
        <w:rPr>
          <w:rFonts w:ascii="Palatino Linotype" w:hAnsi="Palatino Linotype"/>
          <w:sz w:val="22"/>
          <w:szCs w:val="22"/>
          <w:lang w:val="en-US"/>
        </w:rPr>
        <w:t>Monetary and Financial Code (Articles L.151-2, L.562-1</w:t>
      </w:r>
      <w:r>
        <w:rPr>
          <w:rFonts w:ascii="Palatino Linotype" w:hAnsi="Palatino Linotype"/>
          <w:sz w:val="22"/>
          <w:szCs w:val="22"/>
          <w:lang w:val="en-US"/>
        </w:rPr>
        <w:t xml:space="preserve">, </w:t>
      </w:r>
      <w:r w:rsidRPr="00AD49EA">
        <w:rPr>
          <w:rFonts w:ascii="Palatino Linotype" w:hAnsi="Palatino Linotype"/>
          <w:sz w:val="22"/>
          <w:szCs w:val="22"/>
          <w:lang w:val="en-US"/>
        </w:rPr>
        <w:t>L.562-2</w:t>
      </w:r>
      <w:r>
        <w:rPr>
          <w:rFonts w:ascii="Palatino Linotype" w:hAnsi="Palatino Linotype"/>
          <w:sz w:val="22"/>
          <w:szCs w:val="22"/>
          <w:lang w:val="en-US"/>
        </w:rPr>
        <w:t>, L562-3, L562-3-1</w:t>
      </w:r>
      <w:r w:rsidRPr="00AD49EA">
        <w:rPr>
          <w:rFonts w:ascii="Palatino Linotype" w:hAnsi="Palatino Linotype"/>
          <w:sz w:val="22"/>
          <w:szCs w:val="22"/>
          <w:lang w:val="en-US"/>
        </w:rPr>
        <w:t>)</w:t>
      </w:r>
      <w:r>
        <w:rPr>
          <w:rFonts w:ascii="Palatino Linotype" w:hAnsi="Palatino Linotype"/>
          <w:sz w:val="22"/>
          <w:szCs w:val="22"/>
          <w:lang w:val="en-US"/>
        </w:rPr>
        <w:t>.</w:t>
      </w:r>
      <w:r w:rsidRPr="00AD49EA">
        <w:rPr>
          <w:rFonts w:ascii="Palatino Linotype" w:hAnsi="Palatino Linotype"/>
          <w:sz w:val="22"/>
          <w:szCs w:val="22"/>
          <w:lang w:val="en-US"/>
        </w:rPr>
        <w:t xml:space="preserve"> </w:t>
      </w:r>
    </w:p>
    <w:p w14:paraId="6A9956C7" w14:textId="77777777" w:rsidR="0013034B" w:rsidRDefault="0013034B">
      <w:pPr>
        <w:pStyle w:val="Akapitzlist"/>
        <w:widowControl/>
        <w:numPr>
          <w:ilvl w:val="0"/>
          <w:numId w:val="119"/>
        </w:numPr>
        <w:autoSpaceDE/>
        <w:autoSpaceDN/>
        <w:adjustRightInd/>
        <w:spacing w:after="160" w:line="278" w:lineRule="auto"/>
        <w:contextualSpacing/>
        <w:jc w:val="both"/>
        <w:rPr>
          <w:rFonts w:ascii="Palatino Linotype" w:hAnsi="Palatino Linotype"/>
          <w:sz w:val="22"/>
          <w:szCs w:val="22"/>
          <w:lang w:val="en-US"/>
        </w:rPr>
      </w:pPr>
      <w:hyperlink r:id="rId16" w:history="1">
        <w:proofErr w:type="spellStart"/>
        <w:r w:rsidRPr="00386E6F">
          <w:rPr>
            <w:rStyle w:val="Hipercze"/>
            <w:rFonts w:ascii="Palatino Linotype" w:hAnsi="Palatino Linotype"/>
            <w:sz w:val="22"/>
            <w:szCs w:val="22"/>
            <w:lang w:val="en-US"/>
          </w:rPr>
          <w:t>Holandi</w:t>
        </w:r>
        <w:r>
          <w:rPr>
            <w:rStyle w:val="Hipercze"/>
            <w:rFonts w:ascii="Palatino Linotype" w:hAnsi="Palatino Linotype"/>
            <w:sz w:val="22"/>
            <w:szCs w:val="22"/>
            <w:lang w:val="en-US"/>
          </w:rPr>
          <w:t>a</w:t>
        </w:r>
        <w:proofErr w:type="spellEnd"/>
      </w:hyperlink>
      <w:r w:rsidRPr="00A15C8D">
        <w:rPr>
          <w:rFonts w:ascii="Palatino Linotype" w:hAnsi="Palatino Linotype"/>
          <w:sz w:val="22"/>
          <w:szCs w:val="22"/>
          <w:lang w:val="en-US"/>
        </w:rPr>
        <w:t>: Sanctions Regulations on Terrorism 2007 and 2007-II (</w:t>
      </w:r>
      <w:proofErr w:type="spellStart"/>
      <w:r w:rsidRPr="00A15C8D">
        <w:rPr>
          <w:rFonts w:ascii="Palatino Linotype" w:hAnsi="Palatino Linotype"/>
          <w:sz w:val="22"/>
          <w:szCs w:val="22"/>
          <w:lang w:val="en-US"/>
        </w:rPr>
        <w:t>Sanctieregeling</w:t>
      </w:r>
      <w:proofErr w:type="spellEnd"/>
      <w:r w:rsidRPr="00A15C8D">
        <w:rPr>
          <w:rFonts w:ascii="Palatino Linotype" w:hAnsi="Palatino Linotype"/>
          <w:sz w:val="22"/>
          <w:szCs w:val="22"/>
          <w:lang w:val="en-US"/>
        </w:rPr>
        <w:t xml:space="preserve"> </w:t>
      </w:r>
      <w:proofErr w:type="spellStart"/>
      <w:r w:rsidRPr="00A15C8D">
        <w:rPr>
          <w:rFonts w:ascii="Palatino Linotype" w:hAnsi="Palatino Linotype"/>
          <w:sz w:val="22"/>
          <w:szCs w:val="22"/>
          <w:lang w:val="en-US"/>
        </w:rPr>
        <w:t>terrorisme</w:t>
      </w:r>
      <w:proofErr w:type="spellEnd"/>
      <w:r w:rsidRPr="00A15C8D">
        <w:rPr>
          <w:rFonts w:ascii="Palatino Linotype" w:hAnsi="Palatino Linotype"/>
          <w:sz w:val="22"/>
          <w:szCs w:val="22"/>
          <w:lang w:val="en-US"/>
        </w:rPr>
        <w:t xml:space="preserve"> 2007-II)</w:t>
      </w:r>
      <w:r>
        <w:rPr>
          <w:rFonts w:ascii="Palatino Linotype" w:hAnsi="Palatino Linotype"/>
          <w:sz w:val="22"/>
          <w:szCs w:val="22"/>
          <w:lang w:val="en-US"/>
        </w:rPr>
        <w:t>.</w:t>
      </w:r>
      <w:r w:rsidRPr="00A15C8D">
        <w:rPr>
          <w:rFonts w:ascii="Palatino Linotype" w:hAnsi="Palatino Linotype"/>
          <w:sz w:val="22"/>
          <w:szCs w:val="22"/>
          <w:lang w:val="en-US"/>
        </w:rPr>
        <w:t xml:space="preserve"> </w:t>
      </w:r>
    </w:p>
    <w:p w14:paraId="17A3093B" w14:textId="77777777" w:rsidR="0013034B" w:rsidRDefault="0013034B">
      <w:pPr>
        <w:pStyle w:val="Akapitzlist"/>
        <w:widowControl/>
        <w:numPr>
          <w:ilvl w:val="0"/>
          <w:numId w:val="119"/>
        </w:numPr>
        <w:autoSpaceDE/>
        <w:autoSpaceDN/>
        <w:adjustRightInd/>
        <w:spacing w:after="160" w:line="278" w:lineRule="auto"/>
        <w:contextualSpacing/>
        <w:jc w:val="both"/>
        <w:rPr>
          <w:rFonts w:ascii="Palatino Linotype" w:hAnsi="Palatino Linotype"/>
          <w:sz w:val="22"/>
          <w:szCs w:val="22"/>
          <w:lang w:val="en-US"/>
        </w:rPr>
      </w:pPr>
      <w:hyperlink r:id="rId17" w:history="1">
        <w:r w:rsidRPr="00386E6F">
          <w:rPr>
            <w:rStyle w:val="Hipercze"/>
            <w:rFonts w:ascii="Palatino Linotype" w:hAnsi="Palatino Linotype"/>
            <w:sz w:val="22"/>
            <w:szCs w:val="22"/>
            <w:lang w:val="en-US"/>
          </w:rPr>
          <w:t>Kanad</w:t>
        </w:r>
        <w:r>
          <w:rPr>
            <w:rStyle w:val="Hipercze"/>
            <w:rFonts w:ascii="Palatino Linotype" w:hAnsi="Palatino Linotype"/>
            <w:sz w:val="22"/>
            <w:szCs w:val="22"/>
            <w:lang w:val="en-US"/>
          </w:rPr>
          <w:t>a</w:t>
        </w:r>
      </w:hyperlink>
      <w:r w:rsidRPr="00235C2F">
        <w:rPr>
          <w:rFonts w:ascii="Palatino Linotype" w:hAnsi="Palatino Linotype"/>
          <w:sz w:val="22"/>
          <w:szCs w:val="22"/>
          <w:lang w:val="en-US"/>
        </w:rPr>
        <w:t>: (1) Special Economic Measures Act (SEMA), (2) Justice for Victims of Corrupt Foreign Officials Act (Sergei Magnitsky Law), (3) Freezing Assets of Corrupt Foreign Officials Act, (4)</w:t>
      </w:r>
      <w:r>
        <w:rPr>
          <w:rFonts w:ascii="Palatino Linotype" w:hAnsi="Palatino Linotype"/>
          <w:sz w:val="22"/>
          <w:szCs w:val="22"/>
          <w:lang w:val="en-US"/>
        </w:rPr>
        <w:t xml:space="preserve"> </w:t>
      </w:r>
      <w:r w:rsidRPr="00235C2F">
        <w:rPr>
          <w:rFonts w:ascii="Palatino Linotype" w:hAnsi="Palatino Linotype"/>
          <w:sz w:val="22"/>
          <w:szCs w:val="22"/>
          <w:lang w:val="en-US"/>
        </w:rPr>
        <w:t>Proceeds of Crime (Money Laundering) and Terrorist Financing Act</w:t>
      </w:r>
      <w:r>
        <w:rPr>
          <w:rFonts w:ascii="Palatino Linotype" w:hAnsi="Palatino Linotype"/>
          <w:sz w:val="22"/>
          <w:szCs w:val="22"/>
          <w:lang w:val="en-US"/>
        </w:rPr>
        <w:t xml:space="preserve">, (5) </w:t>
      </w:r>
      <w:r w:rsidRPr="00D93E5B">
        <w:rPr>
          <w:rFonts w:ascii="Palatino Linotype" w:hAnsi="Palatino Linotype"/>
          <w:sz w:val="22"/>
          <w:szCs w:val="22"/>
          <w:lang w:val="en-US"/>
        </w:rPr>
        <w:t>The Anti-Terrorism Act</w:t>
      </w:r>
      <w:r>
        <w:rPr>
          <w:rFonts w:ascii="Palatino Linotype" w:hAnsi="Palatino Linotype"/>
          <w:sz w:val="22"/>
          <w:szCs w:val="22"/>
          <w:lang w:val="en-US"/>
        </w:rPr>
        <w:t>.</w:t>
      </w:r>
    </w:p>
    <w:p w14:paraId="64A5ED5B" w14:textId="77777777" w:rsidR="0013034B" w:rsidRPr="00543253" w:rsidRDefault="0013034B">
      <w:pPr>
        <w:pStyle w:val="Akapitzlist"/>
        <w:widowControl/>
        <w:numPr>
          <w:ilvl w:val="0"/>
          <w:numId w:val="119"/>
        </w:numPr>
        <w:autoSpaceDE/>
        <w:autoSpaceDN/>
        <w:adjustRightInd/>
        <w:spacing w:after="160" w:line="278" w:lineRule="auto"/>
        <w:contextualSpacing/>
        <w:jc w:val="both"/>
        <w:rPr>
          <w:rFonts w:ascii="Palatino Linotype" w:hAnsi="Palatino Linotype"/>
          <w:sz w:val="22"/>
          <w:szCs w:val="22"/>
          <w:lang w:val="en-US"/>
        </w:rPr>
      </w:pPr>
      <w:hyperlink r:id="rId18" w:history="1">
        <w:proofErr w:type="spellStart"/>
        <w:r w:rsidRPr="00691C52">
          <w:rPr>
            <w:rStyle w:val="Hipercze"/>
            <w:rFonts w:ascii="Palatino Linotype" w:hAnsi="Palatino Linotype"/>
            <w:sz w:val="22"/>
            <w:szCs w:val="22"/>
            <w:lang w:val="en-US"/>
          </w:rPr>
          <w:t>Japoni</w:t>
        </w:r>
        <w:r>
          <w:rPr>
            <w:rStyle w:val="Hipercze"/>
            <w:rFonts w:ascii="Palatino Linotype" w:hAnsi="Palatino Linotype"/>
            <w:sz w:val="22"/>
            <w:szCs w:val="22"/>
            <w:lang w:val="en-US"/>
          </w:rPr>
          <w:t>a</w:t>
        </w:r>
        <w:proofErr w:type="spellEnd"/>
      </w:hyperlink>
      <w:r w:rsidRPr="00543253">
        <w:rPr>
          <w:rFonts w:ascii="Palatino Linotype" w:hAnsi="Palatino Linotype"/>
          <w:sz w:val="22"/>
          <w:szCs w:val="22"/>
          <w:lang w:val="en-US"/>
        </w:rPr>
        <w:t xml:space="preserve">: Foreign Exchange and Foreign Trade Act 1949. </w:t>
      </w:r>
    </w:p>
    <w:p w14:paraId="4C8F9C7E" w14:textId="77777777" w:rsidR="0013034B" w:rsidRPr="00631ECB" w:rsidRDefault="0013034B">
      <w:pPr>
        <w:pStyle w:val="Akapitzlist"/>
        <w:widowControl/>
        <w:numPr>
          <w:ilvl w:val="0"/>
          <w:numId w:val="119"/>
        </w:numPr>
        <w:autoSpaceDE/>
        <w:autoSpaceDN/>
        <w:adjustRightInd/>
        <w:spacing w:after="160" w:line="278" w:lineRule="auto"/>
        <w:contextualSpacing/>
        <w:jc w:val="both"/>
        <w:rPr>
          <w:rFonts w:ascii="Palatino Linotype" w:hAnsi="Palatino Linotype"/>
          <w:sz w:val="22"/>
          <w:szCs w:val="22"/>
          <w:lang w:val="en-US"/>
        </w:rPr>
      </w:pPr>
      <w:hyperlink r:id="rId19" w:history="1">
        <w:proofErr w:type="spellStart"/>
        <w:r w:rsidRPr="00691C52">
          <w:rPr>
            <w:rStyle w:val="Hipercze"/>
            <w:rFonts w:ascii="Palatino Linotype" w:hAnsi="Palatino Linotype"/>
            <w:sz w:val="22"/>
            <w:szCs w:val="22"/>
            <w:lang w:val="en-US"/>
          </w:rPr>
          <w:t>Norwegi</w:t>
        </w:r>
        <w:r>
          <w:rPr>
            <w:rStyle w:val="Hipercze"/>
            <w:rFonts w:ascii="Palatino Linotype" w:hAnsi="Palatino Linotype"/>
            <w:sz w:val="22"/>
            <w:szCs w:val="22"/>
            <w:lang w:val="en-US"/>
          </w:rPr>
          <w:t>a</w:t>
        </w:r>
        <w:proofErr w:type="spellEnd"/>
      </w:hyperlink>
      <w:r w:rsidRPr="001F2E50">
        <w:rPr>
          <w:rFonts w:ascii="Palatino Linotype" w:hAnsi="Palatino Linotype"/>
          <w:sz w:val="22"/>
          <w:szCs w:val="22"/>
          <w:u w:val="single"/>
          <w:lang w:val="en-US"/>
        </w:rPr>
        <w:t>:</w:t>
      </w:r>
      <w:r>
        <w:rPr>
          <w:rFonts w:ascii="Palatino Linotype" w:hAnsi="Palatino Linotype"/>
          <w:sz w:val="22"/>
          <w:szCs w:val="22"/>
          <w:lang w:val="en-US"/>
        </w:rPr>
        <w:t xml:space="preserve"> (1) </w:t>
      </w:r>
      <w:r w:rsidRPr="00631ECB">
        <w:rPr>
          <w:rFonts w:ascii="Palatino Linotype" w:hAnsi="Palatino Linotype"/>
          <w:sz w:val="22"/>
          <w:szCs w:val="22"/>
          <w:lang w:val="en-US"/>
        </w:rPr>
        <w:t>Act on the Implementation of International Sanctions (Sanctions Act)</w:t>
      </w:r>
      <w:r>
        <w:rPr>
          <w:rFonts w:ascii="Palatino Linotype" w:hAnsi="Palatino Linotype"/>
          <w:sz w:val="22"/>
          <w:szCs w:val="22"/>
          <w:lang w:val="en-US"/>
        </w:rPr>
        <w:t>, (2)</w:t>
      </w:r>
      <w:r w:rsidRPr="00631ECB">
        <w:rPr>
          <w:rFonts w:ascii="Palatino Linotype" w:hAnsi="Palatino Linotype"/>
          <w:sz w:val="22"/>
          <w:szCs w:val="22"/>
          <w:lang w:val="en-US"/>
        </w:rPr>
        <w:t xml:space="preserve"> Export Control Act</w:t>
      </w:r>
      <w:r>
        <w:rPr>
          <w:rFonts w:ascii="Palatino Linotype" w:hAnsi="Palatino Linotype"/>
          <w:sz w:val="22"/>
          <w:szCs w:val="22"/>
          <w:lang w:val="en-US"/>
        </w:rPr>
        <w:t xml:space="preserve">, (3) </w:t>
      </w:r>
      <w:r w:rsidRPr="00631ECB">
        <w:rPr>
          <w:rFonts w:ascii="Palatino Linotype" w:hAnsi="Palatino Linotype"/>
          <w:sz w:val="22"/>
          <w:szCs w:val="22"/>
          <w:lang w:val="en-US"/>
        </w:rPr>
        <w:t>Export Control Regulations.</w:t>
      </w:r>
    </w:p>
    <w:p w14:paraId="3C735ED9" w14:textId="77777777" w:rsidR="0013034B" w:rsidRDefault="0013034B">
      <w:pPr>
        <w:pStyle w:val="Akapitzlist"/>
        <w:widowControl/>
        <w:numPr>
          <w:ilvl w:val="0"/>
          <w:numId w:val="119"/>
        </w:numPr>
        <w:autoSpaceDE/>
        <w:autoSpaceDN/>
        <w:adjustRightInd/>
        <w:spacing w:after="160" w:line="278" w:lineRule="auto"/>
        <w:contextualSpacing/>
        <w:jc w:val="both"/>
        <w:rPr>
          <w:rFonts w:ascii="Palatino Linotype" w:hAnsi="Palatino Linotype"/>
          <w:sz w:val="22"/>
          <w:szCs w:val="22"/>
          <w:lang w:val="en-US"/>
        </w:rPr>
      </w:pPr>
      <w:hyperlink r:id="rId20" w:history="1">
        <w:proofErr w:type="spellStart"/>
        <w:r w:rsidRPr="00691C52">
          <w:rPr>
            <w:rStyle w:val="Hipercze"/>
            <w:rFonts w:ascii="Palatino Linotype" w:hAnsi="Palatino Linotype"/>
            <w:sz w:val="22"/>
            <w:szCs w:val="22"/>
            <w:lang w:val="en-US"/>
          </w:rPr>
          <w:t>Ukrain</w:t>
        </w:r>
        <w:r>
          <w:rPr>
            <w:rStyle w:val="Hipercze"/>
            <w:rFonts w:ascii="Palatino Linotype" w:hAnsi="Palatino Linotype"/>
            <w:sz w:val="22"/>
            <w:szCs w:val="22"/>
            <w:lang w:val="en-US"/>
          </w:rPr>
          <w:t>a</w:t>
        </w:r>
        <w:proofErr w:type="spellEnd"/>
      </w:hyperlink>
      <w:r w:rsidRPr="008533EB">
        <w:rPr>
          <w:rFonts w:ascii="Palatino Linotype" w:hAnsi="Palatino Linotype"/>
          <w:sz w:val="22"/>
          <w:szCs w:val="22"/>
          <w:lang w:val="en-US"/>
        </w:rPr>
        <w:t>: (1) Law of Ukraine on Sanctions No 1644-VII of 14 August 2014, (2) Law on Improving the Effectiveness of Sanctions on the Assets of Individuals No. 7194, (3)</w:t>
      </w:r>
      <w:r>
        <w:rPr>
          <w:rFonts w:ascii="Palatino Linotype" w:hAnsi="Palatino Linotype"/>
          <w:sz w:val="22"/>
          <w:szCs w:val="22"/>
          <w:lang w:val="en-US"/>
        </w:rPr>
        <w:t xml:space="preserve"> </w:t>
      </w:r>
      <w:r w:rsidRPr="008533EB">
        <w:rPr>
          <w:rFonts w:ascii="Palatino Linotype" w:hAnsi="Palatino Linotype"/>
          <w:sz w:val="22"/>
          <w:szCs w:val="22"/>
          <w:lang w:val="en-US"/>
        </w:rPr>
        <w:t>Law on Forced Seizure of Property of Russia and Its Residents No. 2116-IX</w:t>
      </w:r>
      <w:r>
        <w:rPr>
          <w:rFonts w:ascii="Palatino Linotype" w:hAnsi="Palatino Linotype"/>
          <w:sz w:val="22"/>
          <w:szCs w:val="22"/>
          <w:lang w:val="en-US"/>
        </w:rPr>
        <w:t xml:space="preserve">. </w:t>
      </w:r>
      <w:r w:rsidRPr="008533EB">
        <w:rPr>
          <w:rFonts w:ascii="Palatino Linotype" w:hAnsi="Palatino Linotype"/>
          <w:sz w:val="22"/>
          <w:szCs w:val="22"/>
          <w:lang w:val="en-US"/>
        </w:rPr>
        <w:t xml:space="preserve"> </w:t>
      </w:r>
    </w:p>
    <w:p w14:paraId="310A72D7" w14:textId="77777777" w:rsidR="0013034B" w:rsidRDefault="0013034B">
      <w:pPr>
        <w:pStyle w:val="Akapitzlist"/>
        <w:widowControl/>
        <w:numPr>
          <w:ilvl w:val="0"/>
          <w:numId w:val="119"/>
        </w:numPr>
        <w:autoSpaceDE/>
        <w:autoSpaceDN/>
        <w:adjustRightInd/>
        <w:spacing w:after="160" w:line="278" w:lineRule="auto"/>
        <w:contextualSpacing/>
        <w:jc w:val="both"/>
        <w:rPr>
          <w:rFonts w:ascii="Palatino Linotype" w:hAnsi="Palatino Linotype"/>
          <w:sz w:val="22"/>
          <w:szCs w:val="22"/>
          <w:lang w:val="en-US"/>
        </w:rPr>
      </w:pPr>
      <w:hyperlink r:id="rId21" w:history="1">
        <w:r w:rsidRPr="00386E6F">
          <w:rPr>
            <w:rStyle w:val="Hipercze"/>
            <w:rFonts w:ascii="Palatino Linotype" w:hAnsi="Palatino Linotype"/>
            <w:sz w:val="22"/>
            <w:szCs w:val="22"/>
            <w:lang w:val="en-US"/>
          </w:rPr>
          <w:t>USA</w:t>
        </w:r>
      </w:hyperlink>
      <w:r w:rsidRPr="00134430">
        <w:rPr>
          <w:rFonts w:ascii="Palatino Linotype" w:hAnsi="Palatino Linotype"/>
          <w:sz w:val="22"/>
          <w:szCs w:val="22"/>
          <w:lang w:val="en-US"/>
        </w:rPr>
        <w:t>:</w:t>
      </w:r>
      <w:r w:rsidRPr="00134430">
        <w:rPr>
          <w:lang w:val="en-US"/>
        </w:rPr>
        <w:t xml:space="preserve"> </w:t>
      </w:r>
      <w:proofErr w:type="spellStart"/>
      <w:r w:rsidRPr="00134430">
        <w:rPr>
          <w:rFonts w:ascii="Palatino Linotype" w:hAnsi="Palatino Linotype"/>
          <w:sz w:val="22"/>
          <w:szCs w:val="22"/>
          <w:lang w:val="en-US"/>
        </w:rPr>
        <w:t>listy</w:t>
      </w:r>
      <w:proofErr w:type="spellEnd"/>
      <w:r w:rsidRPr="00134430">
        <w:rPr>
          <w:rFonts w:ascii="Palatino Linotype" w:hAnsi="Palatino Linotype"/>
          <w:sz w:val="22"/>
          <w:szCs w:val="22"/>
          <w:lang w:val="en-US"/>
        </w:rPr>
        <w:t xml:space="preserve"> Office of Foreign Assets Control (OFAC).</w:t>
      </w:r>
    </w:p>
    <w:p w14:paraId="78E46AEF" w14:textId="77777777" w:rsidR="0013034B" w:rsidRDefault="0013034B">
      <w:pPr>
        <w:pStyle w:val="Akapitzlist"/>
        <w:widowControl/>
        <w:numPr>
          <w:ilvl w:val="0"/>
          <w:numId w:val="119"/>
        </w:numPr>
        <w:autoSpaceDE/>
        <w:autoSpaceDN/>
        <w:adjustRightInd/>
        <w:spacing w:after="160" w:line="278" w:lineRule="auto"/>
        <w:contextualSpacing/>
        <w:jc w:val="both"/>
        <w:rPr>
          <w:rFonts w:ascii="Palatino Linotype" w:hAnsi="Palatino Linotype"/>
          <w:sz w:val="22"/>
          <w:szCs w:val="22"/>
          <w:lang w:val="en-US"/>
        </w:rPr>
      </w:pPr>
      <w:hyperlink r:id="rId22" w:history="1">
        <w:proofErr w:type="spellStart"/>
        <w:r w:rsidRPr="00691C52">
          <w:rPr>
            <w:rStyle w:val="Hipercze"/>
            <w:rFonts w:ascii="Palatino Linotype" w:hAnsi="Palatino Linotype"/>
            <w:sz w:val="22"/>
            <w:szCs w:val="22"/>
            <w:lang w:val="en-US"/>
          </w:rPr>
          <w:t>Szwajcari</w:t>
        </w:r>
        <w:r>
          <w:rPr>
            <w:rStyle w:val="Hipercze"/>
            <w:rFonts w:ascii="Palatino Linotype" w:hAnsi="Palatino Linotype"/>
            <w:sz w:val="22"/>
            <w:szCs w:val="22"/>
            <w:lang w:val="en-US"/>
          </w:rPr>
          <w:t>a</w:t>
        </w:r>
        <w:proofErr w:type="spellEnd"/>
      </w:hyperlink>
      <w:r>
        <w:rPr>
          <w:rFonts w:ascii="Palatino Linotype" w:hAnsi="Palatino Linotype"/>
          <w:sz w:val="22"/>
          <w:szCs w:val="22"/>
          <w:lang w:val="en-US"/>
        </w:rPr>
        <w:t xml:space="preserve">: </w:t>
      </w:r>
      <w:r w:rsidRPr="00235C2F">
        <w:rPr>
          <w:rFonts w:ascii="Palatino Linotype" w:hAnsi="Palatino Linotype"/>
          <w:sz w:val="22"/>
          <w:szCs w:val="22"/>
          <w:lang w:val="en-US"/>
        </w:rPr>
        <w:t>(1)</w:t>
      </w:r>
      <w:r w:rsidRPr="00235C2F">
        <w:rPr>
          <w:lang w:val="en-US"/>
        </w:rPr>
        <w:t xml:space="preserve"> </w:t>
      </w:r>
      <w:r w:rsidRPr="00235C2F">
        <w:rPr>
          <w:rFonts w:ascii="Palatino Linotype" w:hAnsi="Palatino Linotype"/>
          <w:sz w:val="22"/>
          <w:szCs w:val="22"/>
          <w:lang w:val="en-US"/>
        </w:rPr>
        <w:t>Federal Act on the Implementation of International Sanctions</w:t>
      </w:r>
      <w:r>
        <w:rPr>
          <w:rFonts w:ascii="Palatino Linotype" w:hAnsi="Palatino Linotype"/>
          <w:sz w:val="22"/>
          <w:szCs w:val="22"/>
          <w:lang w:val="en-US"/>
        </w:rPr>
        <w:t xml:space="preserve">, (2) </w:t>
      </w:r>
      <w:r w:rsidRPr="00235C2F">
        <w:rPr>
          <w:rFonts w:ascii="Palatino Linotype" w:hAnsi="Palatino Linotype"/>
          <w:sz w:val="22"/>
          <w:szCs w:val="22"/>
          <w:lang w:val="en-US"/>
        </w:rPr>
        <w:t>SR 946.231.176.72 Regulation on measures related to the situation in Ukraine</w:t>
      </w:r>
      <w:r>
        <w:rPr>
          <w:rFonts w:ascii="Palatino Linotype" w:hAnsi="Palatino Linotype"/>
          <w:sz w:val="22"/>
          <w:szCs w:val="22"/>
          <w:lang w:val="en-US"/>
        </w:rPr>
        <w:t xml:space="preserve">, (3) </w:t>
      </w:r>
      <w:r w:rsidRPr="00A96AE2">
        <w:rPr>
          <w:rFonts w:ascii="Palatino Linotype" w:hAnsi="Palatino Linotype"/>
          <w:sz w:val="22"/>
          <w:szCs w:val="22"/>
          <w:lang w:val="en-US"/>
        </w:rPr>
        <w:t>SR 946.231.116.9 Regulation on measures against Belarus</w:t>
      </w:r>
      <w:r>
        <w:rPr>
          <w:rFonts w:ascii="Palatino Linotype" w:hAnsi="Palatino Linotype"/>
          <w:sz w:val="22"/>
          <w:szCs w:val="22"/>
          <w:lang w:val="en-US"/>
        </w:rPr>
        <w:t>.</w:t>
      </w:r>
    </w:p>
    <w:p w14:paraId="6DE741F1" w14:textId="77777777" w:rsidR="0013034B" w:rsidRDefault="0013034B">
      <w:pPr>
        <w:pStyle w:val="Akapitzlist"/>
        <w:widowControl/>
        <w:numPr>
          <w:ilvl w:val="0"/>
          <w:numId w:val="119"/>
        </w:numPr>
        <w:autoSpaceDE/>
        <w:autoSpaceDN/>
        <w:adjustRightInd/>
        <w:spacing w:after="160" w:line="278" w:lineRule="auto"/>
        <w:contextualSpacing/>
        <w:jc w:val="both"/>
        <w:rPr>
          <w:rFonts w:ascii="Palatino Linotype" w:hAnsi="Palatino Linotype"/>
          <w:sz w:val="22"/>
          <w:szCs w:val="22"/>
          <w:lang w:val="en-US"/>
        </w:rPr>
      </w:pPr>
      <w:hyperlink r:id="rId23" w:history="1">
        <w:proofErr w:type="spellStart"/>
        <w:r w:rsidRPr="00684248">
          <w:rPr>
            <w:rStyle w:val="Hipercze"/>
            <w:rFonts w:ascii="Palatino Linotype" w:hAnsi="Palatino Linotype"/>
            <w:sz w:val="22"/>
            <w:szCs w:val="22"/>
            <w:lang w:val="en-US"/>
          </w:rPr>
          <w:t>Wielka</w:t>
        </w:r>
        <w:proofErr w:type="spellEnd"/>
        <w:r w:rsidRPr="00684248">
          <w:rPr>
            <w:rStyle w:val="Hipercze"/>
            <w:rFonts w:ascii="Palatino Linotype" w:hAnsi="Palatino Linotype"/>
            <w:sz w:val="22"/>
            <w:szCs w:val="22"/>
            <w:lang w:val="en-US"/>
          </w:rPr>
          <w:t xml:space="preserve"> </w:t>
        </w:r>
        <w:proofErr w:type="spellStart"/>
        <w:r w:rsidRPr="00684248">
          <w:rPr>
            <w:rStyle w:val="Hipercze"/>
            <w:rFonts w:ascii="Palatino Linotype" w:hAnsi="Palatino Linotype"/>
            <w:sz w:val="22"/>
            <w:szCs w:val="22"/>
            <w:lang w:val="en-US"/>
          </w:rPr>
          <w:t>Brytania</w:t>
        </w:r>
        <w:proofErr w:type="spellEnd"/>
      </w:hyperlink>
      <w:r w:rsidRPr="00691C52">
        <w:rPr>
          <w:rFonts w:ascii="Palatino Linotype" w:hAnsi="Palatino Linotype"/>
          <w:sz w:val="22"/>
          <w:szCs w:val="22"/>
          <w:lang w:val="en-US"/>
        </w:rPr>
        <w:t>:</w:t>
      </w:r>
      <w:r w:rsidRPr="00CD10BB">
        <w:rPr>
          <w:rFonts w:ascii="Palatino Linotype" w:hAnsi="Palatino Linotype"/>
          <w:sz w:val="22"/>
          <w:szCs w:val="22"/>
          <w:lang w:val="en-US"/>
        </w:rPr>
        <w:t xml:space="preserve"> (1) Sanctions and Anti-Money Laundering Act 2018,</w:t>
      </w:r>
      <w:r>
        <w:rPr>
          <w:rFonts w:ascii="Palatino Linotype" w:hAnsi="Palatino Linotype"/>
          <w:sz w:val="22"/>
          <w:szCs w:val="22"/>
          <w:lang w:val="en-US"/>
        </w:rPr>
        <w:t xml:space="preserve"> (2)</w:t>
      </w:r>
      <w:r w:rsidRPr="00CD10BB">
        <w:rPr>
          <w:lang w:val="en-US"/>
        </w:rPr>
        <w:t xml:space="preserve"> </w:t>
      </w:r>
      <w:r w:rsidRPr="00CD10BB">
        <w:rPr>
          <w:rFonts w:ascii="Palatino Linotype" w:hAnsi="Palatino Linotype"/>
          <w:sz w:val="22"/>
          <w:szCs w:val="22"/>
          <w:lang w:val="en-US"/>
        </w:rPr>
        <w:t>Economic Crime (Transparency and Enforcement) Act 2022</w:t>
      </w:r>
      <w:r>
        <w:rPr>
          <w:rFonts w:ascii="Palatino Linotype" w:hAnsi="Palatino Linotype"/>
          <w:sz w:val="22"/>
          <w:szCs w:val="22"/>
          <w:lang w:val="en-US"/>
        </w:rPr>
        <w:t>, (3) Export Control Act 2002, (4)</w:t>
      </w:r>
      <w:r w:rsidRPr="00CD10BB">
        <w:rPr>
          <w:rFonts w:ascii="Palatino Linotype" w:hAnsi="Palatino Linotype"/>
          <w:sz w:val="22"/>
          <w:szCs w:val="22"/>
          <w:lang w:val="en-US"/>
        </w:rPr>
        <w:t xml:space="preserve"> Export Control Order 2008.</w:t>
      </w:r>
    </w:p>
    <w:p w14:paraId="07CA9212" w14:textId="77777777" w:rsidR="006C6E3D" w:rsidRPr="00C3209F" w:rsidRDefault="006050F0" w:rsidP="006C6E3D">
      <w:pPr>
        <w:suppressAutoHyphens/>
        <w:spacing w:line="276" w:lineRule="auto"/>
        <w:rPr>
          <w:rFonts w:ascii="Palatino Linotype" w:hAnsi="Palatino Linotype"/>
          <w:sz w:val="22"/>
          <w:szCs w:val="22"/>
          <w:lang w:val="en-US"/>
        </w:rPr>
      </w:pPr>
      <w:r w:rsidRPr="00C3209F">
        <w:rPr>
          <w:rFonts w:ascii="Palatino Linotype" w:hAnsi="Palatino Linotype"/>
          <w:sz w:val="22"/>
          <w:szCs w:val="22"/>
          <w:lang w:val="en-US"/>
        </w:rPr>
        <w:br w:type="page"/>
      </w:r>
      <w:bookmarkStart w:id="27" w:name="_Hlk76553142"/>
    </w:p>
    <w:p w14:paraId="0AC0864F" w14:textId="716F76F4" w:rsidR="00D10A15" w:rsidRPr="00C3209F" w:rsidRDefault="00D10A15" w:rsidP="006C6E3D">
      <w:pPr>
        <w:suppressAutoHyphens/>
        <w:spacing w:line="276" w:lineRule="auto"/>
        <w:jc w:val="right"/>
        <w:rPr>
          <w:rFonts w:ascii="Palatino Linotype" w:eastAsia="Calibri" w:hAnsi="Palatino Linotype"/>
          <w:bCs/>
          <w:sz w:val="22"/>
          <w:szCs w:val="22"/>
          <w:lang w:eastAsia="en-US"/>
        </w:rPr>
      </w:pPr>
      <w:r w:rsidRPr="00C3209F">
        <w:rPr>
          <w:rFonts w:ascii="Palatino Linotype" w:eastAsia="Calibri" w:hAnsi="Palatino Linotype"/>
          <w:bCs/>
          <w:sz w:val="22"/>
          <w:szCs w:val="22"/>
          <w:lang w:eastAsia="en-US"/>
        </w:rPr>
        <w:lastRenderedPageBreak/>
        <w:t xml:space="preserve">Załącznik nr </w:t>
      </w:r>
      <w:r w:rsidR="006C6E3D" w:rsidRPr="00C3209F">
        <w:rPr>
          <w:rFonts w:ascii="Palatino Linotype" w:eastAsia="Calibri" w:hAnsi="Palatino Linotype"/>
          <w:bCs/>
          <w:sz w:val="22"/>
          <w:szCs w:val="22"/>
          <w:lang w:eastAsia="en-US"/>
        </w:rPr>
        <w:t>16</w:t>
      </w:r>
      <w:r w:rsidRPr="00C3209F">
        <w:rPr>
          <w:rFonts w:ascii="Palatino Linotype" w:eastAsia="Calibri" w:hAnsi="Palatino Linotype"/>
          <w:bCs/>
          <w:sz w:val="22"/>
          <w:szCs w:val="22"/>
          <w:lang w:eastAsia="en-US"/>
        </w:rPr>
        <w:t xml:space="preserve"> do Umowy nr NBP-DKRZ-WPO-2-TN-241-……-2026</w:t>
      </w:r>
    </w:p>
    <w:bookmarkEnd w:id="27"/>
    <w:p w14:paraId="16ED370E" w14:textId="77777777" w:rsidR="00D10A15" w:rsidRPr="00C3209F" w:rsidRDefault="00D10A15" w:rsidP="00D10A15">
      <w:pPr>
        <w:suppressAutoHyphens/>
        <w:spacing w:line="276" w:lineRule="auto"/>
        <w:rPr>
          <w:rFonts w:ascii="Palatino Linotype" w:hAnsi="Palatino Linotype"/>
          <w:bCs/>
          <w:sz w:val="22"/>
          <w:szCs w:val="22"/>
        </w:rPr>
      </w:pPr>
    </w:p>
    <w:p w14:paraId="2565C9F6" w14:textId="77777777" w:rsidR="00D10A15" w:rsidRPr="00C3209F" w:rsidRDefault="00D10A15" w:rsidP="00D10A15">
      <w:pPr>
        <w:suppressAutoHyphens/>
        <w:spacing w:line="276" w:lineRule="auto"/>
        <w:ind w:firstLine="425"/>
        <w:jc w:val="both"/>
        <w:rPr>
          <w:rFonts w:ascii="Palatino Linotype" w:eastAsia="Calibri" w:hAnsi="Palatino Linotype"/>
          <w:sz w:val="22"/>
          <w:szCs w:val="22"/>
          <w:lang w:eastAsia="en-US"/>
        </w:rPr>
      </w:pPr>
      <w:r w:rsidRPr="00C3209F">
        <w:rPr>
          <w:rFonts w:ascii="Palatino Linotype" w:eastAsia="Calibri" w:hAnsi="Palatino Linotype"/>
          <w:b/>
          <w:sz w:val="22"/>
          <w:szCs w:val="22"/>
          <w:lang w:eastAsia="en-US"/>
        </w:rPr>
        <w:t>Postanowienia dotyczące informowania o zatrudnianiu osób niepełnosprawnych</w:t>
      </w:r>
    </w:p>
    <w:p w14:paraId="4D01ACD8" w14:textId="77777777" w:rsidR="00D10A15" w:rsidRPr="00C3209F" w:rsidRDefault="00D10A15" w:rsidP="00D10A15">
      <w:pPr>
        <w:suppressAutoHyphens/>
        <w:spacing w:line="276" w:lineRule="auto"/>
        <w:jc w:val="both"/>
        <w:rPr>
          <w:rFonts w:ascii="Palatino Linotype" w:eastAsia="Calibri" w:hAnsi="Palatino Linotype"/>
          <w:sz w:val="22"/>
          <w:szCs w:val="22"/>
          <w:lang w:eastAsia="en-US"/>
        </w:rPr>
      </w:pPr>
    </w:p>
    <w:p w14:paraId="5450C970" w14:textId="31107196" w:rsidR="00D10A15" w:rsidRPr="00C3209F" w:rsidRDefault="00D10A15">
      <w:pPr>
        <w:numPr>
          <w:ilvl w:val="0"/>
          <w:numId w:val="91"/>
        </w:numPr>
        <w:spacing w:line="276" w:lineRule="auto"/>
        <w:ind w:left="284" w:hanging="284"/>
        <w:jc w:val="both"/>
        <w:rPr>
          <w:rFonts w:ascii="Palatino Linotype" w:eastAsia="Calibri" w:hAnsi="Palatino Linotype"/>
          <w:sz w:val="22"/>
          <w:szCs w:val="22"/>
          <w:lang w:eastAsia="en-US"/>
        </w:rPr>
      </w:pPr>
      <w:r w:rsidRPr="00C3209F">
        <w:rPr>
          <w:rFonts w:ascii="Palatino Linotype" w:eastAsia="Calibri" w:hAnsi="Palatino Linotype"/>
          <w:sz w:val="22"/>
          <w:szCs w:val="22"/>
          <w:lang w:eastAsia="en-US"/>
        </w:rPr>
        <w:t xml:space="preserve">Wykonawca oświadcza, że </w:t>
      </w:r>
      <w:r w:rsidRPr="00C3209F">
        <w:rPr>
          <w:rFonts w:ascii="Palatino Linotype" w:eastAsia="Palatino Linotype" w:hAnsi="Palatino Linotype"/>
          <w:i/>
          <w:sz w:val="22"/>
          <w:szCs w:val="22"/>
          <w:lang w:eastAsia="en-US"/>
        </w:rPr>
        <w:t>jest/nie jest</w:t>
      </w:r>
      <w:r w:rsidRPr="00C3209F">
        <w:rPr>
          <w:rFonts w:ascii="Palatino Linotype" w:eastAsia="Palatino Linotype" w:hAnsi="Palatino Linotype"/>
          <w:sz w:val="22"/>
          <w:szCs w:val="22"/>
          <w:vertAlign w:val="superscript"/>
          <w:lang w:eastAsia="en-US"/>
        </w:rPr>
        <w:footnoteReference w:id="13"/>
      </w:r>
      <w:r w:rsidRPr="00C3209F">
        <w:rPr>
          <w:rFonts w:ascii="Palatino Linotype" w:eastAsia="Palatino Linotype" w:hAnsi="Palatino Linotype"/>
          <w:b/>
          <w:bCs/>
          <w:i/>
          <w:sz w:val="22"/>
          <w:szCs w:val="22"/>
          <w:lang w:eastAsia="en-US"/>
        </w:rPr>
        <w:t xml:space="preserve"> </w:t>
      </w:r>
      <w:r w:rsidRPr="00C3209F">
        <w:rPr>
          <w:rFonts w:ascii="Palatino Linotype" w:eastAsia="Calibri" w:hAnsi="Palatino Linotype"/>
          <w:sz w:val="22"/>
          <w:szCs w:val="22"/>
          <w:lang w:eastAsia="en-US"/>
        </w:rPr>
        <w:t xml:space="preserve">pracodawcą zatrudniającym osoby niepełnosprawne, o którym mowa w art. 21 ust. 1 ustawy z dnia 27 sierpnia 1997 r. o rehabilitacji zawodowej i społecznej oraz zatrudnianiu osób niepełnosprawnych </w:t>
      </w:r>
      <w:r w:rsidRPr="00C3209F">
        <w:rPr>
          <w:rFonts w:ascii="Palatino Linotype" w:eastAsia="Calibri" w:hAnsi="Palatino Linotype"/>
          <w:sz w:val="22"/>
          <w:szCs w:val="22"/>
          <w:lang w:eastAsia="en-US"/>
        </w:rPr>
        <w:br/>
        <w:t>(</w:t>
      </w:r>
      <w:proofErr w:type="spellStart"/>
      <w:r w:rsidRPr="00C3209F">
        <w:rPr>
          <w:rFonts w:ascii="Palatino Linotype" w:eastAsia="Calibri" w:hAnsi="Palatino Linotype"/>
          <w:sz w:val="22"/>
          <w:szCs w:val="22"/>
          <w:lang w:eastAsia="en-US"/>
        </w:rPr>
        <w:t>t.j</w:t>
      </w:r>
      <w:proofErr w:type="spellEnd"/>
      <w:r w:rsidRPr="00C3209F">
        <w:rPr>
          <w:rFonts w:ascii="Palatino Linotype" w:eastAsia="Calibri" w:hAnsi="Palatino Linotype"/>
          <w:sz w:val="22"/>
          <w:szCs w:val="22"/>
          <w:lang w:eastAsia="en-US"/>
        </w:rPr>
        <w:t xml:space="preserve">. Dz.U. z </w:t>
      </w:r>
      <w:r w:rsidR="00C62D13" w:rsidRPr="00C3209F">
        <w:rPr>
          <w:rFonts w:ascii="Palatino Linotype" w:eastAsia="Calibri" w:hAnsi="Palatino Linotype"/>
          <w:sz w:val="22"/>
          <w:szCs w:val="22"/>
          <w:lang w:eastAsia="en-US"/>
        </w:rPr>
        <w:t>202</w:t>
      </w:r>
      <w:r w:rsidR="00C62D13">
        <w:rPr>
          <w:rFonts w:ascii="Palatino Linotype" w:eastAsia="Calibri" w:hAnsi="Palatino Linotype"/>
          <w:sz w:val="22"/>
          <w:szCs w:val="22"/>
          <w:lang w:eastAsia="en-US"/>
        </w:rPr>
        <w:t>5</w:t>
      </w:r>
      <w:r w:rsidR="00C62D13" w:rsidRPr="00C3209F">
        <w:rPr>
          <w:rFonts w:ascii="Palatino Linotype" w:eastAsia="Calibri" w:hAnsi="Palatino Linotype"/>
          <w:sz w:val="22"/>
          <w:szCs w:val="22"/>
          <w:lang w:eastAsia="en-US"/>
        </w:rPr>
        <w:t xml:space="preserve"> </w:t>
      </w:r>
      <w:r w:rsidRPr="00C3209F">
        <w:rPr>
          <w:rFonts w:ascii="Palatino Linotype" w:eastAsia="Calibri" w:hAnsi="Palatino Linotype"/>
          <w:sz w:val="22"/>
          <w:szCs w:val="22"/>
          <w:lang w:eastAsia="en-US"/>
        </w:rPr>
        <w:t xml:space="preserve">r. poz. </w:t>
      </w:r>
      <w:r w:rsidR="00C62D13">
        <w:rPr>
          <w:rFonts w:ascii="Palatino Linotype" w:eastAsia="Calibri" w:hAnsi="Palatino Linotype"/>
          <w:sz w:val="22"/>
          <w:szCs w:val="22"/>
          <w:lang w:eastAsia="en-US"/>
        </w:rPr>
        <w:t>913</w:t>
      </w:r>
      <w:r w:rsidRPr="00C3209F">
        <w:rPr>
          <w:rFonts w:ascii="Palatino Linotype" w:eastAsia="Calibri" w:hAnsi="Palatino Linotype"/>
          <w:sz w:val="22"/>
          <w:szCs w:val="22"/>
          <w:lang w:eastAsia="en-US"/>
        </w:rPr>
        <w:t>)</w:t>
      </w:r>
      <w:r w:rsidR="00C62D13">
        <w:rPr>
          <w:rFonts w:ascii="Palatino Linotype" w:eastAsia="Calibri" w:hAnsi="Palatino Linotype"/>
          <w:sz w:val="22"/>
          <w:szCs w:val="22"/>
          <w:lang w:eastAsia="en-US"/>
        </w:rPr>
        <w:t xml:space="preserve">, </w:t>
      </w:r>
      <w:r w:rsidR="00C62D13" w:rsidRPr="00C62D13">
        <w:rPr>
          <w:rFonts w:ascii="Palatino Linotype" w:eastAsia="Calibri" w:hAnsi="Palatino Linotype"/>
          <w:sz w:val="22"/>
          <w:szCs w:val="22"/>
          <w:lang w:eastAsia="en-US"/>
        </w:rPr>
        <w:t>zwanej dalej „</w:t>
      </w:r>
      <w:r w:rsidR="00C62D13">
        <w:rPr>
          <w:rFonts w:ascii="Palatino Linotype" w:eastAsia="Calibri" w:hAnsi="Palatino Linotype"/>
          <w:sz w:val="22"/>
          <w:szCs w:val="22"/>
          <w:lang w:eastAsia="en-US"/>
        </w:rPr>
        <w:t>U</w:t>
      </w:r>
      <w:r w:rsidR="00C62D13" w:rsidRPr="00C62D13">
        <w:rPr>
          <w:rFonts w:ascii="Palatino Linotype" w:eastAsia="Calibri" w:hAnsi="Palatino Linotype"/>
          <w:sz w:val="22"/>
          <w:szCs w:val="22"/>
          <w:lang w:eastAsia="en-US"/>
        </w:rPr>
        <w:t>stawą”</w:t>
      </w:r>
      <w:r w:rsidRPr="00C3209F">
        <w:rPr>
          <w:rFonts w:ascii="Palatino Linotype" w:eastAsia="Calibri" w:hAnsi="Palatino Linotype"/>
          <w:sz w:val="22"/>
          <w:szCs w:val="22"/>
          <w:lang w:eastAsia="en-US"/>
        </w:rPr>
        <w:t>.</w:t>
      </w:r>
    </w:p>
    <w:p w14:paraId="3A4CA7E7" w14:textId="77777777" w:rsidR="00D10A15" w:rsidRPr="00C3209F" w:rsidRDefault="00D10A15">
      <w:pPr>
        <w:numPr>
          <w:ilvl w:val="0"/>
          <w:numId w:val="91"/>
        </w:numPr>
        <w:spacing w:line="276" w:lineRule="auto"/>
        <w:ind w:left="284" w:hanging="284"/>
        <w:jc w:val="both"/>
        <w:rPr>
          <w:rFonts w:ascii="Palatino Linotype" w:eastAsia="Calibri" w:hAnsi="Palatino Linotype"/>
          <w:sz w:val="22"/>
          <w:szCs w:val="22"/>
          <w:lang w:eastAsia="en-US"/>
        </w:rPr>
      </w:pPr>
      <w:r w:rsidRPr="00C3209F">
        <w:rPr>
          <w:rFonts w:ascii="Palatino Linotype" w:eastAsia="Calibri" w:hAnsi="Palatino Linotype"/>
          <w:sz w:val="22"/>
          <w:szCs w:val="22"/>
          <w:lang w:eastAsia="en-US"/>
        </w:rPr>
        <w:t>Wykonawca zobowiązuje się do pisemnego zawiadomienia Zamawiającego w przypadku zmiany stanu faktycznego, którego dotyczy oświadczenie zawarte w ust. 1. Zawiadomienie powinno zostać doręczone Zamawiającemu w terminie 7 dni od powyższej zmiany.</w:t>
      </w:r>
    </w:p>
    <w:p w14:paraId="17B36165" w14:textId="15AD6EEB" w:rsidR="00C62D13" w:rsidRPr="004C4088" w:rsidRDefault="00C62D13" w:rsidP="004069F3">
      <w:pPr>
        <w:numPr>
          <w:ilvl w:val="0"/>
          <w:numId w:val="91"/>
        </w:numPr>
        <w:spacing w:line="276" w:lineRule="auto"/>
        <w:ind w:left="284" w:hanging="284"/>
        <w:jc w:val="both"/>
        <w:rPr>
          <w:rFonts w:ascii="Palatino Linotype" w:hAnsi="Palatino Linotype"/>
          <w:sz w:val="22"/>
          <w:szCs w:val="22"/>
        </w:rPr>
      </w:pPr>
      <w:r w:rsidRPr="004069F3">
        <w:rPr>
          <w:rFonts w:ascii="Palatino Linotype" w:hAnsi="Palatino Linotype"/>
          <w:sz w:val="22"/>
          <w:szCs w:val="22"/>
        </w:rPr>
        <w:t xml:space="preserve">Zamawiający oświadcza, że w przypadku, gdy Wykonawca jest „sprzedającym” </w:t>
      </w:r>
      <w:r w:rsidRPr="004069F3">
        <w:rPr>
          <w:rFonts w:ascii="Palatino Linotype" w:hAnsi="Palatino Linotype"/>
          <w:sz w:val="22"/>
          <w:szCs w:val="22"/>
        </w:rPr>
        <w:br/>
        <w:t xml:space="preserve">w rozumieniu art. 22 ust. 1 </w:t>
      </w:r>
      <w:r>
        <w:rPr>
          <w:rFonts w:ascii="Palatino Linotype" w:hAnsi="Palatino Linotype"/>
          <w:sz w:val="22"/>
          <w:szCs w:val="22"/>
        </w:rPr>
        <w:t>U</w:t>
      </w:r>
      <w:r w:rsidRPr="004069F3">
        <w:rPr>
          <w:rFonts w:ascii="Palatino Linotype" w:hAnsi="Palatino Linotype"/>
          <w:sz w:val="22"/>
          <w:szCs w:val="22"/>
        </w:rPr>
        <w:t xml:space="preserve">stawy, niniejszym wnosi o wystawienie przez Wykonawcę    i doręczenie mu jako „nabywcy” pisemnej informacji o kwocie obniżenia wpłaty dokonywanej przez Zamawiającego na Państwowy Fundusz Rehabilitacji Osób Niepełnosprawnych. Powyższe oświadczenie stanowi wniosek, o którym mowa w art. 22 ust. 2a </w:t>
      </w:r>
      <w:r>
        <w:rPr>
          <w:rFonts w:ascii="Palatino Linotype" w:hAnsi="Palatino Linotype"/>
          <w:sz w:val="22"/>
          <w:szCs w:val="22"/>
        </w:rPr>
        <w:t>U</w:t>
      </w:r>
      <w:r w:rsidRPr="004069F3">
        <w:rPr>
          <w:rFonts w:ascii="Palatino Linotype" w:hAnsi="Palatino Linotype"/>
          <w:sz w:val="22"/>
          <w:szCs w:val="22"/>
        </w:rPr>
        <w:t xml:space="preserve">stawy, złożony przez Zamawiającego jako „nabywcę”, Wykonawcy jako „sprzedającemu”. W takim przypadku, Wykonawca zobowiązuje się do wystawiania </w:t>
      </w:r>
      <w:r w:rsidRPr="004069F3">
        <w:rPr>
          <w:rFonts w:ascii="Palatino Linotype" w:hAnsi="Palatino Linotype"/>
          <w:sz w:val="22"/>
          <w:szCs w:val="22"/>
        </w:rPr>
        <w:br/>
        <w:t xml:space="preserve">i doręczania Zamawiającemu informacji o kwocie obniżenia w terminie określonym w art. 22 ust. 10 pkt 3 </w:t>
      </w:r>
      <w:r>
        <w:rPr>
          <w:rFonts w:ascii="Palatino Linotype" w:hAnsi="Palatino Linotype"/>
          <w:sz w:val="22"/>
          <w:szCs w:val="22"/>
        </w:rPr>
        <w:t>U</w:t>
      </w:r>
      <w:r w:rsidRPr="004069F3">
        <w:rPr>
          <w:rFonts w:ascii="Palatino Linotype" w:hAnsi="Palatino Linotype"/>
          <w:sz w:val="22"/>
          <w:szCs w:val="22"/>
        </w:rPr>
        <w:t xml:space="preserve">stawy, to jest niezwłocznie po dokonaniu przez Zamawiającego zapłaty na rzecz Wykonawcy wynagrodzenia z tytułu Umowy, jednak nie później niż do ostatniego dnia miesiąca następującego po miesiącu, w którym przypadał termin płatności. </w:t>
      </w:r>
    </w:p>
    <w:p w14:paraId="7BCBD252" w14:textId="2EDAEBEC" w:rsidR="00D10A15" w:rsidRPr="00C3209F" w:rsidRDefault="00D10A15" w:rsidP="00D10A15">
      <w:pPr>
        <w:spacing w:line="276" w:lineRule="auto"/>
        <w:rPr>
          <w:rFonts w:ascii="Palatino Linotype" w:hAnsi="Palatino Linotype"/>
          <w:sz w:val="22"/>
          <w:szCs w:val="22"/>
        </w:rPr>
      </w:pPr>
    </w:p>
    <w:p w14:paraId="3AEEDDED" w14:textId="32BD3E58" w:rsidR="0095069B" w:rsidRPr="00C3209F" w:rsidRDefault="0095069B" w:rsidP="002777D6">
      <w:pPr>
        <w:rPr>
          <w:rFonts w:ascii="Palatino Linotype" w:hAnsi="Palatino Linotype"/>
          <w:sz w:val="22"/>
          <w:szCs w:val="22"/>
        </w:rPr>
      </w:pPr>
    </w:p>
    <w:sectPr w:rsidR="0095069B" w:rsidRPr="00C3209F" w:rsidSect="00991E03">
      <w:headerReference w:type="even" r:id="rId24"/>
      <w:headerReference w:type="default" r:id="rId25"/>
      <w:footerReference w:type="even" r:id="rId26"/>
      <w:footerReference w:type="default" r:id="rId27"/>
      <w:headerReference w:type="first" r:id="rId28"/>
      <w:footerReference w:type="first" r:id="rId2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4D11C" w14:textId="77777777" w:rsidR="00260DCE" w:rsidRDefault="00260DCE">
      <w:r>
        <w:separator/>
      </w:r>
    </w:p>
  </w:endnote>
  <w:endnote w:type="continuationSeparator" w:id="0">
    <w:p w14:paraId="158FBDE7" w14:textId="77777777" w:rsidR="00260DCE" w:rsidRDefault="00260DCE">
      <w:r>
        <w:continuationSeparator/>
      </w:r>
    </w:p>
  </w:endnote>
  <w:endnote w:type="continuationNotice" w:id="1">
    <w:p w14:paraId="132F29EA" w14:textId="77777777" w:rsidR="00260DCE" w:rsidRDefault="00260D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egoe UI">
    <w:altName w:val="Calibr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tineau">
    <w:panose1 w:val="00000000000000000000"/>
    <w:charset w:val="02"/>
    <w:family w:val="decorative"/>
    <w:notTrueType/>
    <w:pitch w:val="variable"/>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TimesEE">
    <w:panose1 w:val="00000000000000000000"/>
    <w:charset w:val="02"/>
    <w:family w:val="auto"/>
    <w:notTrueType/>
    <w:pitch w:val="variable"/>
  </w:font>
  <w:font w:name="Univers Condensed">
    <w:charset w:val="00"/>
    <w:family w:val="swiss"/>
    <w:pitch w:val="variable"/>
    <w:sig w:usb0="80000287" w:usb1="00000000" w:usb2="00000000" w:usb3="00000000" w:csb0="0000000F" w:csb1="00000000"/>
  </w:font>
  <w:font w:name="Futura Hv">
    <w:altName w:val="Arial"/>
    <w:panose1 w:val="00000000000000000000"/>
    <w:charset w:val="00"/>
    <w:family w:val="swiss"/>
    <w:notTrueType/>
    <w:pitch w:val="variable"/>
    <w:sig w:usb0="00000003" w:usb1="00000000" w:usb2="00000000" w:usb3="00000000" w:csb0="00000001" w:csb1="00000000"/>
  </w:font>
  <w:font w:name="Futura Bk">
    <w:altName w:val="Century Gothic"/>
    <w:panose1 w:val="00000000000000000000"/>
    <w:charset w:val="00"/>
    <w:family w:val="swiss"/>
    <w:notTrueType/>
    <w:pitch w:val="default"/>
    <w:sig w:usb0="00000007" w:usb1="00000000" w:usb2="00000000" w:usb3="00000000" w:csb0="00000003" w:csb1="00000000"/>
  </w:font>
  <w:font w:name="ITCCenturyLightT">
    <w:altName w:val="Times New Roman"/>
    <w:panose1 w:val="00000000000000000000"/>
    <w:charset w:val="00"/>
    <w:family w:val="auto"/>
    <w:notTrueType/>
    <w:pitch w:val="variable"/>
    <w:sig w:usb0="00000003" w:usb1="00000000" w:usb2="00000000" w:usb3="00000000" w:csb0="00000001" w:csb1="00000000"/>
  </w:font>
  <w:font w:name="ITCCenturyBookT">
    <w:altName w:val="Times New Roman"/>
    <w:panose1 w:val="00000000000000000000"/>
    <w:charset w:val="00"/>
    <w:family w:val="auto"/>
    <w:notTrueType/>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zcionka tekstu podstawowego">
    <w:altName w:val="Times New Roman"/>
    <w:panose1 w:val="00000000000000000000"/>
    <w:charset w:val="00"/>
    <w:family w:val="roman"/>
    <w:notTrueType/>
    <w:pitch w:val="default"/>
  </w:font>
  <w:font w:name="FuturaT">
    <w:altName w:val="Trebuchet MS"/>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New Roman PL">
    <w:altName w:val="Courier New"/>
    <w:panose1 w:val="00000000000000000000"/>
    <w:charset w:val="00"/>
    <w:family w:val="roman"/>
    <w:notTrueType/>
    <w:pitch w:val="variable"/>
    <w:sig w:usb0="00000003" w:usb1="00000000" w:usb2="00000000" w:usb3="00000000" w:csb0="00000001" w:csb1="00000000"/>
  </w:font>
  <w:font w:name="Geometric231EU">
    <w:altName w:val="Arial"/>
    <w:panose1 w:val="00000000000000000000"/>
    <w:charset w:val="00"/>
    <w:family w:val="swiss"/>
    <w:notTrueType/>
    <w:pitch w:val="default"/>
    <w:sig w:usb0="00000007" w:usb1="00000000" w:usb2="00000000" w:usb3="00000000" w:csb0="00000003" w:csb1="00000000"/>
  </w:font>
  <w:font w:name="Consolas">
    <w:panose1 w:val="020B0609020204030204"/>
    <w:charset w:val="EE"/>
    <w:family w:val="modern"/>
    <w:pitch w:val="fixed"/>
    <w:sig w:usb0="E00006FF" w:usb1="0000FCFF" w:usb2="00000001" w:usb3="00000000" w:csb0="0000019F" w:csb1="00000000"/>
  </w:font>
  <w:font w:name="Times">
    <w:panose1 w:val="02020603050405020304"/>
    <w:charset w:val="EE"/>
    <w:family w:val="roman"/>
    <w:pitch w:val="variable"/>
    <w:sig w:usb0="E0002EFF" w:usb1="C000785B" w:usb2="00000009" w:usb3="00000000" w:csb0="000001FF" w:csb1="00000000"/>
  </w:font>
  <w:font w:name="CG Times (W1)">
    <w:panose1 w:val="00000000000000000000"/>
    <w:charset w:val="00"/>
    <w:family w:val="roman"/>
    <w:notTrueType/>
    <w:pitch w:val="variable"/>
    <w:sig w:usb0="00000003" w:usb1="00000000" w:usb2="00000000" w:usb3="00000000" w:csb0="00000001"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PalatinoLinotype-Roman">
    <w:altName w:val="Palatino Linotype"/>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Palace Script MT">
    <w:panose1 w:val="030303020206070C0B05"/>
    <w:charset w:val="00"/>
    <w:family w:val="script"/>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45D03" w14:textId="77777777" w:rsidR="003979E2" w:rsidRDefault="003979E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065A7" w14:textId="77777777" w:rsidR="006A1CAB" w:rsidRPr="00D6750B" w:rsidRDefault="006A1CAB" w:rsidP="000F0D16">
    <w:pPr>
      <w:pStyle w:val="Stopka"/>
      <w:ind w:right="360"/>
      <w:rPr>
        <w:rFonts w:ascii="Palatino Linotype" w:hAnsi="Palatino Linotype" w:cs="Arial"/>
        <w:i/>
        <w:sz w:val="20"/>
        <w:szCs w:val="20"/>
      </w:rPr>
    </w:pPr>
  </w:p>
  <w:p w14:paraId="4ABD515B" w14:textId="5CCD5CD1" w:rsidR="006A1CAB" w:rsidRPr="00D6750B" w:rsidRDefault="006A1CAB" w:rsidP="00876E29">
    <w:pPr>
      <w:pStyle w:val="Stopka"/>
      <w:ind w:right="360"/>
      <w:rPr>
        <w:rFonts w:ascii="Palatino Linotype" w:hAnsi="Palatino Linotype" w:cs="Arial"/>
        <w:i/>
        <w:sz w:val="20"/>
        <w:szCs w:val="20"/>
      </w:rPr>
    </w:pPr>
    <w:r w:rsidRPr="00D6750B">
      <w:rPr>
        <w:rFonts w:ascii="Palatino Linotype" w:hAnsi="Palatino Linotype" w:cs="Arial"/>
        <w:i/>
        <w:sz w:val="20"/>
        <w:szCs w:val="20"/>
      </w:rPr>
      <w:t xml:space="preserve">Nr postępowania: </w:t>
    </w:r>
    <w:bookmarkStart w:id="28" w:name="_Hlk199321222"/>
    <w:r w:rsidR="003979E2" w:rsidRPr="003979E2">
      <w:rPr>
        <w:rFonts w:ascii="Palatino Linotype" w:hAnsi="Palatino Linotype" w:cs="Arial"/>
        <w:bCs/>
        <w:i/>
        <w:color w:val="000000"/>
        <w:sz w:val="20"/>
        <w:szCs w:val="20"/>
      </w:rPr>
      <w:t>SEZ/DKRZ-WPO2-TN-241-0255/</w:t>
    </w:r>
    <w:proofErr w:type="spellStart"/>
    <w:r w:rsidR="003979E2" w:rsidRPr="003979E2">
      <w:rPr>
        <w:rFonts w:ascii="Palatino Linotype" w:hAnsi="Palatino Linotype" w:cs="Arial"/>
        <w:bCs/>
        <w:i/>
        <w:color w:val="000000"/>
        <w:sz w:val="20"/>
        <w:szCs w:val="20"/>
      </w:rPr>
      <w:t>OOKrak</w:t>
    </w:r>
    <w:proofErr w:type="spellEnd"/>
    <w:r w:rsidR="003979E2" w:rsidRPr="003979E2">
      <w:rPr>
        <w:rFonts w:ascii="Palatino Linotype" w:hAnsi="Palatino Linotype" w:cs="Arial"/>
        <w:bCs/>
        <w:i/>
        <w:color w:val="000000"/>
        <w:sz w:val="20"/>
        <w:szCs w:val="20"/>
      </w:rPr>
      <w:t>/2</w:t>
    </w:r>
    <w:bookmarkEnd w:id="28"/>
    <w:r w:rsidR="003979E2" w:rsidRPr="003979E2">
      <w:rPr>
        <w:rFonts w:ascii="Palatino Linotype" w:hAnsi="Palatino Linotype" w:cs="Arial"/>
        <w:bCs/>
        <w:i/>
        <w:color w:val="000000"/>
        <w:sz w:val="20"/>
        <w:szCs w:val="20"/>
      </w:rPr>
      <w:t>6</w:t>
    </w:r>
    <w:r w:rsidRPr="00D6750B">
      <w:rPr>
        <w:rFonts w:ascii="Palatino Linotype" w:hAnsi="Palatino Linotype" w:cs="Arial"/>
        <w:i/>
        <w:sz w:val="20"/>
        <w:szCs w:val="20"/>
      </w:rPr>
      <w:tab/>
    </w:r>
    <w:sdt>
      <w:sdtPr>
        <w:rPr>
          <w:rFonts w:ascii="Palatino Linotype" w:hAnsi="Palatino Linotype" w:cs="Arial"/>
          <w:i/>
          <w:sz w:val="20"/>
          <w:szCs w:val="20"/>
        </w:rPr>
        <w:id w:val="526145339"/>
        <w:docPartObj>
          <w:docPartGallery w:val="Page Numbers (Bottom of Page)"/>
          <w:docPartUnique/>
        </w:docPartObj>
      </w:sdtPr>
      <w:sdtContent>
        <w:sdt>
          <w:sdtPr>
            <w:rPr>
              <w:rFonts w:ascii="Palatino Linotype" w:hAnsi="Palatino Linotype" w:cs="Arial"/>
              <w:i/>
              <w:sz w:val="20"/>
              <w:szCs w:val="20"/>
            </w:rPr>
            <w:id w:val="-311105047"/>
            <w:docPartObj>
              <w:docPartGallery w:val="Page Numbers (Top of Page)"/>
              <w:docPartUnique/>
            </w:docPartObj>
          </w:sdtPr>
          <w:sdtContent>
            <w:r w:rsidRPr="00D6750B">
              <w:rPr>
                <w:rFonts w:ascii="Palatino Linotype" w:hAnsi="Palatino Linotype" w:cs="Arial"/>
                <w:i/>
                <w:sz w:val="20"/>
                <w:szCs w:val="20"/>
              </w:rPr>
              <w:t xml:space="preserve">Strona </w:t>
            </w:r>
            <w:r w:rsidRPr="00D6750B">
              <w:rPr>
                <w:rFonts w:ascii="Palatino Linotype" w:hAnsi="Palatino Linotype" w:cs="Arial"/>
                <w:bCs/>
                <w:i/>
                <w:sz w:val="20"/>
                <w:szCs w:val="20"/>
              </w:rPr>
              <w:fldChar w:fldCharType="begin"/>
            </w:r>
            <w:r w:rsidRPr="00D6750B">
              <w:rPr>
                <w:rFonts w:ascii="Palatino Linotype" w:hAnsi="Palatino Linotype" w:cs="Arial"/>
                <w:bCs/>
                <w:i/>
                <w:sz w:val="20"/>
                <w:szCs w:val="20"/>
              </w:rPr>
              <w:instrText>PAGE</w:instrText>
            </w:r>
            <w:r w:rsidRPr="00D6750B">
              <w:rPr>
                <w:rFonts w:ascii="Palatino Linotype" w:hAnsi="Palatino Linotype" w:cs="Arial"/>
                <w:bCs/>
                <w:i/>
                <w:sz w:val="20"/>
                <w:szCs w:val="20"/>
              </w:rPr>
              <w:fldChar w:fldCharType="separate"/>
            </w:r>
            <w:r w:rsidRPr="00D6750B">
              <w:rPr>
                <w:rFonts w:ascii="Palatino Linotype" w:hAnsi="Palatino Linotype" w:cs="Arial"/>
                <w:bCs/>
                <w:i/>
                <w:sz w:val="20"/>
                <w:szCs w:val="20"/>
              </w:rPr>
              <w:t>2</w:t>
            </w:r>
            <w:r w:rsidRPr="00D6750B">
              <w:rPr>
                <w:rFonts w:ascii="Palatino Linotype" w:hAnsi="Palatino Linotype" w:cs="Arial"/>
                <w:bCs/>
                <w:i/>
                <w:sz w:val="20"/>
                <w:szCs w:val="20"/>
              </w:rPr>
              <w:fldChar w:fldCharType="end"/>
            </w:r>
            <w:r w:rsidRPr="00D6750B">
              <w:rPr>
                <w:rFonts w:ascii="Palatino Linotype" w:hAnsi="Palatino Linotype" w:cs="Arial"/>
                <w:i/>
                <w:sz w:val="20"/>
                <w:szCs w:val="20"/>
              </w:rPr>
              <w:t xml:space="preserve"> z </w:t>
            </w:r>
            <w:r w:rsidRPr="00D6750B">
              <w:rPr>
                <w:rFonts w:ascii="Palatino Linotype" w:hAnsi="Palatino Linotype" w:cs="Arial"/>
                <w:bCs/>
                <w:i/>
                <w:sz w:val="20"/>
                <w:szCs w:val="20"/>
              </w:rPr>
              <w:fldChar w:fldCharType="begin"/>
            </w:r>
            <w:r w:rsidRPr="00D6750B">
              <w:rPr>
                <w:rFonts w:ascii="Palatino Linotype" w:hAnsi="Palatino Linotype" w:cs="Arial"/>
                <w:bCs/>
                <w:i/>
                <w:sz w:val="20"/>
                <w:szCs w:val="20"/>
              </w:rPr>
              <w:instrText>NUMPAGES</w:instrText>
            </w:r>
            <w:r w:rsidRPr="00D6750B">
              <w:rPr>
                <w:rFonts w:ascii="Palatino Linotype" w:hAnsi="Palatino Linotype" w:cs="Arial"/>
                <w:bCs/>
                <w:i/>
                <w:sz w:val="20"/>
                <w:szCs w:val="20"/>
              </w:rPr>
              <w:fldChar w:fldCharType="separate"/>
            </w:r>
            <w:r w:rsidRPr="00D6750B">
              <w:rPr>
                <w:rFonts w:ascii="Palatino Linotype" w:hAnsi="Palatino Linotype" w:cs="Arial"/>
                <w:bCs/>
                <w:i/>
                <w:sz w:val="20"/>
                <w:szCs w:val="20"/>
              </w:rPr>
              <w:t>2</w:t>
            </w:r>
            <w:r w:rsidRPr="00D6750B">
              <w:rPr>
                <w:rFonts w:ascii="Palatino Linotype" w:hAnsi="Palatino Linotype" w:cs="Arial"/>
                <w:bCs/>
                <w:i/>
                <w:sz w:val="20"/>
                <w:szCs w:val="20"/>
              </w:rPr>
              <w:fldChar w:fldCharType="end"/>
            </w:r>
          </w:sdtContent>
        </w:sdt>
      </w:sdtContent>
    </w:sdt>
  </w:p>
  <w:p w14:paraId="3945C5A5" w14:textId="77777777" w:rsidR="00D10A73" w:rsidRPr="00D6750B" w:rsidRDefault="00D10A73" w:rsidP="00876E29">
    <w:pPr>
      <w:pStyle w:val="Stopka"/>
      <w:ind w:right="360"/>
      <w:rPr>
        <w:rFonts w:ascii="Palatino Linotype" w:hAnsi="Palatino Linotype" w:cs="Arial"/>
        <w: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C53CA" w14:textId="77777777" w:rsidR="006A1CAB" w:rsidRPr="00B65202" w:rsidRDefault="006A1CAB">
    <w:pPr>
      <w:pStyle w:val="Stopka"/>
      <w:jc w:val="right"/>
      <w:rPr>
        <w:rFonts w:ascii="Palatino Linotype" w:hAnsi="Palatino Linotype"/>
        <w:b/>
        <w:bCs/>
        <w:sz w:val="18"/>
        <w:szCs w:val="18"/>
      </w:rPr>
    </w:pPr>
    <w:r w:rsidRPr="00B65202">
      <w:rPr>
        <w:rFonts w:ascii="Palatino Linotype" w:hAnsi="Palatino Linotype"/>
        <w:sz w:val="18"/>
        <w:szCs w:val="18"/>
      </w:rPr>
      <w:t xml:space="preserve">Strona </w:t>
    </w:r>
    <w:r w:rsidRPr="00B65202">
      <w:rPr>
        <w:rFonts w:ascii="Palatino Linotype" w:hAnsi="Palatino Linotype"/>
        <w:bCs/>
        <w:sz w:val="18"/>
        <w:szCs w:val="18"/>
      </w:rPr>
      <w:fldChar w:fldCharType="begin"/>
    </w:r>
    <w:r w:rsidRPr="00B65202">
      <w:rPr>
        <w:rFonts w:ascii="Palatino Linotype" w:hAnsi="Palatino Linotype"/>
        <w:bCs/>
        <w:sz w:val="18"/>
        <w:szCs w:val="18"/>
      </w:rPr>
      <w:instrText>PAGE</w:instrText>
    </w:r>
    <w:r w:rsidRPr="00B65202">
      <w:rPr>
        <w:rFonts w:ascii="Palatino Linotype" w:hAnsi="Palatino Linotype"/>
        <w:bCs/>
        <w:sz w:val="18"/>
        <w:szCs w:val="18"/>
      </w:rPr>
      <w:fldChar w:fldCharType="separate"/>
    </w:r>
    <w:r>
      <w:rPr>
        <w:rFonts w:ascii="Palatino Linotype" w:hAnsi="Palatino Linotype"/>
        <w:bCs/>
        <w:noProof/>
        <w:sz w:val="18"/>
        <w:szCs w:val="18"/>
      </w:rPr>
      <w:t>40</w:t>
    </w:r>
    <w:r w:rsidRPr="00B65202">
      <w:rPr>
        <w:rFonts w:ascii="Palatino Linotype" w:hAnsi="Palatino Linotype"/>
        <w:bCs/>
        <w:sz w:val="18"/>
        <w:szCs w:val="18"/>
      </w:rPr>
      <w:fldChar w:fldCharType="end"/>
    </w:r>
    <w:r w:rsidRPr="00B65202">
      <w:rPr>
        <w:rFonts w:ascii="Palatino Linotype" w:hAnsi="Palatino Linotype"/>
        <w:sz w:val="18"/>
        <w:szCs w:val="18"/>
      </w:rPr>
      <w:t xml:space="preserve"> z </w:t>
    </w:r>
    <w:r w:rsidRPr="00B65202">
      <w:rPr>
        <w:rFonts w:ascii="Palatino Linotype" w:hAnsi="Palatino Linotype"/>
        <w:bCs/>
        <w:sz w:val="18"/>
        <w:szCs w:val="18"/>
      </w:rPr>
      <w:fldChar w:fldCharType="begin"/>
    </w:r>
    <w:r w:rsidRPr="00B65202">
      <w:rPr>
        <w:rFonts w:ascii="Palatino Linotype" w:hAnsi="Palatino Linotype"/>
        <w:bCs/>
        <w:sz w:val="18"/>
        <w:szCs w:val="18"/>
      </w:rPr>
      <w:instrText>NUMPAGES</w:instrText>
    </w:r>
    <w:r w:rsidRPr="00B65202">
      <w:rPr>
        <w:rFonts w:ascii="Palatino Linotype" w:hAnsi="Palatino Linotype"/>
        <w:bCs/>
        <w:sz w:val="18"/>
        <w:szCs w:val="18"/>
      </w:rPr>
      <w:fldChar w:fldCharType="separate"/>
    </w:r>
    <w:r>
      <w:rPr>
        <w:rFonts w:ascii="Palatino Linotype" w:hAnsi="Palatino Linotype"/>
        <w:bCs/>
        <w:noProof/>
        <w:sz w:val="18"/>
        <w:szCs w:val="18"/>
      </w:rPr>
      <w:t>45</w:t>
    </w:r>
    <w:r w:rsidRPr="00B65202">
      <w:rPr>
        <w:rFonts w:ascii="Palatino Linotype" w:hAnsi="Palatino Linotype"/>
        <w:bCs/>
        <w:sz w:val="18"/>
        <w:szCs w:val="18"/>
      </w:rPr>
      <w:fldChar w:fldCharType="end"/>
    </w:r>
  </w:p>
  <w:p w14:paraId="73973729" w14:textId="77777777" w:rsidR="006A1CAB" w:rsidRDefault="006A1CAB" w:rsidP="00FB5A43">
    <w:pPr>
      <w:pStyle w:val="Stopka"/>
      <w:ind w:right="360"/>
      <w:rPr>
        <w:rFonts w:ascii="Palatino Linotype" w:hAnsi="Palatino Linotype"/>
        <w:i/>
        <w:sz w:val="18"/>
        <w:szCs w:val="18"/>
      </w:rPr>
    </w:pPr>
    <w:r>
      <w:rPr>
        <w:rFonts w:ascii="Palatino Linotype" w:hAnsi="Palatino Linotype"/>
        <w:i/>
        <w:sz w:val="18"/>
        <w:szCs w:val="18"/>
      </w:rPr>
      <w:t>Nr postępowania: DKRZ-WPO-EWS-241-145/DB/16</w:t>
    </w:r>
  </w:p>
  <w:p w14:paraId="0B2C0460" w14:textId="77777777" w:rsidR="006A1CAB" w:rsidRDefault="006A1CAB" w:rsidP="00FB5A43">
    <w:pPr>
      <w:pStyle w:val="Stopka"/>
      <w:ind w:right="360"/>
      <w:rPr>
        <w:rFonts w:ascii="Palatino Linotype" w:hAnsi="Palatino Linotype"/>
        <w:i/>
        <w:sz w:val="18"/>
        <w:szCs w:val="18"/>
      </w:rPr>
    </w:pPr>
  </w:p>
  <w:p w14:paraId="32B0A0AE" w14:textId="77777777" w:rsidR="006A1CAB" w:rsidRPr="006F6020" w:rsidRDefault="006A1CAB" w:rsidP="00FB5A43">
    <w:pPr>
      <w:pStyle w:val="Stopka"/>
      <w:ind w:right="360"/>
      <w:rPr>
        <w:rFonts w:ascii="Palatino Linotype" w:hAnsi="Palatino Linotype"/>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93808" w14:textId="77777777" w:rsidR="00260DCE" w:rsidRDefault="00260DCE">
      <w:r>
        <w:separator/>
      </w:r>
    </w:p>
  </w:footnote>
  <w:footnote w:type="continuationSeparator" w:id="0">
    <w:p w14:paraId="4BD33D5B" w14:textId="77777777" w:rsidR="00260DCE" w:rsidRDefault="00260DCE">
      <w:r>
        <w:continuationSeparator/>
      </w:r>
    </w:p>
  </w:footnote>
  <w:footnote w:type="continuationNotice" w:id="1">
    <w:p w14:paraId="62289994" w14:textId="77777777" w:rsidR="00260DCE" w:rsidRDefault="00260DCE"/>
  </w:footnote>
  <w:footnote w:id="2">
    <w:p w14:paraId="14F247B1" w14:textId="77777777" w:rsidR="00876E29" w:rsidRPr="002D18B0" w:rsidRDefault="00876E29" w:rsidP="00876E29">
      <w:pPr>
        <w:pStyle w:val="Tekstprzypisudolnego"/>
        <w:ind w:left="142" w:hanging="142"/>
        <w:jc w:val="both"/>
        <w:rPr>
          <w:rFonts w:ascii="Palatino Linotype" w:hAnsi="Palatino Linotype"/>
          <w:i/>
          <w:iCs/>
          <w:sz w:val="18"/>
          <w:szCs w:val="18"/>
        </w:rPr>
      </w:pPr>
      <w:r w:rsidRPr="00A779EE">
        <w:rPr>
          <w:rStyle w:val="Odwoanieprzypisudolnego"/>
          <w:rFonts w:ascii="Palatino Linotype" w:hAnsi="Palatino Linotype"/>
          <w:sz w:val="18"/>
          <w:szCs w:val="18"/>
        </w:rPr>
        <w:footnoteRef/>
      </w:r>
      <w:r w:rsidRPr="00A779EE">
        <w:rPr>
          <w:rFonts w:ascii="Palatino Linotype" w:hAnsi="Palatino Linotype"/>
          <w:sz w:val="18"/>
          <w:szCs w:val="18"/>
        </w:rPr>
        <w:t xml:space="preserve"> </w:t>
      </w:r>
      <w:r>
        <w:rPr>
          <w:rFonts w:ascii="Palatino Linotype" w:hAnsi="Palatino Linotype"/>
          <w:sz w:val="18"/>
          <w:szCs w:val="18"/>
        </w:rPr>
        <w:t>W</w:t>
      </w:r>
      <w:r w:rsidRPr="002D18B0">
        <w:rPr>
          <w:rFonts w:ascii="Palatino Linotype" w:hAnsi="Palatino Linotype"/>
          <w:i/>
          <w:iCs/>
          <w:sz w:val="16"/>
          <w:szCs w:val="16"/>
        </w:rPr>
        <w:t xml:space="preserve"> przypadku zawarcia Umowy w postaci elektronicznej, dniem zawarcia Umowy jest dzień opatrzenia Umowy kwalifikowanym podpisem przez ostatnią z upoważnionych osób.</w:t>
      </w:r>
    </w:p>
  </w:footnote>
  <w:footnote w:id="3">
    <w:p w14:paraId="2DB50946" w14:textId="6E67EBCE" w:rsidR="00876E29" w:rsidRPr="002D1C31" w:rsidRDefault="00876E29" w:rsidP="00876E29">
      <w:pPr>
        <w:pStyle w:val="Tekstprzypisudolnego"/>
        <w:jc w:val="both"/>
        <w:rPr>
          <w:rFonts w:ascii="Palatino Linotype" w:hAnsi="Palatino Linotype"/>
          <w:i/>
          <w:iCs/>
          <w:sz w:val="16"/>
          <w:szCs w:val="16"/>
        </w:rPr>
      </w:pPr>
      <w:r w:rsidRPr="002D1C31">
        <w:rPr>
          <w:rStyle w:val="Odwoanieprzypisudolnego"/>
          <w:rFonts w:ascii="Palatino Linotype" w:hAnsi="Palatino Linotype"/>
          <w:i/>
          <w:iCs/>
          <w:sz w:val="16"/>
          <w:szCs w:val="16"/>
        </w:rPr>
        <w:footnoteRef/>
      </w:r>
      <w:r w:rsidRPr="002D1C31">
        <w:rPr>
          <w:rFonts w:ascii="Palatino Linotype" w:hAnsi="Palatino Linotype"/>
          <w:i/>
          <w:iCs/>
          <w:sz w:val="16"/>
          <w:szCs w:val="16"/>
        </w:rPr>
        <w:t xml:space="preserve"> </w:t>
      </w:r>
      <w:r w:rsidRPr="00876E29">
        <w:rPr>
          <w:rFonts w:ascii="Palatino Linotype" w:hAnsi="Palatino Linotype" w:cs="Calibri"/>
          <w:i/>
          <w:iCs/>
          <w:sz w:val="16"/>
          <w:szCs w:val="16"/>
        </w:rPr>
        <w:t>W przypadku, gdy Wykonawca w dniu zawarcia umowy jest członkiem grupy VAT w rozumieniu art. 2 pkt 47 ustawy z dnia 11 marca 2004</w:t>
      </w:r>
      <w:r w:rsidR="00FB5F83">
        <w:rPr>
          <w:rFonts w:ascii="Palatino Linotype" w:hAnsi="Palatino Linotype" w:cs="Calibri"/>
          <w:i/>
          <w:iCs/>
          <w:sz w:val="16"/>
          <w:szCs w:val="16"/>
        </w:rPr>
        <w:t xml:space="preserve"> </w:t>
      </w:r>
      <w:r w:rsidRPr="00876E29">
        <w:rPr>
          <w:rFonts w:ascii="Palatino Linotype" w:hAnsi="Palatino Linotype" w:cs="Calibri"/>
          <w:i/>
          <w:iCs/>
          <w:sz w:val="16"/>
          <w:szCs w:val="16"/>
        </w:rPr>
        <w:t>r. o podatku od towarów i usług (</w:t>
      </w:r>
      <w:proofErr w:type="spellStart"/>
      <w:r w:rsidRPr="00876E29">
        <w:rPr>
          <w:rFonts w:ascii="Palatino Linotype" w:hAnsi="Palatino Linotype" w:cs="Calibri"/>
          <w:i/>
          <w:iCs/>
          <w:sz w:val="16"/>
          <w:szCs w:val="16"/>
        </w:rPr>
        <w:t>t.j</w:t>
      </w:r>
      <w:proofErr w:type="spellEnd"/>
      <w:r w:rsidRPr="00876E29">
        <w:rPr>
          <w:rFonts w:ascii="Palatino Linotype" w:hAnsi="Palatino Linotype" w:cs="Calibri"/>
          <w:i/>
          <w:iCs/>
          <w:sz w:val="16"/>
          <w:szCs w:val="16"/>
        </w:rPr>
        <w:t xml:space="preserve">. Dz.U. z 2024 r. poz. 361 z </w:t>
      </w:r>
      <w:proofErr w:type="spellStart"/>
      <w:r w:rsidRPr="00876E29">
        <w:rPr>
          <w:rFonts w:ascii="Palatino Linotype" w:hAnsi="Palatino Linotype" w:cs="Calibri"/>
          <w:i/>
          <w:iCs/>
          <w:sz w:val="16"/>
          <w:szCs w:val="16"/>
        </w:rPr>
        <w:t>późn</w:t>
      </w:r>
      <w:proofErr w:type="spellEnd"/>
      <w:r w:rsidRPr="00876E29">
        <w:rPr>
          <w:rFonts w:ascii="Palatino Linotype" w:hAnsi="Palatino Linotype" w:cs="Calibri"/>
          <w:i/>
          <w:iCs/>
          <w:sz w:val="16"/>
          <w:szCs w:val="16"/>
        </w:rPr>
        <w:t>. zm.), fragment komparycji dotyczący NIP należy zmodyfikować zgodnie z następującym wzorem: „(…) będącym członkiem grupy VAT o nazwie: „………</w:t>
      </w:r>
      <w:proofErr w:type="gramStart"/>
      <w:r w:rsidRPr="00876E29">
        <w:rPr>
          <w:rFonts w:ascii="Palatino Linotype" w:hAnsi="Palatino Linotype" w:cs="Calibri"/>
          <w:i/>
          <w:iCs/>
          <w:sz w:val="16"/>
          <w:szCs w:val="16"/>
        </w:rPr>
        <w:t>…….</w:t>
      </w:r>
      <w:proofErr w:type="gramEnd"/>
      <w:r w:rsidRPr="00876E29">
        <w:rPr>
          <w:rFonts w:ascii="Palatino Linotype" w:hAnsi="Palatino Linotype" w:cs="Calibri"/>
          <w:i/>
          <w:iCs/>
          <w:sz w:val="16"/>
          <w:szCs w:val="16"/>
        </w:rPr>
        <w:t>.” (w skrócie: ……), NIP …………… (…)”.</w:t>
      </w:r>
    </w:p>
  </w:footnote>
  <w:footnote w:id="4">
    <w:p w14:paraId="15319035" w14:textId="77777777" w:rsidR="00876E29" w:rsidRDefault="00876E29" w:rsidP="00876E29">
      <w:pPr>
        <w:pStyle w:val="Tekstprzypisudolnego"/>
        <w:ind w:left="142" w:hanging="142"/>
        <w:jc w:val="both"/>
      </w:pPr>
      <w:r w:rsidRPr="001C5472">
        <w:rPr>
          <w:rStyle w:val="Odwoanieprzypisudolnego"/>
          <w:rFonts w:ascii="Palatino Linotype" w:hAnsi="Palatino Linotype"/>
          <w:sz w:val="16"/>
          <w:szCs w:val="16"/>
        </w:rPr>
        <w:footnoteRef/>
      </w:r>
      <w:r>
        <w:t xml:space="preserve"> </w:t>
      </w:r>
      <w:r w:rsidRPr="00E4266F">
        <w:rPr>
          <w:rFonts w:ascii="Palatino Linotype" w:hAnsi="Palatino Linotype"/>
          <w:i/>
          <w:iCs/>
          <w:sz w:val="16"/>
          <w:szCs w:val="16"/>
        </w:rPr>
        <w:t>Komparycja Umowy zostanie uzupełniona stosownie do statusu prawnego i sposobu reprezentacji Wykonawcy.</w:t>
      </w:r>
      <w:r w:rsidRPr="00E4266F" w:rsidDel="00F835D3">
        <w:rPr>
          <w:rFonts w:ascii="Palatino Linotype" w:hAnsi="Palatino Linotype"/>
          <w:i/>
          <w:iCs/>
          <w:sz w:val="16"/>
          <w:szCs w:val="16"/>
        </w:rPr>
        <w:t xml:space="preserve"> </w:t>
      </w:r>
    </w:p>
  </w:footnote>
  <w:footnote w:id="5">
    <w:p w14:paraId="29760990" w14:textId="77777777" w:rsidR="00876E29" w:rsidRPr="002D18B0" w:rsidRDefault="00876E29" w:rsidP="00876E29">
      <w:pPr>
        <w:pStyle w:val="Tekstprzypisudolnego"/>
        <w:jc w:val="both"/>
        <w:rPr>
          <w:rFonts w:ascii="Palatino Linotype" w:hAnsi="Palatino Linotype"/>
          <w:i/>
          <w:iCs/>
          <w:color w:val="000000"/>
          <w:sz w:val="16"/>
          <w:szCs w:val="16"/>
        </w:rPr>
      </w:pPr>
      <w:r w:rsidRPr="002D18B0">
        <w:rPr>
          <w:rStyle w:val="Odwoanieprzypisudolnego"/>
          <w:rFonts w:ascii="Palatino Linotype" w:hAnsi="Palatino Linotype"/>
          <w:i/>
          <w:iCs/>
        </w:rPr>
        <w:footnoteRef/>
      </w:r>
      <w:r w:rsidRPr="002D18B0">
        <w:rPr>
          <w:rFonts w:ascii="Palatino Linotype" w:hAnsi="Palatino Linotype"/>
          <w:i/>
          <w:iCs/>
        </w:rPr>
        <w:t xml:space="preserve"> </w:t>
      </w:r>
      <w:r w:rsidRPr="002D18B0">
        <w:rPr>
          <w:rFonts w:ascii="Palatino Linotype" w:hAnsi="Palatino Linotype"/>
          <w:i/>
          <w:iCs/>
          <w:color w:val="000000"/>
          <w:sz w:val="16"/>
          <w:szCs w:val="16"/>
        </w:rPr>
        <w:t>Pkt 2</w:t>
      </w:r>
      <w:r>
        <w:rPr>
          <w:rFonts w:ascii="Palatino Linotype" w:hAnsi="Palatino Linotype"/>
          <w:i/>
          <w:iCs/>
          <w:color w:val="000000"/>
          <w:sz w:val="16"/>
          <w:szCs w:val="16"/>
        </w:rPr>
        <w:t>)</w:t>
      </w:r>
      <w:r w:rsidRPr="002D18B0">
        <w:rPr>
          <w:rFonts w:ascii="Palatino Linotype" w:hAnsi="Palatino Linotype"/>
          <w:i/>
          <w:iCs/>
          <w:color w:val="000000"/>
          <w:sz w:val="16"/>
          <w:szCs w:val="16"/>
        </w:rPr>
        <w:t xml:space="preserve"> zostanie pominięty w przypadku, gdy wykonawcą jest spółka prawa handlowego albo inny podmiot, w którego przypadku fakt prowadzenia działalności gospodarczej nie budzi wątpliwości, ponieważ wynika to z przepisów regulujących tworzenie i funkcjonowanie danego rodzaju podmiotów.</w:t>
      </w:r>
    </w:p>
  </w:footnote>
  <w:footnote w:id="6">
    <w:p w14:paraId="305997A7" w14:textId="77777777" w:rsidR="00876E29" w:rsidRPr="002D18B0" w:rsidRDefault="00876E29" w:rsidP="00876E29">
      <w:pPr>
        <w:pStyle w:val="Tekstprzypisudolnego"/>
        <w:jc w:val="both"/>
        <w:rPr>
          <w:rFonts w:ascii="Palatino Linotype" w:hAnsi="Palatino Linotype"/>
          <w:i/>
          <w:iCs/>
          <w:sz w:val="16"/>
          <w:szCs w:val="16"/>
        </w:rPr>
      </w:pPr>
      <w:r w:rsidRPr="002D18B0">
        <w:rPr>
          <w:rStyle w:val="Odwoanieprzypisudolnego"/>
          <w:rFonts w:ascii="Palatino Linotype" w:hAnsi="Palatino Linotype"/>
          <w:i/>
          <w:iCs/>
          <w:sz w:val="16"/>
          <w:szCs w:val="16"/>
        </w:rPr>
        <w:footnoteRef/>
      </w:r>
      <w:r w:rsidRPr="002D18B0">
        <w:rPr>
          <w:rFonts w:ascii="Palatino Linotype" w:hAnsi="Palatino Linotype"/>
          <w:i/>
          <w:iCs/>
          <w:sz w:val="16"/>
          <w:szCs w:val="16"/>
        </w:rPr>
        <w:t xml:space="preserve"> Pkt 4</w:t>
      </w:r>
      <w:r>
        <w:rPr>
          <w:rFonts w:ascii="Palatino Linotype" w:hAnsi="Palatino Linotype"/>
          <w:i/>
          <w:iCs/>
          <w:sz w:val="16"/>
          <w:szCs w:val="16"/>
        </w:rPr>
        <w:t>)</w:t>
      </w:r>
      <w:r w:rsidRPr="002D18B0">
        <w:rPr>
          <w:rFonts w:ascii="Palatino Linotype" w:hAnsi="Palatino Linotype"/>
          <w:i/>
          <w:iCs/>
          <w:sz w:val="16"/>
          <w:szCs w:val="16"/>
        </w:rPr>
        <w:t xml:space="preserve"> zostanie pominięty w przypadku, gdy wykonawcą jest podmiot posiadający w Polsce siedzibę. „Stałe miejsce prowadzenia działalności gospodarczej” należy rozumieć zgodnie z Rozporządzeniem wykonawczym Rady (UE) nr 282/2011 z dnia 15 marca 2011 r. ustanawiającym środki wykonawcze do dyrektywy 2006/112/WE w sprawie wspólnego systemu podatku od wartości dodanej.</w:t>
      </w:r>
    </w:p>
  </w:footnote>
  <w:footnote w:id="7">
    <w:p w14:paraId="0B3AEC7F" w14:textId="77777777" w:rsidR="00FD1F08" w:rsidRPr="00C60F8A" w:rsidRDefault="00FD1F08" w:rsidP="00C60F8A">
      <w:pPr>
        <w:pStyle w:val="Tekstprzypisudolnego"/>
        <w:ind w:left="142" w:hanging="142"/>
        <w:jc w:val="both"/>
        <w:rPr>
          <w:sz w:val="16"/>
          <w:szCs w:val="16"/>
        </w:rPr>
      </w:pPr>
      <w:r w:rsidRPr="00B33AE9">
        <w:rPr>
          <w:rStyle w:val="Odwoanieprzypisudolnego"/>
        </w:rPr>
        <w:footnoteRef/>
      </w:r>
      <w:r w:rsidRPr="00B33AE9">
        <w:t xml:space="preserve"> </w:t>
      </w:r>
      <w:r w:rsidRPr="00C60F8A">
        <w:rPr>
          <w:rFonts w:ascii="Palatino Linotype" w:hAnsi="Palatino Linotype"/>
          <w:sz w:val="16"/>
          <w:szCs w:val="16"/>
        </w:rPr>
        <w:t>W rozumieniu: a) definicji „rzeczywistego właściciela” wynikającej z art. 4a pkt 29 ustawy z dnia 15 lutego 1992 r. o podatku dochodowym od osób prawnych (tj. Dz. U. z 2025 r. poz. 278 ) oraz art. 5a pkt 33d ustawy z dnia 26 lipca 1991 r. o podatku dochodowym od osób fizycznych (tj. Dz. U. z 2025 r. poz. 163 ); oraz, b) Modelowej Konwencji OECD w sprawie podatku od dochodu i majątku oraz Komentarza do tej Konwencji, zgodnie z którą status wyłącznego uprawnionego odbiorcy posiada podmiot uprawniony - w sensie ekonomicznym - do wynagrodzenia, którym może swobodnie rozporządzać i nie działa w szczególności jako przedstawiciel, powiernik, pośrednik lub realizujący zlecenie</w:t>
      </w:r>
      <w:r w:rsidRPr="00C60F8A">
        <w:rPr>
          <w:sz w:val="16"/>
          <w:szCs w:val="16"/>
        </w:rPr>
        <w:t xml:space="preserve">. </w:t>
      </w:r>
    </w:p>
  </w:footnote>
  <w:footnote w:id="8">
    <w:p w14:paraId="062512C8" w14:textId="77777777" w:rsidR="005A5E9E" w:rsidRPr="00974C04" w:rsidRDefault="005A5E9E" w:rsidP="005A5E9E">
      <w:pPr>
        <w:pStyle w:val="Tekstprzypisudolnego"/>
        <w:rPr>
          <w:rFonts w:ascii="Palatino Linotype" w:hAnsi="Palatino Linotype"/>
        </w:rPr>
      </w:pPr>
      <w:r w:rsidRPr="00974C04">
        <w:rPr>
          <w:rStyle w:val="Odwoanieprzypisudolnego"/>
          <w:rFonts w:ascii="Palatino Linotype" w:hAnsi="Palatino Linotype"/>
        </w:rPr>
        <w:footnoteRef/>
      </w:r>
      <w:r w:rsidRPr="00974C04">
        <w:rPr>
          <w:rFonts w:ascii="Palatino Linotype" w:hAnsi="Palatino Linotype"/>
        </w:rPr>
        <w:t xml:space="preserve"> Zapis zostanie określony przez zawarciem Umowy na podstawie oświadczenia Wykonawcy.</w:t>
      </w:r>
    </w:p>
  </w:footnote>
  <w:footnote w:id="9">
    <w:p w14:paraId="10A574A2" w14:textId="77777777" w:rsidR="00FC274C" w:rsidRPr="00DA0A7C" w:rsidRDefault="00FC274C" w:rsidP="00FC274C">
      <w:pPr>
        <w:pStyle w:val="Tekstprzypisudolnego"/>
        <w:jc w:val="both"/>
        <w:rPr>
          <w:rFonts w:ascii="Palatino Linotype" w:hAnsi="Palatino Linotype"/>
          <w:sz w:val="16"/>
          <w:szCs w:val="16"/>
        </w:rPr>
      </w:pPr>
      <w:r w:rsidRPr="00DA0A7C">
        <w:rPr>
          <w:rStyle w:val="Odwoanieprzypisudolnego"/>
          <w:rFonts w:ascii="Palatino Linotype" w:hAnsi="Palatino Linotype"/>
          <w:sz w:val="18"/>
          <w:szCs w:val="18"/>
        </w:rPr>
        <w:footnoteRef/>
      </w:r>
      <w:r w:rsidRPr="00DA0A7C">
        <w:rPr>
          <w:rFonts w:ascii="Palatino Linotype" w:hAnsi="Palatino Linotype"/>
          <w:sz w:val="18"/>
          <w:szCs w:val="18"/>
        </w:rPr>
        <w:t xml:space="preserve"> </w:t>
      </w:r>
      <w:r>
        <w:rPr>
          <w:rFonts w:ascii="Palatino Linotype" w:hAnsi="Palatino Linotype"/>
          <w:sz w:val="16"/>
          <w:szCs w:val="16"/>
        </w:rPr>
        <w:t>W</w:t>
      </w:r>
      <w:r w:rsidRPr="0017487F">
        <w:rPr>
          <w:rFonts w:ascii="Palatino Linotype" w:hAnsi="Palatino Linotype"/>
          <w:sz w:val="16"/>
          <w:szCs w:val="16"/>
        </w:rPr>
        <w:t xml:space="preserve"> przypadku zawarcia Umowy w </w:t>
      </w:r>
      <w:r>
        <w:rPr>
          <w:rFonts w:ascii="Palatino Linotype" w:hAnsi="Palatino Linotype"/>
          <w:sz w:val="16"/>
          <w:szCs w:val="16"/>
        </w:rPr>
        <w:t>F</w:t>
      </w:r>
      <w:r w:rsidRPr="0017487F">
        <w:rPr>
          <w:rFonts w:ascii="Palatino Linotype" w:hAnsi="Palatino Linotype"/>
          <w:sz w:val="16"/>
          <w:szCs w:val="16"/>
        </w:rPr>
        <w:t>ormie elektronicznej</w:t>
      </w:r>
      <w:r>
        <w:rPr>
          <w:rFonts w:ascii="Palatino Linotype" w:hAnsi="Palatino Linotype"/>
          <w:sz w:val="16"/>
          <w:szCs w:val="16"/>
        </w:rPr>
        <w:t xml:space="preserve"> brzmienie ustępu będzie następujące: „Umowę sporządzono </w:t>
      </w:r>
      <w:r>
        <w:rPr>
          <w:rFonts w:ascii="Palatino Linotype" w:hAnsi="Palatino Linotype"/>
          <w:sz w:val="16"/>
          <w:szCs w:val="16"/>
        </w:rPr>
        <w:br/>
        <w:t>w Formie elektronicznej i podpisano przy wykorzystaniu kwalifikowanych podpisów elektronicznych.”.</w:t>
      </w:r>
    </w:p>
  </w:footnote>
  <w:footnote w:id="10">
    <w:p w14:paraId="36782BA1" w14:textId="77777777" w:rsidR="00FC274C" w:rsidRPr="009C2B77" w:rsidRDefault="00FC274C" w:rsidP="00FC274C">
      <w:pPr>
        <w:pStyle w:val="Tekstprzypisudolnego"/>
        <w:jc w:val="both"/>
        <w:rPr>
          <w:rFonts w:ascii="Palatino Linotype" w:hAnsi="Palatino Linotype"/>
          <w:sz w:val="16"/>
          <w:szCs w:val="16"/>
        </w:rPr>
      </w:pPr>
      <w:r w:rsidRPr="00DA0A7C">
        <w:rPr>
          <w:rStyle w:val="Odwoanieprzypisudolnego"/>
          <w:rFonts w:ascii="Palatino Linotype" w:hAnsi="Palatino Linotype"/>
          <w:sz w:val="18"/>
          <w:szCs w:val="18"/>
        </w:rPr>
        <w:footnoteRef/>
      </w:r>
      <w:r w:rsidRPr="00DA0A7C">
        <w:rPr>
          <w:rFonts w:ascii="Palatino Linotype" w:hAnsi="Palatino Linotype"/>
          <w:sz w:val="18"/>
          <w:szCs w:val="18"/>
        </w:rPr>
        <w:t xml:space="preserve"> </w:t>
      </w:r>
      <w:r w:rsidRPr="0017487F">
        <w:rPr>
          <w:rFonts w:ascii="Palatino Linotype" w:hAnsi="Palatino Linotype"/>
          <w:sz w:val="16"/>
          <w:szCs w:val="16"/>
        </w:rPr>
        <w:t xml:space="preserve">W przypadku zawarcia Umowy w </w:t>
      </w:r>
      <w:r>
        <w:rPr>
          <w:rFonts w:ascii="Palatino Linotype" w:hAnsi="Palatino Linotype"/>
          <w:sz w:val="16"/>
          <w:szCs w:val="16"/>
        </w:rPr>
        <w:t>F</w:t>
      </w:r>
      <w:r w:rsidRPr="0017487F">
        <w:rPr>
          <w:rFonts w:ascii="Palatino Linotype" w:hAnsi="Palatino Linotype"/>
          <w:sz w:val="16"/>
          <w:szCs w:val="16"/>
        </w:rPr>
        <w:t>ormie elektronicznej brzmienie ustępu będzie następujące: „Umowa zawiera …. ponumerowanych stron.”</w:t>
      </w:r>
      <w:r>
        <w:rPr>
          <w:rFonts w:ascii="Palatino Linotype" w:hAnsi="Palatino Linotype"/>
          <w:sz w:val="16"/>
          <w:szCs w:val="16"/>
        </w:rPr>
        <w:t>.</w:t>
      </w:r>
    </w:p>
  </w:footnote>
  <w:footnote w:id="11">
    <w:p w14:paraId="3B2E873C" w14:textId="77777777" w:rsidR="00FC274C" w:rsidRPr="00DA0A7C" w:rsidRDefault="00FC274C" w:rsidP="00FC274C">
      <w:pPr>
        <w:pStyle w:val="Tekstprzypisudolnego"/>
        <w:jc w:val="both"/>
        <w:rPr>
          <w:rFonts w:ascii="Palatino Linotype" w:hAnsi="Palatino Linotype"/>
          <w:sz w:val="16"/>
          <w:szCs w:val="16"/>
        </w:rPr>
      </w:pPr>
      <w:r w:rsidRPr="00DA0A7C">
        <w:rPr>
          <w:rStyle w:val="Odwoanieprzypisudolnego"/>
          <w:rFonts w:ascii="Palatino Linotype" w:hAnsi="Palatino Linotype"/>
          <w:sz w:val="18"/>
          <w:szCs w:val="18"/>
        </w:rPr>
        <w:footnoteRef/>
      </w:r>
      <w:r w:rsidRPr="00DA0A7C">
        <w:rPr>
          <w:rFonts w:ascii="Palatino Linotype" w:hAnsi="Palatino Linotype"/>
          <w:sz w:val="18"/>
          <w:szCs w:val="18"/>
        </w:rPr>
        <w:t xml:space="preserve"> </w:t>
      </w:r>
      <w:r w:rsidRPr="0017487F">
        <w:rPr>
          <w:rFonts w:ascii="Palatino Linotype" w:hAnsi="Palatino Linotype"/>
          <w:sz w:val="16"/>
          <w:szCs w:val="16"/>
        </w:rPr>
        <w:t xml:space="preserve">W przypadku zawarcia Umowy w </w:t>
      </w:r>
      <w:r>
        <w:rPr>
          <w:rFonts w:ascii="Palatino Linotype" w:hAnsi="Palatino Linotype"/>
          <w:sz w:val="16"/>
          <w:szCs w:val="16"/>
        </w:rPr>
        <w:t>F</w:t>
      </w:r>
      <w:r w:rsidRPr="0017487F">
        <w:rPr>
          <w:rFonts w:ascii="Palatino Linotype" w:hAnsi="Palatino Linotype"/>
          <w:sz w:val="16"/>
          <w:szCs w:val="16"/>
        </w:rPr>
        <w:t>ormie elektronicznej brzmienie ustępu będzie następujące: „Załączniki do Umowy stanowią jej integralną część</w:t>
      </w:r>
      <w:r w:rsidRPr="00B0054C">
        <w:rPr>
          <w:rStyle w:val="FontStyle92"/>
          <w:rFonts w:ascii="Palatino Linotype" w:hAnsi="Palatino Linotype"/>
          <w:sz w:val="16"/>
          <w:szCs w:val="16"/>
        </w:rPr>
        <w:t xml:space="preserve"> i </w:t>
      </w:r>
      <w:r w:rsidRPr="0017487F">
        <w:rPr>
          <w:rFonts w:ascii="Palatino Linotype" w:hAnsi="Palatino Linotype"/>
          <w:sz w:val="16"/>
          <w:szCs w:val="16"/>
        </w:rPr>
        <w:t>zostały ponumerowane kolejną numeracją i oznaczone jednakowym identyfikatorem oraz nadrukiem: „Załącznik nr ………. do Umowy nr ……………………</w:t>
      </w:r>
      <w:proofErr w:type="gramStart"/>
      <w:r w:rsidRPr="0017487F">
        <w:rPr>
          <w:rFonts w:ascii="Palatino Linotype" w:hAnsi="Palatino Linotype"/>
          <w:sz w:val="16"/>
          <w:szCs w:val="16"/>
        </w:rPr>
        <w:t>…….</w:t>
      </w:r>
      <w:proofErr w:type="gramEnd"/>
      <w:r w:rsidRPr="0017487F">
        <w:rPr>
          <w:rFonts w:ascii="Palatino Linotype" w:hAnsi="Palatino Linotype"/>
          <w:sz w:val="16"/>
          <w:szCs w:val="16"/>
        </w:rPr>
        <w:t>.”</w:t>
      </w:r>
      <w:r>
        <w:rPr>
          <w:rFonts w:ascii="Palatino Linotype" w:hAnsi="Palatino Linotype"/>
          <w:sz w:val="16"/>
          <w:szCs w:val="16"/>
        </w:rPr>
        <w:t>.</w:t>
      </w:r>
    </w:p>
  </w:footnote>
  <w:footnote w:id="12">
    <w:p w14:paraId="48633CCB" w14:textId="77777777" w:rsidR="00287CC4" w:rsidRPr="001C5472" w:rsidRDefault="00287CC4" w:rsidP="00287CC4">
      <w:pPr>
        <w:pStyle w:val="Tekstprzypisudolnego"/>
        <w:ind w:left="284" w:hanging="284"/>
        <w:jc w:val="both"/>
        <w:rPr>
          <w:rFonts w:ascii="Palatino Linotype" w:hAnsi="Palatino Linotype"/>
          <w:sz w:val="16"/>
          <w:szCs w:val="16"/>
        </w:rPr>
      </w:pPr>
      <w:r w:rsidRPr="00287CC4">
        <w:rPr>
          <w:rStyle w:val="Odwoanieprzypisudolnego"/>
          <w:rFonts w:ascii="Palatino Linotype" w:hAnsi="Palatino Linotype"/>
          <w:sz w:val="16"/>
          <w:szCs w:val="16"/>
        </w:rPr>
        <w:footnoteRef/>
      </w:r>
      <w:r w:rsidRPr="001C5472">
        <w:rPr>
          <w:rFonts w:ascii="Palatino Linotype" w:hAnsi="Palatino Linotype"/>
          <w:sz w:val="16"/>
          <w:szCs w:val="16"/>
        </w:rPr>
        <w:t xml:space="preserve"> W szczególności dotyczy to: a) informacji niejawnych w rozumieniu przepisów ustawy z dnia </w:t>
      </w:r>
      <w:r w:rsidRPr="001C5472">
        <w:rPr>
          <w:rFonts w:ascii="Palatino Linotype" w:hAnsi="Palatino Linotype"/>
          <w:sz w:val="16"/>
          <w:szCs w:val="16"/>
        </w:rPr>
        <w:br/>
        <w:t xml:space="preserve">5 sierpnia 2010 r. o ochronie informacji niejawnych, b) informacji stanowiących tajemnicę bankową </w:t>
      </w:r>
      <w:r w:rsidRPr="001C5472">
        <w:rPr>
          <w:rFonts w:ascii="Palatino Linotype" w:hAnsi="Palatino Linotype"/>
          <w:sz w:val="16"/>
          <w:szCs w:val="16"/>
        </w:rPr>
        <w:br/>
        <w:t>w rozumieniu przepisów ustawy z dnia 29 sierpnia 1997 r. Prawo bankowe, c) danych osobowych</w:t>
      </w:r>
      <w:r w:rsidRPr="001C5472">
        <w:rPr>
          <w:rFonts w:ascii="Palatino Linotype" w:hAnsi="Palatino Linotype"/>
          <w:sz w:val="16"/>
          <w:szCs w:val="16"/>
        </w:rPr>
        <w:br/>
        <w:t xml:space="preserve">w rozumieniu </w:t>
      </w:r>
      <w:r w:rsidRPr="001C5472">
        <w:rPr>
          <w:rFonts w:ascii="Palatino Linotype" w:hAnsi="Palatino Linotype"/>
          <w:bCs/>
          <w:sz w:val="16"/>
          <w:szCs w:val="16"/>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1C5472">
        <w:rPr>
          <w:rFonts w:ascii="Palatino Linotype" w:hAnsi="Palatino Linotype"/>
          <w:sz w:val="16"/>
          <w:szCs w:val="16"/>
        </w:rPr>
        <w:t>, d) informacji stanowiących tajemnicę przedsiębiorstwa w rozumieniu przepisów ustawy z dnia 16 kwietnia 1993 r. o zwalczaniu nieuczciwej konkurencji.</w:t>
      </w:r>
    </w:p>
  </w:footnote>
  <w:footnote w:id="13">
    <w:p w14:paraId="2707454D" w14:textId="77777777" w:rsidR="00D10A15" w:rsidRPr="001C5472" w:rsidRDefault="00D10A15" w:rsidP="00D10A15">
      <w:pPr>
        <w:pStyle w:val="Tekstprzypisudolnego"/>
        <w:rPr>
          <w:rFonts w:ascii="Palatino Linotype" w:hAnsi="Palatino Linotype"/>
          <w:sz w:val="16"/>
          <w:szCs w:val="16"/>
        </w:rPr>
      </w:pPr>
      <w:r w:rsidRPr="001C5472">
        <w:rPr>
          <w:rStyle w:val="Odwoanieprzypisudolnego"/>
          <w:rFonts w:ascii="Palatino Linotype" w:hAnsi="Palatino Linotype"/>
          <w:sz w:val="16"/>
          <w:szCs w:val="16"/>
        </w:rPr>
        <w:footnoteRef/>
      </w:r>
      <w:r w:rsidRPr="001C5472">
        <w:rPr>
          <w:rFonts w:ascii="Palatino Linotype" w:hAnsi="Palatino Linotype"/>
          <w:sz w:val="16"/>
          <w:szCs w:val="16"/>
        </w:rPr>
        <w:t xml:space="preserve"> należy pominąć zbędne wyrazy.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1B6DE" w14:textId="77777777" w:rsidR="003979E2" w:rsidRDefault="003979E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317E9" w14:textId="77777777" w:rsidR="006A1CAB" w:rsidRPr="006D3E52" w:rsidRDefault="006A1CAB" w:rsidP="00FB5A43">
    <w:pPr>
      <w:pStyle w:val="Nagwek"/>
      <w:tabs>
        <w:tab w:val="left" w:pos="1113"/>
      </w:tabs>
      <w:rPr>
        <w:rFonts w:ascii="Palatino Linotype" w:hAnsi="Palatino Linotype"/>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1C91B" w14:textId="77777777" w:rsidR="003979E2" w:rsidRDefault="003979E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93EC3CBE"/>
    <w:styleLink w:val="NBPpunktoryobrazkowe211"/>
    <w:lvl w:ilvl="0">
      <w:start w:val="1"/>
      <w:numFmt w:val="decimal"/>
      <w:pStyle w:val="Listapunktowana"/>
      <w:lvlText w:val="%1."/>
      <w:lvlJc w:val="left"/>
      <w:pPr>
        <w:tabs>
          <w:tab w:val="num" w:pos="1919"/>
        </w:tabs>
        <w:ind w:left="1919" w:hanging="360"/>
      </w:pPr>
      <w:rPr>
        <w:rFonts w:cs="Times New Roman"/>
      </w:rPr>
    </w:lvl>
  </w:abstractNum>
  <w:abstractNum w:abstractNumId="1" w15:restartNumberingAfterBreak="0">
    <w:nsid w:val="FFFFFF83"/>
    <w:multiLevelType w:val="singleLevel"/>
    <w:tmpl w:val="DF16FB60"/>
    <w:styleLink w:val="NBPpunktoryobrazkowe121"/>
    <w:lvl w:ilvl="0">
      <w:start w:val="1"/>
      <w:numFmt w:val="bullet"/>
      <w:pStyle w:val="Listawypunktowana"/>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061CBF22"/>
    <w:lvl w:ilvl="0">
      <w:start w:val="1"/>
      <w:numFmt w:val="decimal"/>
      <w:pStyle w:val="Listanumeryczna"/>
      <w:lvlText w:val="%1."/>
      <w:lvlJc w:val="left"/>
      <w:pPr>
        <w:tabs>
          <w:tab w:val="num" w:pos="360"/>
        </w:tabs>
        <w:ind w:left="360" w:hanging="360"/>
      </w:pPr>
      <w:rPr>
        <w:rFonts w:cs="Times New Roman"/>
      </w:rPr>
    </w:lvl>
  </w:abstractNum>
  <w:abstractNum w:abstractNumId="3" w15:restartNumberingAfterBreak="0">
    <w:nsid w:val="FFFFFF89"/>
    <w:multiLevelType w:val="singleLevel"/>
    <w:tmpl w:val="079E98FA"/>
    <w:styleLink w:val="NBPpunktorynumeryczne11"/>
    <w:lvl w:ilvl="0">
      <w:start w:val="1"/>
      <w:numFmt w:val="bullet"/>
      <w:pStyle w:val="Listapunktowana2"/>
      <w:lvlText w:val=""/>
      <w:lvlJc w:val="left"/>
      <w:pPr>
        <w:tabs>
          <w:tab w:val="num" w:pos="360"/>
        </w:tabs>
        <w:ind w:left="360" w:hanging="360"/>
      </w:pPr>
      <w:rPr>
        <w:rFonts w:ascii="Symbol" w:hAnsi="Symbol" w:hint="default"/>
      </w:rPr>
    </w:lvl>
  </w:abstractNum>
  <w:abstractNum w:abstractNumId="4" w15:restartNumberingAfterBreak="0">
    <w:nsid w:val="00000003"/>
    <w:multiLevelType w:val="singleLevel"/>
    <w:tmpl w:val="8F2C1918"/>
    <w:name w:val="WW8Num62"/>
    <w:lvl w:ilvl="0">
      <w:numFmt w:val="none"/>
      <w:lvlText w:val=""/>
      <w:lvlJc w:val="left"/>
      <w:pPr>
        <w:tabs>
          <w:tab w:val="num" w:pos="360"/>
        </w:tabs>
      </w:pPr>
    </w:lvl>
  </w:abstractNum>
  <w:abstractNum w:abstractNumId="5" w15:restartNumberingAfterBreak="0">
    <w:nsid w:val="00000004"/>
    <w:multiLevelType w:val="multilevel"/>
    <w:tmpl w:val="3A740676"/>
    <w:name w:val="WW8Num4"/>
    <w:lvl w:ilvl="0">
      <w:start w:val="1"/>
      <w:numFmt w:val="lowerLetter"/>
      <w:lvlText w:val="%1)"/>
      <w:lvlJc w:val="left"/>
      <w:pPr>
        <w:tabs>
          <w:tab w:val="num" w:pos="1068"/>
        </w:tabs>
        <w:ind w:left="1068" w:hanging="360"/>
      </w:pPr>
      <w:rPr>
        <w:sz w:val="24"/>
        <w:szCs w:val="24"/>
      </w:rPr>
    </w:lvl>
    <w:lvl w:ilvl="1">
      <w:start w:val="1"/>
      <w:numFmt w:val="lowerLetter"/>
      <w:lvlText w:val="%2."/>
      <w:lvlJc w:val="left"/>
      <w:pPr>
        <w:tabs>
          <w:tab w:val="num" w:pos="0"/>
        </w:tabs>
        <w:ind w:left="720" w:hanging="360"/>
      </w:pPr>
    </w:lvl>
    <w:lvl w:ilvl="2">
      <w:start w:val="1"/>
      <w:numFmt w:val="lowerRoman"/>
      <w:lvlText w:val="%2.%3."/>
      <w:lvlJc w:val="left"/>
      <w:pPr>
        <w:tabs>
          <w:tab w:val="num" w:pos="0"/>
        </w:tabs>
        <w:ind w:left="900" w:hanging="180"/>
      </w:pPr>
    </w:lvl>
    <w:lvl w:ilvl="3">
      <w:start w:val="1"/>
      <w:numFmt w:val="decimal"/>
      <w:lvlText w:val="%2.%3.%4."/>
      <w:lvlJc w:val="left"/>
      <w:pPr>
        <w:tabs>
          <w:tab w:val="num" w:pos="0"/>
        </w:tabs>
        <w:ind w:left="1260" w:hanging="360"/>
      </w:pPr>
    </w:lvl>
    <w:lvl w:ilvl="4">
      <w:start w:val="1"/>
      <w:numFmt w:val="lowerLetter"/>
      <w:lvlText w:val="%2.%3.%4.%5."/>
      <w:lvlJc w:val="left"/>
      <w:pPr>
        <w:tabs>
          <w:tab w:val="num" w:pos="0"/>
        </w:tabs>
        <w:ind w:left="1620" w:hanging="360"/>
      </w:pPr>
    </w:lvl>
    <w:lvl w:ilvl="5">
      <w:start w:val="1"/>
      <w:numFmt w:val="lowerRoman"/>
      <w:lvlText w:val="%2.%3.%4.%5.%6."/>
      <w:lvlJc w:val="left"/>
      <w:pPr>
        <w:tabs>
          <w:tab w:val="num" w:pos="0"/>
        </w:tabs>
        <w:ind w:left="1800" w:hanging="180"/>
      </w:pPr>
    </w:lvl>
    <w:lvl w:ilvl="6">
      <w:start w:val="1"/>
      <w:numFmt w:val="decimal"/>
      <w:lvlText w:val="%2.%3.%4.%5.%6.%7."/>
      <w:lvlJc w:val="left"/>
      <w:pPr>
        <w:tabs>
          <w:tab w:val="num" w:pos="0"/>
        </w:tabs>
        <w:ind w:left="2160" w:hanging="360"/>
      </w:pPr>
    </w:lvl>
    <w:lvl w:ilvl="7">
      <w:start w:val="1"/>
      <w:numFmt w:val="lowerLetter"/>
      <w:lvlText w:val="%2.%3.%4.%5.%6.%7.%8."/>
      <w:lvlJc w:val="left"/>
      <w:pPr>
        <w:tabs>
          <w:tab w:val="num" w:pos="0"/>
        </w:tabs>
        <w:ind w:left="2520" w:hanging="360"/>
      </w:pPr>
    </w:lvl>
    <w:lvl w:ilvl="8">
      <w:start w:val="1"/>
      <w:numFmt w:val="lowerRoman"/>
      <w:lvlText w:val="%2.%3.%4.%5.%6.%7.%8.%9."/>
      <w:lvlJc w:val="left"/>
      <w:pPr>
        <w:tabs>
          <w:tab w:val="num" w:pos="0"/>
        </w:tabs>
        <w:ind w:left="2700" w:hanging="180"/>
      </w:pPr>
    </w:lvl>
  </w:abstractNum>
  <w:abstractNum w:abstractNumId="6" w15:restartNumberingAfterBreak="0">
    <w:nsid w:val="00000005"/>
    <w:multiLevelType w:val="singleLevel"/>
    <w:tmpl w:val="00000005"/>
    <w:name w:val="WW8Num8"/>
    <w:lvl w:ilvl="0">
      <w:start w:val="1"/>
      <w:numFmt w:val="decimal"/>
      <w:lvlText w:val="%1)"/>
      <w:lvlJc w:val="left"/>
      <w:pPr>
        <w:tabs>
          <w:tab w:val="num" w:pos="0"/>
        </w:tabs>
        <w:ind w:left="1604" w:hanging="360"/>
      </w:pPr>
      <w:rPr>
        <w:rFonts w:cs="Times New Roman"/>
      </w:rPr>
    </w:lvl>
  </w:abstractNum>
  <w:abstractNum w:abstractNumId="7" w15:restartNumberingAfterBreak="0">
    <w:nsid w:val="00000015"/>
    <w:multiLevelType w:val="multilevel"/>
    <w:tmpl w:val="9F88ACAC"/>
    <w:name w:val="WW8Num21"/>
    <w:lvl w:ilvl="0">
      <w:start w:val="1"/>
      <w:numFmt w:val="decimal"/>
      <w:lvlText w:val="%1)"/>
      <w:lvlJc w:val="left"/>
      <w:pPr>
        <w:tabs>
          <w:tab w:val="num" w:pos="360"/>
        </w:tabs>
        <w:ind w:left="360" w:hanging="360"/>
      </w:pPr>
      <w:rPr>
        <w:rFonts w:ascii="Palatino Linotype" w:eastAsia="SimSun" w:hAnsi="Palatino Linotype" w:cs="Mangal"/>
      </w:rPr>
    </w:lvl>
    <w:lvl w:ilvl="1">
      <w:start w:val="1"/>
      <w:numFmt w:val="decimal"/>
      <w:lvlText w:val="%1.%2."/>
      <w:lvlJc w:val="left"/>
      <w:pPr>
        <w:tabs>
          <w:tab w:val="num" w:pos="792"/>
        </w:tabs>
        <w:ind w:left="792" w:hanging="432"/>
      </w:pPr>
    </w:lvl>
    <w:lvl w:ilvl="2">
      <w:start w:val="1"/>
      <w:numFmt w:val="decimal"/>
      <w:lvlText w:val="%1.%2.%3.3.4."/>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0000001B"/>
    <w:multiLevelType w:val="singleLevel"/>
    <w:tmpl w:val="B5B6A3FE"/>
    <w:name w:val="WW8Num27"/>
    <w:lvl w:ilvl="0">
      <w:start w:val="1"/>
      <w:numFmt w:val="decimal"/>
      <w:lvlText w:val="%1)"/>
      <w:lvlJc w:val="left"/>
      <w:pPr>
        <w:tabs>
          <w:tab w:val="num" w:pos="0"/>
        </w:tabs>
        <w:ind w:left="1146" w:hanging="360"/>
      </w:pPr>
      <w:rPr>
        <w:rFonts w:ascii="Palatino Linotype" w:hAnsi="Palatino Linotype" w:cs="Palatino Linotype"/>
        <w:sz w:val="22"/>
        <w:szCs w:val="22"/>
      </w:rPr>
    </w:lvl>
  </w:abstractNum>
  <w:abstractNum w:abstractNumId="9" w15:restartNumberingAfterBreak="0">
    <w:nsid w:val="0000001F"/>
    <w:multiLevelType w:val="singleLevel"/>
    <w:tmpl w:val="0000001F"/>
    <w:name w:val="WW8Num43"/>
    <w:lvl w:ilvl="0">
      <w:start w:val="1"/>
      <w:numFmt w:val="decimal"/>
      <w:lvlText w:val="%1."/>
      <w:lvlJc w:val="left"/>
      <w:pPr>
        <w:tabs>
          <w:tab w:val="num" w:pos="0"/>
        </w:tabs>
        <w:ind w:left="720" w:hanging="360"/>
      </w:pPr>
      <w:rPr>
        <w:rFonts w:cs="Times New Roman"/>
      </w:rPr>
    </w:lvl>
  </w:abstractNum>
  <w:abstractNum w:abstractNumId="10" w15:restartNumberingAfterBreak="0">
    <w:nsid w:val="00000026"/>
    <w:multiLevelType w:val="singleLevel"/>
    <w:tmpl w:val="00000026"/>
    <w:name w:val="WW8Num52"/>
    <w:lvl w:ilvl="0">
      <w:start w:val="1"/>
      <w:numFmt w:val="decimal"/>
      <w:lvlText w:val="%1)"/>
      <w:lvlJc w:val="left"/>
      <w:pPr>
        <w:tabs>
          <w:tab w:val="num" w:pos="0"/>
        </w:tabs>
        <w:ind w:left="1440" w:hanging="360"/>
      </w:pPr>
      <w:rPr>
        <w:rFonts w:ascii="Palatino Linotype" w:hAnsi="Palatino Linotype" w:cs="Palatino Linotype"/>
        <w:color w:val="000000"/>
        <w:sz w:val="22"/>
        <w:szCs w:val="22"/>
      </w:rPr>
    </w:lvl>
  </w:abstractNum>
  <w:abstractNum w:abstractNumId="11" w15:restartNumberingAfterBreak="0">
    <w:nsid w:val="00000028"/>
    <w:multiLevelType w:val="multilevel"/>
    <w:tmpl w:val="A232D804"/>
    <w:name w:val="WW8Num40"/>
    <w:lvl w:ilvl="0">
      <w:start w:val="1"/>
      <w:numFmt w:val="decimal"/>
      <w:lvlText w:val="%1)"/>
      <w:lvlJc w:val="left"/>
      <w:pPr>
        <w:tabs>
          <w:tab w:val="num" w:pos="720"/>
        </w:tabs>
        <w:ind w:left="720" w:hanging="360"/>
      </w:pPr>
      <w:rPr>
        <w:rFonts w:ascii="Palatino Linotype" w:eastAsia="SimSun" w:hAnsi="Palatino Linotype" w:cs="Mangal"/>
      </w:r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2" w15:restartNumberingAfterBreak="0">
    <w:nsid w:val="0000002A"/>
    <w:multiLevelType w:val="singleLevel"/>
    <w:tmpl w:val="D4D20ACC"/>
    <w:name w:val="WW8Num42"/>
    <w:lvl w:ilvl="0">
      <w:start w:val="2"/>
      <w:numFmt w:val="decimal"/>
      <w:lvlText w:val="%1."/>
      <w:lvlJc w:val="left"/>
      <w:pPr>
        <w:tabs>
          <w:tab w:val="num" w:pos="360"/>
        </w:tabs>
        <w:ind w:left="360" w:hanging="360"/>
      </w:pPr>
      <w:rPr>
        <w:rFonts w:ascii="Times New Roman" w:hAnsi="Times New Roman" w:cs="Times New Roman" w:hint="default"/>
        <w:b w:val="0"/>
        <w:sz w:val="20"/>
        <w:szCs w:val="20"/>
      </w:rPr>
    </w:lvl>
  </w:abstractNum>
  <w:abstractNum w:abstractNumId="13" w15:restartNumberingAfterBreak="0">
    <w:nsid w:val="0000002D"/>
    <w:multiLevelType w:val="multilevel"/>
    <w:tmpl w:val="0000002D"/>
    <w:name w:val="WW8Num45"/>
    <w:lvl w:ilvl="0">
      <w:start w:val="1"/>
      <w:numFmt w:val="decimal"/>
      <w:lvlText w:val="%1."/>
      <w:lvlJc w:val="left"/>
      <w:pPr>
        <w:tabs>
          <w:tab w:val="num" w:pos="420"/>
        </w:tabs>
        <w:ind w:left="420" w:hanging="360"/>
      </w:pPr>
      <w:rPr>
        <w:rFonts w:cs="Times New Roman"/>
        <w:b w:val="0"/>
        <w:i w:val="0"/>
      </w:rPr>
    </w:lvl>
    <w:lvl w:ilvl="1">
      <w:start w:val="3"/>
      <w:numFmt w:val="bullet"/>
      <w:lvlText w:val="-"/>
      <w:lvlJc w:val="left"/>
      <w:pPr>
        <w:tabs>
          <w:tab w:val="num" w:pos="1440"/>
        </w:tabs>
        <w:ind w:left="1440" w:hanging="360"/>
      </w:pPr>
      <w:rPr>
        <w:rFonts w:ascii="Times New Roman" w:hAnsi="Times New Roman"/>
        <w:color w:val="000000"/>
      </w:rPr>
    </w:lvl>
    <w:lvl w:ilvl="2">
      <w:start w:val="1"/>
      <w:numFmt w:val="lowerRoman"/>
      <w:lvlText w:val="%3."/>
      <w:lvlJc w:val="right"/>
      <w:pPr>
        <w:tabs>
          <w:tab w:val="num" w:pos="2160"/>
        </w:tabs>
        <w:ind w:left="2160" w:hanging="180"/>
      </w:pPr>
      <w:rPr>
        <w:rFonts w:cs="Times New Roman"/>
      </w:rPr>
    </w:lvl>
    <w:lvl w:ilvl="3">
      <w:start w:val="1"/>
      <w:numFmt w:val="upperRoman"/>
      <w:lvlText w:val="%4."/>
      <w:lvlJc w:val="left"/>
      <w:pPr>
        <w:tabs>
          <w:tab w:val="num" w:pos="3240"/>
        </w:tabs>
        <w:ind w:left="3240" w:hanging="72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00000032"/>
    <w:multiLevelType w:val="singleLevel"/>
    <w:tmpl w:val="00000032"/>
    <w:name w:val="WW8Num67"/>
    <w:lvl w:ilvl="0">
      <w:start w:val="2"/>
      <w:numFmt w:val="decimal"/>
      <w:lvlText w:val="%1."/>
      <w:lvlJc w:val="left"/>
      <w:pPr>
        <w:tabs>
          <w:tab w:val="num" w:pos="0"/>
        </w:tabs>
        <w:ind w:left="720" w:hanging="360"/>
      </w:pPr>
      <w:rPr>
        <w:rFonts w:ascii="Palatino Linotype" w:hAnsi="Palatino Linotype" w:cs="Palatino Linotype" w:hint="default"/>
        <w:color w:val="000000"/>
        <w:sz w:val="22"/>
        <w:szCs w:val="22"/>
      </w:rPr>
    </w:lvl>
  </w:abstractNum>
  <w:abstractNum w:abstractNumId="15" w15:restartNumberingAfterBreak="0">
    <w:nsid w:val="00000033"/>
    <w:multiLevelType w:val="singleLevel"/>
    <w:tmpl w:val="00000033"/>
    <w:name w:val="WW8Num68"/>
    <w:lvl w:ilvl="0">
      <w:start w:val="1"/>
      <w:numFmt w:val="decimal"/>
      <w:lvlText w:val="%1."/>
      <w:lvlJc w:val="left"/>
      <w:pPr>
        <w:tabs>
          <w:tab w:val="num" w:pos="0"/>
        </w:tabs>
        <w:ind w:left="720" w:hanging="360"/>
      </w:pPr>
      <w:rPr>
        <w:rFonts w:ascii="Times New Roman" w:hAnsi="Times New Roman" w:cs="Times New Roman" w:hint="default"/>
        <w:b w:val="0"/>
        <w:i w:val="0"/>
        <w:color w:val="auto"/>
        <w:sz w:val="24"/>
        <w:szCs w:val="24"/>
        <w:u w:val="none"/>
      </w:rPr>
    </w:lvl>
  </w:abstractNum>
  <w:abstractNum w:abstractNumId="16" w15:restartNumberingAfterBreak="0">
    <w:nsid w:val="00000050"/>
    <w:multiLevelType w:val="multilevel"/>
    <w:tmpl w:val="00000050"/>
    <w:name w:val="WW8Num80"/>
    <w:lvl w:ilvl="0">
      <w:start w:val="1"/>
      <w:numFmt w:val="bullet"/>
      <w:lvlText w:val="-"/>
      <w:lvlJc w:val="left"/>
      <w:pPr>
        <w:tabs>
          <w:tab w:val="num" w:pos="720"/>
        </w:tabs>
        <w:ind w:left="720" w:hanging="360"/>
      </w:pPr>
      <w:rPr>
        <w:rFonts w:ascii="Arial" w:hAnsi="Arial"/>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7" w15:restartNumberingAfterBreak="0">
    <w:nsid w:val="011E779E"/>
    <w:multiLevelType w:val="singleLevel"/>
    <w:tmpl w:val="04150001"/>
    <w:lvl w:ilvl="0">
      <w:start w:val="1"/>
      <w:numFmt w:val="bullet"/>
      <w:pStyle w:val="Osignicie"/>
      <w:lvlText w:val=""/>
      <w:lvlJc w:val="left"/>
      <w:pPr>
        <w:tabs>
          <w:tab w:val="num" w:pos="360"/>
        </w:tabs>
        <w:ind w:left="360" w:hanging="360"/>
      </w:pPr>
      <w:rPr>
        <w:rFonts w:ascii="Symbol" w:hAnsi="Symbol" w:hint="default"/>
      </w:rPr>
    </w:lvl>
  </w:abstractNum>
  <w:abstractNum w:abstractNumId="18" w15:restartNumberingAfterBreak="0">
    <w:nsid w:val="0152466E"/>
    <w:multiLevelType w:val="multilevel"/>
    <w:tmpl w:val="20D28512"/>
    <w:styleLink w:val="Styl23"/>
    <w:lvl w:ilvl="0">
      <w:start w:val="2"/>
      <w:numFmt w:val="decimal"/>
      <w:lvlText w:val="%1."/>
      <w:lvlJc w:val="left"/>
      <w:pPr>
        <w:ind w:left="720" w:hanging="360"/>
      </w:pPr>
      <w:rPr>
        <w:rFonts w:ascii="Palatino Linotype" w:hAnsi="Palatino Linotype" w:cs="Palatino Linotype" w:hint="default"/>
        <w:sz w:val="20"/>
        <w:szCs w:val="20"/>
      </w:rPr>
    </w:lvl>
    <w:lvl w:ilvl="1">
      <w:start w:val="1"/>
      <w:numFmt w:val="ordinal"/>
      <w:lvlText w:val="%1.%2"/>
      <w:lvlJc w:val="left"/>
      <w:pPr>
        <w:ind w:left="1080" w:hanging="360"/>
      </w:pPr>
      <w:rPr>
        <w:rFonts w:ascii="Times New Roman" w:hAnsi="Times New Roman" w:cs="Times New Roman" w:hint="default"/>
        <w:color w:val="auto"/>
        <w:sz w:val="20"/>
        <w:szCs w:val="20"/>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19" w15:restartNumberingAfterBreak="0">
    <w:nsid w:val="01A70A89"/>
    <w:multiLevelType w:val="hybridMultilevel"/>
    <w:tmpl w:val="03ECEAB0"/>
    <w:lvl w:ilvl="0" w:tplc="BAE44EE4">
      <w:start w:val="1"/>
      <w:numFmt w:val="upperRoman"/>
      <w:lvlText w:val="%1."/>
      <w:lvlJc w:val="left"/>
      <w:pPr>
        <w:ind w:left="1080" w:hanging="720"/>
      </w:pPr>
      <w:rPr>
        <w:rFonts w:hint="default"/>
      </w:rPr>
    </w:lvl>
    <w:lvl w:ilvl="1" w:tplc="B33488C0">
      <w:start w:val="1"/>
      <w:numFmt w:val="decimal"/>
      <w:lvlText w:val="%2."/>
      <w:lvlJc w:val="left"/>
      <w:pPr>
        <w:ind w:left="3403" w:firstLine="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2E52DAA"/>
    <w:multiLevelType w:val="hybridMultilevel"/>
    <w:tmpl w:val="8C1CB060"/>
    <w:lvl w:ilvl="0" w:tplc="C07E55D2">
      <w:start w:val="1"/>
      <w:numFmt w:val="decimal"/>
      <w:lvlText w:val="%1."/>
      <w:lvlJc w:val="left"/>
      <w:pPr>
        <w:ind w:left="36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7158C24E">
      <w:start w:val="1"/>
      <w:numFmt w:val="decimal"/>
      <w:lvlText w:val="%4."/>
      <w:lvlJc w:val="left"/>
      <w:pPr>
        <w:ind w:left="360" w:hanging="360"/>
      </w:pPr>
      <w:rPr>
        <w:b w:val="0"/>
        <w:bCs w:val="0"/>
        <w:color w:val="auto"/>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03341E90"/>
    <w:multiLevelType w:val="multilevel"/>
    <w:tmpl w:val="921E1FF2"/>
    <w:lvl w:ilvl="0">
      <w:start w:val="1"/>
      <w:numFmt w:val="decimal"/>
      <w:lvlText w:val="%1)"/>
      <w:lvlJc w:val="left"/>
      <w:pPr>
        <w:tabs>
          <w:tab w:val="num" w:pos="0"/>
        </w:tabs>
        <w:ind w:left="1211" w:hanging="360"/>
      </w:p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22" w15:restartNumberingAfterBreak="0">
    <w:nsid w:val="03657608"/>
    <w:multiLevelType w:val="hybridMultilevel"/>
    <w:tmpl w:val="10588698"/>
    <w:lvl w:ilvl="0" w:tplc="04150011">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03C677A5"/>
    <w:multiLevelType w:val="multilevel"/>
    <w:tmpl w:val="49A47282"/>
    <w:styleLink w:val="NBPpunktorynumeryczne12"/>
    <w:lvl w:ilvl="0">
      <w:start w:val="1"/>
      <w:numFmt w:val="none"/>
      <w:pStyle w:val="1SIWZ"/>
      <w:lvlText w:val=""/>
      <w:lvlJc w:val="left"/>
      <w:pPr>
        <w:tabs>
          <w:tab w:val="num" w:pos="0"/>
        </w:tabs>
      </w:pPr>
      <w:rPr>
        <w:rFonts w:ascii="Times New Roman" w:hAnsi="Times New Roman" w:cs="Times New Roman" w:hint="default"/>
        <w:b/>
        <w:i w:val="0"/>
        <w:caps w:val="0"/>
        <w:strike w:val="0"/>
        <w:dstrike w:val="0"/>
        <w:vanish w:val="0"/>
        <w:color w:val="000000"/>
        <w:sz w:val="28"/>
        <w:szCs w:val="28"/>
        <w:vertAlign w:val="baseline"/>
      </w:rPr>
    </w:lvl>
    <w:lvl w:ilvl="1">
      <w:start w:val="1"/>
      <w:numFmt w:val="upperRoman"/>
      <w:pStyle w:val="2SIWZ"/>
      <w:lvlText w:val="ROZDZIAŁ %2."/>
      <w:lvlJc w:val="left"/>
      <w:pPr>
        <w:tabs>
          <w:tab w:val="num" w:pos="2552"/>
        </w:tabs>
        <w:ind w:left="2552" w:hanging="2552"/>
      </w:pPr>
      <w:rPr>
        <w:rFonts w:ascii="Times New Roman" w:hAnsi="Times New Roman" w:cs="Times New Roman" w:hint="default"/>
        <w:b/>
        <w:i w:val="0"/>
        <w:caps w:val="0"/>
        <w:strike w:val="0"/>
        <w:dstrike w:val="0"/>
        <w:vanish w:val="0"/>
        <w:color w:val="auto"/>
        <w:sz w:val="28"/>
        <w:szCs w:val="28"/>
        <w:vertAlign w:val="baseline"/>
      </w:rPr>
    </w:lvl>
    <w:lvl w:ilvl="2">
      <w:start w:val="1"/>
      <w:numFmt w:val="decimal"/>
      <w:pStyle w:val="3SIWZ"/>
      <w:lvlText w:val="%3."/>
      <w:lvlJc w:val="left"/>
      <w:pPr>
        <w:tabs>
          <w:tab w:val="num" w:pos="397"/>
        </w:tabs>
        <w:ind w:left="397" w:hanging="397"/>
      </w:pPr>
      <w:rPr>
        <w:rFonts w:ascii="Times New Roman" w:hAnsi="Times New Roman" w:cs="Times New Roman" w:hint="default"/>
        <w:b w:val="0"/>
        <w:i w:val="0"/>
        <w:caps w:val="0"/>
        <w:strike w:val="0"/>
        <w:dstrike w:val="0"/>
        <w:vanish w:val="0"/>
        <w:color w:val="000000"/>
        <w:sz w:val="24"/>
        <w:szCs w:val="24"/>
        <w:vertAlign w:val="baseline"/>
      </w:rPr>
    </w:lvl>
    <w:lvl w:ilvl="3">
      <w:start w:val="1"/>
      <w:numFmt w:val="decimal"/>
      <w:pStyle w:val="4SIWZ"/>
      <w:lvlText w:val="%4)"/>
      <w:lvlJc w:val="left"/>
      <w:pPr>
        <w:tabs>
          <w:tab w:val="num" w:pos="794"/>
        </w:tabs>
        <w:ind w:left="794" w:hanging="397"/>
      </w:pPr>
      <w:rPr>
        <w:rFonts w:ascii="Times New Roman" w:hAnsi="Times New Roman" w:cs="Times New Roman" w:hint="default"/>
        <w:b w:val="0"/>
        <w:i w:val="0"/>
        <w:caps w:val="0"/>
        <w:strike w:val="0"/>
        <w:dstrike w:val="0"/>
        <w:vanish w:val="0"/>
        <w:color w:val="000000"/>
        <w:sz w:val="24"/>
        <w:szCs w:val="24"/>
        <w:vertAlign w:val="baseline"/>
      </w:rPr>
    </w:lvl>
    <w:lvl w:ilvl="4">
      <w:start w:val="1"/>
      <w:numFmt w:val="lowerLetter"/>
      <w:pStyle w:val="5SIWZ"/>
      <w:lvlText w:val="%5)"/>
      <w:lvlJc w:val="left"/>
      <w:pPr>
        <w:tabs>
          <w:tab w:val="num" w:pos="1191"/>
        </w:tabs>
        <w:ind w:left="1191" w:hanging="397"/>
      </w:pPr>
      <w:rPr>
        <w:rFonts w:ascii="Times New Roman" w:hAnsi="Times New Roman" w:cs="Times New Roman" w:hint="default"/>
        <w:b w:val="0"/>
        <w:i w:val="0"/>
        <w:caps w:val="0"/>
        <w:strike w:val="0"/>
        <w:dstrike w:val="0"/>
        <w:vanish w:val="0"/>
        <w:color w:val="000000"/>
        <w:sz w:val="24"/>
        <w:szCs w:val="24"/>
        <w:vertAlign w:val="baseline"/>
      </w:rPr>
    </w:lvl>
    <w:lvl w:ilvl="5">
      <w:start w:val="1"/>
      <w:numFmt w:val="upperLetter"/>
      <w:pStyle w:val="6SIWZ"/>
      <w:lvlText w:val="Załącznik %6"/>
      <w:lvlJc w:val="left"/>
      <w:pPr>
        <w:tabs>
          <w:tab w:val="num" w:pos="1080"/>
        </w:tabs>
        <w:ind w:left="3388" w:hanging="2308"/>
      </w:pPr>
      <w:rPr>
        <w:rFonts w:cs="Times New Roman" w:hint="default"/>
        <w:b w:val="0"/>
        <w:i w:val="0"/>
        <w:caps w:val="0"/>
        <w:strike w:val="0"/>
        <w:dstrike w:val="0"/>
        <w:vanish w:val="0"/>
        <w:color w:val="auto"/>
        <w:sz w:val="24"/>
        <w:szCs w:val="24"/>
        <w:vertAlign w:val="baseline"/>
      </w:rPr>
    </w:lvl>
    <w:lvl w:ilvl="6">
      <w:start w:val="1"/>
      <w:numFmt w:val="decimal"/>
      <w:pStyle w:val="7SIWZ"/>
      <w:lvlText w:val="Załącznik %7"/>
      <w:lvlJc w:val="left"/>
      <w:pPr>
        <w:tabs>
          <w:tab w:val="num" w:pos="1588"/>
        </w:tabs>
        <w:ind w:left="1588" w:hanging="1588"/>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7">
      <w:start w:val="1"/>
      <w:numFmt w:val="none"/>
      <w:lvlText w:val="---"/>
      <w:lvlJc w:val="left"/>
      <w:pPr>
        <w:tabs>
          <w:tab w:val="num" w:pos="251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8">
      <w:start w:val="1"/>
      <w:numFmt w:val="none"/>
      <w:isLgl/>
      <w:lvlText w:val="----"/>
      <w:lvlJc w:val="left"/>
      <w:pPr>
        <w:tabs>
          <w:tab w:val="num" w:pos="287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4" w15:restartNumberingAfterBreak="0">
    <w:nsid w:val="04C0622A"/>
    <w:multiLevelType w:val="hybridMultilevel"/>
    <w:tmpl w:val="613C9D58"/>
    <w:lvl w:ilvl="0" w:tplc="EB884EF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0576357B"/>
    <w:multiLevelType w:val="hybridMultilevel"/>
    <w:tmpl w:val="BCDA7472"/>
    <w:lvl w:ilvl="0" w:tplc="661227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5C80A46"/>
    <w:multiLevelType w:val="hybridMultilevel"/>
    <w:tmpl w:val="F8B625D6"/>
    <w:lvl w:ilvl="0" w:tplc="F0688A6E">
      <w:start w:val="1"/>
      <w:numFmt w:val="decimal"/>
      <w:lvlText w:val="%1."/>
      <w:lvlJc w:val="left"/>
      <w:pPr>
        <w:ind w:left="4897" w:hanging="360"/>
      </w:pPr>
      <w:rPr>
        <w:rFonts w:hint="default"/>
      </w:rPr>
    </w:lvl>
    <w:lvl w:ilvl="1" w:tplc="0046C14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47563E64">
      <w:start w:val="1"/>
      <w:numFmt w:val="decimal"/>
      <w:lvlText w:val="%7."/>
      <w:lvlJc w:val="left"/>
      <w:pPr>
        <w:ind w:left="5040" w:hanging="360"/>
      </w:pPr>
      <w:rPr>
        <w:b w:val="0"/>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6274930"/>
    <w:multiLevelType w:val="multilevel"/>
    <w:tmpl w:val="0122F5D4"/>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06412730"/>
    <w:multiLevelType w:val="multilevel"/>
    <w:tmpl w:val="0CD0E96A"/>
    <w:styleLink w:val="Styl21"/>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06435953"/>
    <w:multiLevelType w:val="multilevel"/>
    <w:tmpl w:val="FA4274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7B43586"/>
    <w:multiLevelType w:val="multilevel"/>
    <w:tmpl w:val="41829386"/>
    <w:lvl w:ilvl="0">
      <w:start w:val="1"/>
      <w:numFmt w:val="decimal"/>
      <w:lvlText w:val="%1."/>
      <w:lvlJc w:val="left"/>
      <w:pPr>
        <w:ind w:left="360" w:hanging="360"/>
      </w:pPr>
      <w:rPr>
        <w:rFonts w:ascii="Palatino Linotype" w:eastAsia="Times New Roman" w:hAnsi="Palatino Linotype" w:cs="Times New Roman"/>
        <w:b w:val="0"/>
        <w:sz w:val="22"/>
        <w:szCs w:val="22"/>
      </w:rPr>
    </w:lvl>
    <w:lvl w:ilvl="1">
      <w:start w:val="1"/>
      <w:numFmt w:val="decimal"/>
      <w:lvlText w:val="%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083A4FF6"/>
    <w:multiLevelType w:val="multilevel"/>
    <w:tmpl w:val="F30EF8BC"/>
    <w:lvl w:ilvl="0">
      <w:start w:val="2"/>
      <w:numFmt w:val="upperRoman"/>
      <w:lvlText w:val="%1."/>
      <w:lvlJc w:val="left"/>
      <w:pPr>
        <w:tabs>
          <w:tab w:val="num" w:pos="0"/>
        </w:tabs>
        <w:ind w:left="1080" w:hanging="720"/>
      </w:pPr>
      <w:rPr>
        <w:rFonts w:ascii="Palatino Linotype" w:hAnsi="Palatino Linotype" w:hint="default"/>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0ABC0FC5"/>
    <w:multiLevelType w:val="multilevel"/>
    <w:tmpl w:val="61EC242C"/>
    <w:styleLink w:val="NBPpunktorynumeryczne4"/>
    <w:lvl w:ilvl="0">
      <w:start w:val="1"/>
      <w:numFmt w:val="decimal"/>
      <w:pStyle w:val="NumberedHeadingStyleA1"/>
      <w:lvlText w:val="%1"/>
      <w:lvlJc w:val="left"/>
      <w:pPr>
        <w:tabs>
          <w:tab w:val="num" w:pos="360"/>
        </w:tabs>
        <w:ind w:left="360" w:hanging="360"/>
      </w:pPr>
      <w:rPr>
        <w:rFonts w:cs="Times New Roman" w:hint="default"/>
      </w:rPr>
    </w:lvl>
    <w:lvl w:ilvl="1">
      <w:start w:val="1"/>
      <w:numFmt w:val="decimal"/>
      <w:pStyle w:val="NumberedHeadingStyleA2"/>
      <w:lvlText w:val="%1.%2"/>
      <w:lvlJc w:val="left"/>
      <w:pPr>
        <w:tabs>
          <w:tab w:val="num" w:pos="720"/>
        </w:tabs>
        <w:ind w:left="720" w:hanging="720"/>
      </w:pPr>
      <w:rPr>
        <w:rFonts w:cs="Times New Roman" w:hint="default"/>
      </w:rPr>
    </w:lvl>
    <w:lvl w:ilvl="2">
      <w:start w:val="1"/>
      <w:numFmt w:val="decimal"/>
      <w:pStyle w:val="NumberedHeadingStyleA3"/>
      <w:lvlText w:val="%1.%2.%3"/>
      <w:lvlJc w:val="left"/>
      <w:pPr>
        <w:tabs>
          <w:tab w:val="num" w:pos="720"/>
        </w:tabs>
        <w:ind w:left="720" w:hanging="720"/>
      </w:pPr>
      <w:rPr>
        <w:rFonts w:cs="Times New Roman" w:hint="default"/>
      </w:rPr>
    </w:lvl>
    <w:lvl w:ilvl="3">
      <w:start w:val="1"/>
      <w:numFmt w:val="decimal"/>
      <w:pStyle w:val="NumberedHeadingStyleA4"/>
      <w:lvlText w:val="%1.%2.%3.%4"/>
      <w:lvlJc w:val="left"/>
      <w:pPr>
        <w:tabs>
          <w:tab w:val="num" w:pos="1080"/>
        </w:tabs>
        <w:ind w:left="1080" w:hanging="1080"/>
      </w:pPr>
      <w:rPr>
        <w:rFonts w:cs="Times New Roman" w:hint="default"/>
      </w:rPr>
    </w:lvl>
    <w:lvl w:ilvl="4">
      <w:start w:val="1"/>
      <w:numFmt w:val="decimal"/>
      <w:pStyle w:val="NumberedHeadingStyleA5"/>
      <w:lvlText w:val="%1.%2.%3.%4.%5"/>
      <w:lvlJc w:val="left"/>
      <w:pPr>
        <w:tabs>
          <w:tab w:val="num" w:pos="1080"/>
        </w:tabs>
        <w:ind w:left="1080" w:hanging="1080"/>
      </w:pPr>
      <w:rPr>
        <w:rFonts w:cs="Times New Roman" w:hint="default"/>
      </w:rPr>
    </w:lvl>
    <w:lvl w:ilvl="5">
      <w:start w:val="1"/>
      <w:numFmt w:val="decimal"/>
      <w:pStyle w:val="NumberedHeadingStyleA6"/>
      <w:lvlText w:val="%1.%2.%3.%4.%5.%6"/>
      <w:lvlJc w:val="left"/>
      <w:pPr>
        <w:tabs>
          <w:tab w:val="num" w:pos="1440"/>
        </w:tabs>
        <w:ind w:left="1440" w:hanging="1440"/>
      </w:pPr>
      <w:rPr>
        <w:rFonts w:cs="Times New Roman" w:hint="default"/>
      </w:rPr>
    </w:lvl>
    <w:lvl w:ilvl="6">
      <w:start w:val="1"/>
      <w:numFmt w:val="decimal"/>
      <w:pStyle w:val="NumberedHeadingStyleA7"/>
      <w:lvlText w:val="%1.%2.%3.%4.%5.%6.%7"/>
      <w:lvlJc w:val="left"/>
      <w:pPr>
        <w:tabs>
          <w:tab w:val="num" w:pos="1440"/>
        </w:tabs>
        <w:ind w:left="1440" w:hanging="1440"/>
      </w:pPr>
      <w:rPr>
        <w:rFonts w:cs="Times New Roman" w:hint="default"/>
      </w:rPr>
    </w:lvl>
    <w:lvl w:ilvl="7">
      <w:start w:val="1"/>
      <w:numFmt w:val="decimal"/>
      <w:pStyle w:val="NumberedHeadingStyleA8"/>
      <w:lvlText w:val="%1.%2.%3.%4.%5.%6.%7.%8"/>
      <w:lvlJc w:val="left"/>
      <w:pPr>
        <w:tabs>
          <w:tab w:val="num" w:pos="1800"/>
        </w:tabs>
        <w:ind w:left="1800" w:hanging="1800"/>
      </w:pPr>
      <w:rPr>
        <w:rFonts w:cs="Times New Roman" w:hint="default"/>
      </w:rPr>
    </w:lvl>
    <w:lvl w:ilvl="8">
      <w:start w:val="1"/>
      <w:numFmt w:val="decimal"/>
      <w:pStyle w:val="NumberedHeadingStyleA9"/>
      <w:lvlText w:val="%1.%2.%3.%4.%5.%6.%7.%8.%9"/>
      <w:lvlJc w:val="left"/>
      <w:pPr>
        <w:tabs>
          <w:tab w:val="num" w:pos="1800"/>
        </w:tabs>
        <w:ind w:left="1800" w:hanging="1800"/>
      </w:pPr>
      <w:rPr>
        <w:rFonts w:cs="Times New Roman" w:hint="default"/>
      </w:rPr>
    </w:lvl>
  </w:abstractNum>
  <w:abstractNum w:abstractNumId="33" w15:restartNumberingAfterBreak="0">
    <w:nsid w:val="0B1D022C"/>
    <w:multiLevelType w:val="multilevel"/>
    <w:tmpl w:val="57326CC8"/>
    <w:lvl w:ilvl="0">
      <w:start w:val="1"/>
      <w:numFmt w:val="lowerLetter"/>
      <w:pStyle w:val="Bullet1"/>
      <w:lvlText w:val="%1)"/>
      <w:lvlJc w:val="left"/>
      <w:pPr>
        <w:tabs>
          <w:tab w:val="num" w:pos="720"/>
        </w:tabs>
        <w:ind w:left="720" w:hanging="360"/>
      </w:pPr>
      <w:rPr>
        <w:rFonts w:cs="Times New Roman" w:hint="default"/>
        <w:b w:val="0"/>
        <w:bCs w:val="0"/>
        <w:i w:val="0"/>
        <w:iCs w:val="0"/>
        <w:sz w:val="24"/>
        <w:szCs w:val="24"/>
      </w:rPr>
    </w:lvl>
    <w:lvl w:ilvl="1">
      <w:start w:val="1"/>
      <w:numFmt w:val="lowerLetter"/>
      <w:lvlText w:val="%2)"/>
      <w:lvlJc w:val="left"/>
      <w:pPr>
        <w:tabs>
          <w:tab w:val="num" w:pos="1080"/>
        </w:tabs>
        <w:ind w:left="1080" w:hanging="360"/>
      </w:pPr>
      <w:rPr>
        <w:rFonts w:cs="Times New Roman" w:hint="default"/>
      </w:rPr>
    </w:lvl>
    <w:lvl w:ilvl="2">
      <w:start w:val="1"/>
      <w:numFmt w:val="lowerRoman"/>
      <w:pStyle w:val="StylNagwek312ptPrzed12ptPo9ptInterliniaDo"/>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34" w15:restartNumberingAfterBreak="0">
    <w:nsid w:val="0B9F0600"/>
    <w:multiLevelType w:val="hybridMultilevel"/>
    <w:tmpl w:val="067E71C4"/>
    <w:lvl w:ilvl="0" w:tplc="F85EE39A">
      <w:start w:val="1"/>
      <w:numFmt w:val="decimal"/>
      <w:lvlText w:val="%1)"/>
      <w:lvlJc w:val="left"/>
      <w:pPr>
        <w:tabs>
          <w:tab w:val="num" w:pos="1983"/>
        </w:tabs>
        <w:ind w:left="1983" w:hanging="454"/>
      </w:pPr>
      <w:rPr>
        <w:rFonts w:ascii="Palatino Linotype" w:eastAsia="Calibri" w:hAnsi="Palatino Linotype" w:cs="Calibri"/>
      </w:rPr>
    </w:lvl>
    <w:lvl w:ilvl="1" w:tplc="04150019">
      <w:start w:val="1"/>
      <w:numFmt w:val="lowerLetter"/>
      <w:lvlText w:val="%2."/>
      <w:lvlJc w:val="left"/>
      <w:pPr>
        <w:tabs>
          <w:tab w:val="num" w:pos="2005"/>
        </w:tabs>
        <w:ind w:left="2005" w:hanging="360"/>
      </w:pPr>
      <w:rPr>
        <w:rFonts w:cs="Times New Roman"/>
      </w:rPr>
    </w:lvl>
    <w:lvl w:ilvl="2" w:tplc="0415001B">
      <w:start w:val="1"/>
      <w:numFmt w:val="lowerRoman"/>
      <w:lvlText w:val="%3."/>
      <w:lvlJc w:val="right"/>
      <w:pPr>
        <w:tabs>
          <w:tab w:val="num" w:pos="2725"/>
        </w:tabs>
        <w:ind w:left="2725" w:hanging="180"/>
      </w:pPr>
      <w:rPr>
        <w:rFonts w:cs="Times New Roman"/>
      </w:rPr>
    </w:lvl>
    <w:lvl w:ilvl="3" w:tplc="D14CFD00">
      <w:start w:val="1"/>
      <w:numFmt w:val="decimal"/>
      <w:lvlText w:val="%4."/>
      <w:lvlJc w:val="left"/>
      <w:pPr>
        <w:tabs>
          <w:tab w:val="num" w:pos="925"/>
        </w:tabs>
        <w:ind w:left="925" w:hanging="360"/>
      </w:pPr>
      <w:rPr>
        <w:rFonts w:cs="Times New Roman"/>
        <w:strike w:val="0"/>
        <w:color w:val="000000" w:themeColor="text1"/>
      </w:rPr>
    </w:lvl>
    <w:lvl w:ilvl="4" w:tplc="04150019">
      <w:start w:val="1"/>
      <w:numFmt w:val="lowerLetter"/>
      <w:lvlText w:val="%5."/>
      <w:lvlJc w:val="left"/>
      <w:pPr>
        <w:tabs>
          <w:tab w:val="num" w:pos="4165"/>
        </w:tabs>
        <w:ind w:left="4165" w:hanging="360"/>
      </w:pPr>
      <w:rPr>
        <w:rFonts w:cs="Times New Roman"/>
      </w:rPr>
    </w:lvl>
    <w:lvl w:ilvl="5" w:tplc="0415001B">
      <w:start w:val="1"/>
      <w:numFmt w:val="lowerRoman"/>
      <w:lvlText w:val="%6."/>
      <w:lvlJc w:val="right"/>
      <w:pPr>
        <w:tabs>
          <w:tab w:val="num" w:pos="4885"/>
        </w:tabs>
        <w:ind w:left="4885" w:hanging="180"/>
      </w:pPr>
      <w:rPr>
        <w:rFonts w:cs="Times New Roman"/>
      </w:rPr>
    </w:lvl>
    <w:lvl w:ilvl="6" w:tplc="0415000F">
      <w:start w:val="1"/>
      <w:numFmt w:val="decimal"/>
      <w:lvlText w:val="%7."/>
      <w:lvlJc w:val="left"/>
      <w:pPr>
        <w:tabs>
          <w:tab w:val="num" w:pos="5605"/>
        </w:tabs>
        <w:ind w:left="5605" w:hanging="360"/>
      </w:pPr>
      <w:rPr>
        <w:rFonts w:cs="Times New Roman"/>
      </w:rPr>
    </w:lvl>
    <w:lvl w:ilvl="7" w:tplc="04150019">
      <w:start w:val="1"/>
      <w:numFmt w:val="lowerLetter"/>
      <w:lvlText w:val="%8."/>
      <w:lvlJc w:val="left"/>
      <w:pPr>
        <w:tabs>
          <w:tab w:val="num" w:pos="6325"/>
        </w:tabs>
        <w:ind w:left="6325" w:hanging="360"/>
      </w:pPr>
      <w:rPr>
        <w:rFonts w:cs="Times New Roman"/>
      </w:rPr>
    </w:lvl>
    <w:lvl w:ilvl="8" w:tplc="0415001B">
      <w:start w:val="1"/>
      <w:numFmt w:val="lowerRoman"/>
      <w:lvlText w:val="%9."/>
      <w:lvlJc w:val="right"/>
      <w:pPr>
        <w:tabs>
          <w:tab w:val="num" w:pos="7045"/>
        </w:tabs>
        <w:ind w:left="7045" w:hanging="180"/>
      </w:pPr>
      <w:rPr>
        <w:rFonts w:cs="Times New Roman"/>
      </w:rPr>
    </w:lvl>
  </w:abstractNum>
  <w:abstractNum w:abstractNumId="35" w15:restartNumberingAfterBreak="0">
    <w:nsid w:val="0BD51E25"/>
    <w:multiLevelType w:val="multilevel"/>
    <w:tmpl w:val="D728A806"/>
    <w:lvl w:ilvl="0">
      <w:start w:val="1"/>
      <w:numFmt w:val="decimal"/>
      <w:pStyle w:val="Garamondobszary1"/>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6" w15:restartNumberingAfterBreak="0">
    <w:nsid w:val="0D743C96"/>
    <w:multiLevelType w:val="hybridMultilevel"/>
    <w:tmpl w:val="415CCC60"/>
    <w:lvl w:ilvl="0" w:tplc="04150017">
      <w:start w:val="1"/>
      <w:numFmt w:val="decimal"/>
      <w:pStyle w:val="Spistreci1"/>
      <w:lvlText w:val="%1."/>
      <w:lvlJc w:val="left"/>
      <w:pPr>
        <w:tabs>
          <w:tab w:val="num" w:pos="357"/>
        </w:tabs>
        <w:ind w:left="357" w:hanging="357"/>
      </w:pPr>
      <w:rPr>
        <w:rFonts w:cs="Times New Roman" w:hint="default"/>
        <w:b w:val="0"/>
        <w:bCs w:val="0"/>
        <w:i w:val="0"/>
        <w:iCs w:val="0"/>
        <w:sz w:val="20"/>
        <w:szCs w:val="20"/>
      </w:rPr>
    </w:lvl>
    <w:lvl w:ilvl="1" w:tplc="04150003" w:tentative="1">
      <w:start w:val="1"/>
      <w:numFmt w:val="lowerLetter"/>
      <w:lvlText w:val="%2."/>
      <w:lvlJc w:val="left"/>
      <w:pPr>
        <w:tabs>
          <w:tab w:val="num" w:pos="1440"/>
        </w:tabs>
        <w:ind w:left="1440" w:hanging="360"/>
      </w:pPr>
      <w:rPr>
        <w:rFonts w:cs="Times New Roman"/>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37" w15:restartNumberingAfterBreak="0">
    <w:nsid w:val="0F196803"/>
    <w:multiLevelType w:val="multilevel"/>
    <w:tmpl w:val="B13E0388"/>
    <w:lvl w:ilvl="0">
      <w:start w:val="1"/>
      <w:numFmt w:val="none"/>
      <w:pStyle w:val="N1Zwykly"/>
      <w:lvlText w:val=""/>
      <w:lvlJc w:val="left"/>
      <w:pPr>
        <w:tabs>
          <w:tab w:val="num" w:pos="737"/>
        </w:tabs>
        <w:ind w:left="737" w:hanging="397"/>
      </w:pPr>
      <w:rPr>
        <w:rFonts w:ascii="Verdana" w:hAnsi="Verdana" w:cs="Times New Roman" w:hint="default"/>
        <w:b w:val="0"/>
        <w:i w:val="0"/>
        <w:sz w:val="20"/>
        <w:szCs w:val="20"/>
      </w:rPr>
    </w:lvl>
    <w:lvl w:ilvl="1">
      <w:start w:val="1"/>
      <w:numFmt w:val="decimal"/>
      <w:lvlText w:val="%1%2"/>
      <w:lvlJc w:val="left"/>
      <w:pPr>
        <w:tabs>
          <w:tab w:val="num" w:pos="1400"/>
        </w:tabs>
        <w:ind w:left="1020" w:hanging="340"/>
      </w:pPr>
      <w:rPr>
        <w:rFonts w:ascii="Verdana" w:hAnsi="Verdana" w:cs="Times New Roman" w:hint="default"/>
        <w:b/>
        <w:i w:val="0"/>
        <w:sz w:val="20"/>
        <w:szCs w:val="20"/>
      </w:rPr>
    </w:lvl>
    <w:lvl w:ilvl="2">
      <w:start w:val="1"/>
      <w:numFmt w:val="decimal"/>
      <w:lvlText w:val="%2%1.%3."/>
      <w:lvlJc w:val="left"/>
      <w:pPr>
        <w:tabs>
          <w:tab w:val="num" w:pos="1987"/>
        </w:tabs>
        <w:ind w:left="1361" w:hanging="454"/>
      </w:pPr>
      <w:rPr>
        <w:rFonts w:ascii="Verdana" w:hAnsi="Verdana" w:cs="Times New Roman" w:hint="default"/>
        <w:b w:val="0"/>
        <w:i w:val="0"/>
        <w:sz w:val="18"/>
        <w:szCs w:val="18"/>
      </w:rPr>
    </w:lvl>
    <w:lvl w:ilvl="3">
      <w:start w:val="1"/>
      <w:numFmt w:val="decimal"/>
      <w:lvlText w:val="%1%2.%3.%4"/>
      <w:lvlJc w:val="left"/>
      <w:pPr>
        <w:tabs>
          <w:tab w:val="num" w:pos="2268"/>
        </w:tabs>
        <w:ind w:left="2268" w:hanging="1191"/>
      </w:pPr>
      <w:rPr>
        <w:rFonts w:cs="Times New Roman"/>
      </w:rPr>
    </w:lvl>
    <w:lvl w:ilvl="4">
      <w:start w:val="1"/>
      <w:numFmt w:val="decimal"/>
      <w:lvlText w:val="%1.%2.%3.%4.%5."/>
      <w:lvlJc w:val="left"/>
      <w:pPr>
        <w:tabs>
          <w:tab w:val="num" w:pos="3580"/>
        </w:tabs>
        <w:ind w:left="2932" w:hanging="792"/>
      </w:pPr>
      <w:rPr>
        <w:rFonts w:cs="Times New Roman"/>
      </w:rPr>
    </w:lvl>
    <w:lvl w:ilvl="5">
      <w:start w:val="1"/>
      <w:numFmt w:val="decimal"/>
      <w:lvlText w:val="%1.%2.%3.%4.%5.%6."/>
      <w:lvlJc w:val="left"/>
      <w:pPr>
        <w:tabs>
          <w:tab w:val="num" w:pos="3940"/>
        </w:tabs>
        <w:ind w:left="3436" w:hanging="936"/>
      </w:pPr>
      <w:rPr>
        <w:rFonts w:cs="Times New Roman"/>
      </w:rPr>
    </w:lvl>
    <w:lvl w:ilvl="6">
      <w:start w:val="1"/>
      <w:numFmt w:val="decimal"/>
      <w:lvlText w:val="%1.%2.%3.%4.%5.%6.%7."/>
      <w:lvlJc w:val="left"/>
      <w:pPr>
        <w:tabs>
          <w:tab w:val="num" w:pos="4660"/>
        </w:tabs>
        <w:ind w:left="3940" w:hanging="1080"/>
      </w:pPr>
      <w:rPr>
        <w:rFonts w:cs="Times New Roman"/>
      </w:rPr>
    </w:lvl>
    <w:lvl w:ilvl="7">
      <w:start w:val="1"/>
      <w:numFmt w:val="decimal"/>
      <w:lvlText w:val="%1.%2.%3.%4.%5.%6.%7.%8."/>
      <w:lvlJc w:val="left"/>
      <w:pPr>
        <w:tabs>
          <w:tab w:val="num" w:pos="5380"/>
        </w:tabs>
        <w:ind w:left="4444" w:hanging="1224"/>
      </w:pPr>
      <w:rPr>
        <w:rFonts w:cs="Times New Roman"/>
      </w:rPr>
    </w:lvl>
    <w:lvl w:ilvl="8">
      <w:start w:val="1"/>
      <w:numFmt w:val="decimal"/>
      <w:lvlText w:val="%1.%2.%3.%4.%5.%6.%7.%8.%9."/>
      <w:lvlJc w:val="left"/>
      <w:pPr>
        <w:tabs>
          <w:tab w:val="num" w:pos="5740"/>
        </w:tabs>
        <w:ind w:left="5020" w:hanging="1440"/>
      </w:pPr>
      <w:rPr>
        <w:rFonts w:cs="Times New Roman"/>
      </w:rPr>
    </w:lvl>
  </w:abstractNum>
  <w:abstractNum w:abstractNumId="38" w15:restartNumberingAfterBreak="0">
    <w:nsid w:val="0F7A7509"/>
    <w:multiLevelType w:val="multilevel"/>
    <w:tmpl w:val="63BED658"/>
    <w:lvl w:ilvl="0">
      <w:start w:val="1"/>
      <w:numFmt w:val="decimal"/>
      <w:pStyle w:val="ParagrafPunkt1"/>
      <w:lvlText w:val="%1."/>
      <w:lvlJc w:val="left"/>
      <w:pPr>
        <w:tabs>
          <w:tab w:val="num" w:pos="357"/>
        </w:tabs>
        <w:ind w:left="357" w:hanging="357"/>
      </w:pPr>
      <w:rPr>
        <w:rFonts w:cs="Times New Roman" w:hint="default"/>
      </w:rPr>
    </w:lvl>
    <w:lvl w:ilvl="1">
      <w:start w:val="1"/>
      <w:numFmt w:val="decimal"/>
      <w:lvlText w:val="%1.%2."/>
      <w:lvlJc w:val="left"/>
      <w:pPr>
        <w:tabs>
          <w:tab w:val="num" w:pos="907"/>
        </w:tabs>
        <w:ind w:left="907" w:hanging="547"/>
      </w:pPr>
      <w:rPr>
        <w:rFonts w:cs="Times New Roman" w:hint="default"/>
      </w:rPr>
    </w:lvl>
    <w:lvl w:ilvl="2">
      <w:start w:val="1"/>
      <w:numFmt w:val="decimal"/>
      <w:lvlText w:val="%1.%2.%3."/>
      <w:lvlJc w:val="left"/>
      <w:pPr>
        <w:tabs>
          <w:tab w:val="num" w:pos="1418"/>
        </w:tabs>
        <w:ind w:left="1418" w:hanging="698"/>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9" w15:restartNumberingAfterBreak="0">
    <w:nsid w:val="10D4571A"/>
    <w:multiLevelType w:val="hybridMultilevel"/>
    <w:tmpl w:val="83C0EA4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12200B60"/>
    <w:multiLevelType w:val="hybridMultilevel"/>
    <w:tmpl w:val="AE56BD1C"/>
    <w:styleLink w:val="1111115"/>
    <w:lvl w:ilvl="0" w:tplc="E584B61A">
      <w:start w:val="1"/>
      <w:numFmt w:val="decimal"/>
      <w:lvlText w:val="%1)"/>
      <w:lvlJc w:val="left"/>
      <w:pPr>
        <w:ind w:left="1069" w:hanging="360"/>
      </w:pPr>
      <w:rPr>
        <w:rFonts w:cs="Times New Roman" w:hint="default"/>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41" w15:restartNumberingAfterBreak="0">
    <w:nsid w:val="12563178"/>
    <w:multiLevelType w:val="hybridMultilevel"/>
    <w:tmpl w:val="33269BB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952C3B74">
      <w:start w:val="1"/>
      <w:numFmt w:val="decimal"/>
      <w:lvlText w:val="%4)"/>
      <w:lvlJc w:val="left"/>
      <w:pPr>
        <w:ind w:left="2520" w:hanging="360"/>
      </w:pPr>
      <w:rPr>
        <w:rFonts w:ascii="Palatino Linotype" w:eastAsia="Calibri" w:hAnsi="Palatino Linotype" w:cs="Times New Roman"/>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2" w15:restartNumberingAfterBreak="0">
    <w:nsid w:val="134A2156"/>
    <w:multiLevelType w:val="hybridMultilevel"/>
    <w:tmpl w:val="0CFA41F0"/>
    <w:lvl w:ilvl="0" w:tplc="E474F650">
      <w:start w:val="1"/>
      <w:numFmt w:val="decimal"/>
      <w:pStyle w:val="TableBullet"/>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3" w15:restartNumberingAfterBreak="0">
    <w:nsid w:val="17DF01F6"/>
    <w:multiLevelType w:val="hybridMultilevel"/>
    <w:tmpl w:val="DF82FA92"/>
    <w:styleLink w:val="NBPpunktoryobrazkowe22"/>
    <w:lvl w:ilvl="0" w:tplc="B5C4C02A">
      <w:start w:val="1"/>
      <w:numFmt w:val="lowerLetter"/>
      <w:lvlText w:val="%1)"/>
      <w:lvlJc w:val="left"/>
      <w:pPr>
        <w:tabs>
          <w:tab w:val="num" w:pos="742"/>
        </w:tabs>
        <w:ind w:left="742" w:hanging="600"/>
      </w:pPr>
      <w:rPr>
        <w:rFonts w:cs="Times New Roman" w:hint="default"/>
        <w:i w:val="0"/>
        <w:color w:val="000000"/>
      </w:rPr>
    </w:lvl>
    <w:lvl w:ilvl="1" w:tplc="04150019">
      <w:start w:val="1"/>
      <w:numFmt w:val="lowerLetter"/>
      <w:lvlText w:val="%2."/>
      <w:lvlJc w:val="left"/>
      <w:pPr>
        <w:tabs>
          <w:tab w:val="num" w:pos="1582"/>
        </w:tabs>
        <w:ind w:left="1582" w:hanging="360"/>
      </w:pPr>
      <w:rPr>
        <w:rFonts w:cs="Times New Roman"/>
      </w:rPr>
    </w:lvl>
    <w:lvl w:ilvl="2" w:tplc="0415001B">
      <w:start w:val="1"/>
      <w:numFmt w:val="lowerRoman"/>
      <w:lvlText w:val="%3."/>
      <w:lvlJc w:val="right"/>
      <w:pPr>
        <w:tabs>
          <w:tab w:val="num" w:pos="2302"/>
        </w:tabs>
        <w:ind w:left="2302" w:hanging="180"/>
      </w:pPr>
      <w:rPr>
        <w:rFonts w:cs="Times New Roman"/>
      </w:rPr>
    </w:lvl>
    <w:lvl w:ilvl="3" w:tplc="0415000F">
      <w:start w:val="1"/>
      <w:numFmt w:val="decimal"/>
      <w:lvlText w:val="%4."/>
      <w:lvlJc w:val="left"/>
      <w:pPr>
        <w:tabs>
          <w:tab w:val="num" w:pos="3022"/>
        </w:tabs>
        <w:ind w:left="3022" w:hanging="360"/>
      </w:pPr>
      <w:rPr>
        <w:rFonts w:cs="Times New Roman" w:hint="default"/>
        <w:b w:val="0"/>
        <w:color w:val="auto"/>
      </w:rPr>
    </w:lvl>
    <w:lvl w:ilvl="4" w:tplc="04150019">
      <w:start w:val="1"/>
      <w:numFmt w:val="lowerLetter"/>
      <w:lvlText w:val="%5."/>
      <w:lvlJc w:val="left"/>
      <w:pPr>
        <w:tabs>
          <w:tab w:val="num" w:pos="3742"/>
        </w:tabs>
        <w:ind w:left="3742" w:hanging="360"/>
      </w:pPr>
      <w:rPr>
        <w:rFonts w:cs="Times New Roman"/>
      </w:rPr>
    </w:lvl>
    <w:lvl w:ilvl="5" w:tplc="0415001B">
      <w:start w:val="1"/>
      <w:numFmt w:val="lowerRoman"/>
      <w:lvlText w:val="%6."/>
      <w:lvlJc w:val="right"/>
      <w:pPr>
        <w:tabs>
          <w:tab w:val="num" w:pos="4462"/>
        </w:tabs>
        <w:ind w:left="4462" w:hanging="180"/>
      </w:pPr>
      <w:rPr>
        <w:rFonts w:cs="Times New Roman"/>
      </w:rPr>
    </w:lvl>
    <w:lvl w:ilvl="6" w:tplc="0415000F">
      <w:start w:val="1"/>
      <w:numFmt w:val="decimal"/>
      <w:lvlText w:val="%7."/>
      <w:lvlJc w:val="left"/>
      <w:pPr>
        <w:tabs>
          <w:tab w:val="num" w:pos="5182"/>
        </w:tabs>
        <w:ind w:left="5182" w:hanging="360"/>
      </w:pPr>
      <w:rPr>
        <w:rFonts w:cs="Times New Roman"/>
      </w:rPr>
    </w:lvl>
    <w:lvl w:ilvl="7" w:tplc="04150019">
      <w:start w:val="1"/>
      <w:numFmt w:val="lowerLetter"/>
      <w:lvlText w:val="%8."/>
      <w:lvlJc w:val="left"/>
      <w:pPr>
        <w:tabs>
          <w:tab w:val="num" w:pos="5902"/>
        </w:tabs>
        <w:ind w:left="5902" w:hanging="360"/>
      </w:pPr>
      <w:rPr>
        <w:rFonts w:cs="Times New Roman"/>
      </w:rPr>
    </w:lvl>
    <w:lvl w:ilvl="8" w:tplc="0415001B">
      <w:start w:val="1"/>
      <w:numFmt w:val="lowerRoman"/>
      <w:lvlText w:val="%9."/>
      <w:lvlJc w:val="right"/>
      <w:pPr>
        <w:tabs>
          <w:tab w:val="num" w:pos="6622"/>
        </w:tabs>
        <w:ind w:left="6622" w:hanging="180"/>
      </w:pPr>
      <w:rPr>
        <w:rFonts w:cs="Times New Roman"/>
      </w:rPr>
    </w:lvl>
  </w:abstractNum>
  <w:abstractNum w:abstractNumId="44" w15:restartNumberingAfterBreak="0">
    <w:nsid w:val="18133EF6"/>
    <w:multiLevelType w:val="hybridMultilevel"/>
    <w:tmpl w:val="3DE6F9A2"/>
    <w:lvl w:ilvl="0" w:tplc="04150001">
      <w:start w:val="1"/>
      <w:numFmt w:val="bullet"/>
      <w:pStyle w:val="Listanumerowana"/>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5" w15:restartNumberingAfterBreak="0">
    <w:nsid w:val="18651F5F"/>
    <w:multiLevelType w:val="hybridMultilevel"/>
    <w:tmpl w:val="AF5ABF36"/>
    <w:lvl w:ilvl="0" w:tplc="2924C9E0">
      <w:start w:val="1"/>
      <w:numFmt w:val="decimal"/>
      <w:lvlText w:val="%1."/>
      <w:lvlJc w:val="left"/>
      <w:pPr>
        <w:tabs>
          <w:tab w:val="num" w:pos="284"/>
        </w:tabs>
        <w:ind w:left="284" w:hanging="284"/>
      </w:pPr>
      <w:rPr>
        <w:b w:val="0"/>
        <w:bCs w:val="0"/>
        <w:strike w:val="0"/>
        <w:color w:val="000000" w:themeColor="text1"/>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6" w15:restartNumberingAfterBreak="0">
    <w:nsid w:val="18A17E76"/>
    <w:multiLevelType w:val="multilevel"/>
    <w:tmpl w:val="0415001F"/>
    <w:styleLink w:val="1111111"/>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7" w15:restartNumberingAfterBreak="0">
    <w:nsid w:val="198F2A93"/>
    <w:multiLevelType w:val="hybridMultilevel"/>
    <w:tmpl w:val="F0662B78"/>
    <w:lvl w:ilvl="0" w:tplc="0D58577E">
      <w:start w:val="1"/>
      <w:numFmt w:val="decimal"/>
      <w:pStyle w:val="BodyBullet"/>
      <w:lvlText w:val="%1)"/>
      <w:lvlJc w:val="left"/>
      <w:pPr>
        <w:tabs>
          <w:tab w:val="num" w:pos="360"/>
        </w:tabs>
        <w:ind w:left="360" w:hanging="360"/>
      </w:pPr>
      <w:rPr>
        <w:rFonts w:cs="Times New Roman" w:hint="default"/>
      </w:rPr>
    </w:lvl>
    <w:lvl w:ilvl="1" w:tplc="15EE9476">
      <w:start w:val="1"/>
      <w:numFmt w:val="lowerLetter"/>
      <w:lvlText w:val="%2."/>
      <w:lvlJc w:val="left"/>
      <w:pPr>
        <w:tabs>
          <w:tab w:val="num" w:pos="1440"/>
        </w:tabs>
        <w:ind w:left="1440" w:hanging="360"/>
      </w:pPr>
      <w:rPr>
        <w:rFonts w:cs="Times New Roman"/>
      </w:rPr>
    </w:lvl>
    <w:lvl w:ilvl="2" w:tplc="EF647FDC" w:tentative="1">
      <w:start w:val="1"/>
      <w:numFmt w:val="lowerRoman"/>
      <w:lvlText w:val="%3."/>
      <w:lvlJc w:val="right"/>
      <w:pPr>
        <w:tabs>
          <w:tab w:val="num" w:pos="2160"/>
        </w:tabs>
        <w:ind w:left="2160" w:hanging="180"/>
      </w:pPr>
      <w:rPr>
        <w:rFonts w:cs="Times New Roman"/>
      </w:rPr>
    </w:lvl>
    <w:lvl w:ilvl="3" w:tplc="A65223F2" w:tentative="1">
      <w:start w:val="1"/>
      <w:numFmt w:val="decimal"/>
      <w:lvlText w:val="%4."/>
      <w:lvlJc w:val="left"/>
      <w:pPr>
        <w:tabs>
          <w:tab w:val="num" w:pos="2880"/>
        </w:tabs>
        <w:ind w:left="2880" w:hanging="360"/>
      </w:pPr>
      <w:rPr>
        <w:rFonts w:cs="Times New Roman"/>
      </w:rPr>
    </w:lvl>
    <w:lvl w:ilvl="4" w:tplc="44F85D1E" w:tentative="1">
      <w:start w:val="1"/>
      <w:numFmt w:val="lowerLetter"/>
      <w:lvlText w:val="%5."/>
      <w:lvlJc w:val="left"/>
      <w:pPr>
        <w:tabs>
          <w:tab w:val="num" w:pos="3600"/>
        </w:tabs>
        <w:ind w:left="3600" w:hanging="360"/>
      </w:pPr>
      <w:rPr>
        <w:rFonts w:cs="Times New Roman"/>
      </w:rPr>
    </w:lvl>
    <w:lvl w:ilvl="5" w:tplc="A6AE148A" w:tentative="1">
      <w:start w:val="1"/>
      <w:numFmt w:val="lowerRoman"/>
      <w:lvlText w:val="%6."/>
      <w:lvlJc w:val="right"/>
      <w:pPr>
        <w:tabs>
          <w:tab w:val="num" w:pos="4320"/>
        </w:tabs>
        <w:ind w:left="4320" w:hanging="180"/>
      </w:pPr>
      <w:rPr>
        <w:rFonts w:cs="Times New Roman"/>
      </w:rPr>
    </w:lvl>
    <w:lvl w:ilvl="6" w:tplc="77E04CB0" w:tentative="1">
      <w:start w:val="1"/>
      <w:numFmt w:val="decimal"/>
      <w:lvlText w:val="%7."/>
      <w:lvlJc w:val="left"/>
      <w:pPr>
        <w:tabs>
          <w:tab w:val="num" w:pos="5040"/>
        </w:tabs>
        <w:ind w:left="5040" w:hanging="360"/>
      </w:pPr>
      <w:rPr>
        <w:rFonts w:cs="Times New Roman"/>
      </w:rPr>
    </w:lvl>
    <w:lvl w:ilvl="7" w:tplc="5082ED46" w:tentative="1">
      <w:start w:val="1"/>
      <w:numFmt w:val="lowerLetter"/>
      <w:lvlText w:val="%8."/>
      <w:lvlJc w:val="left"/>
      <w:pPr>
        <w:tabs>
          <w:tab w:val="num" w:pos="5760"/>
        </w:tabs>
        <w:ind w:left="5760" w:hanging="360"/>
      </w:pPr>
      <w:rPr>
        <w:rFonts w:cs="Times New Roman"/>
      </w:rPr>
    </w:lvl>
    <w:lvl w:ilvl="8" w:tplc="2BDA9CAC" w:tentative="1">
      <w:start w:val="1"/>
      <w:numFmt w:val="lowerRoman"/>
      <w:lvlText w:val="%9."/>
      <w:lvlJc w:val="right"/>
      <w:pPr>
        <w:tabs>
          <w:tab w:val="num" w:pos="6480"/>
        </w:tabs>
        <w:ind w:left="6480" w:hanging="180"/>
      </w:pPr>
      <w:rPr>
        <w:rFonts w:cs="Times New Roman"/>
      </w:rPr>
    </w:lvl>
  </w:abstractNum>
  <w:abstractNum w:abstractNumId="48" w15:restartNumberingAfterBreak="0">
    <w:nsid w:val="1ABF3D48"/>
    <w:multiLevelType w:val="hybridMultilevel"/>
    <w:tmpl w:val="B32AE23C"/>
    <w:lvl w:ilvl="0" w:tplc="FFFFFFFF">
      <w:start w:val="1"/>
      <w:numFmt w:val="decimal"/>
      <w:lvlText w:val="%1)"/>
      <w:lvlJc w:val="left"/>
      <w:pPr>
        <w:ind w:left="360" w:hanging="360"/>
      </w:pPr>
    </w:lvl>
    <w:lvl w:ilvl="1" w:tplc="C3982CE6">
      <w:start w:val="2"/>
      <w:numFmt w:val="decimal"/>
      <w:lvlText w:val="%2."/>
      <w:lvlJc w:val="left"/>
      <w:pPr>
        <w:ind w:left="1080" w:hanging="360"/>
      </w:pPr>
      <w:rPr>
        <w:rFonts w:hint="default"/>
      </w:rPr>
    </w:lvl>
    <w:lvl w:ilvl="2" w:tplc="04150011">
      <w:start w:val="1"/>
      <w:numFmt w:val="decimal"/>
      <w:lvlText w:val="%3)"/>
      <w:lvlJc w:val="left"/>
      <w:pPr>
        <w:ind w:left="1980" w:hanging="360"/>
      </w:pPr>
      <w:rPr>
        <w:rFonts w:hint="default"/>
      </w:rPr>
    </w:lvl>
    <w:lvl w:ilvl="3" w:tplc="CC3E0D1E">
      <w:start w:val="20"/>
      <w:numFmt w:val="upperRoman"/>
      <w:lvlText w:val="%4."/>
      <w:lvlJc w:val="left"/>
      <w:pPr>
        <w:ind w:left="2880" w:hanging="720"/>
      </w:pPr>
      <w:rPr>
        <w:rFonts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1B193714"/>
    <w:multiLevelType w:val="multilevel"/>
    <w:tmpl w:val="958831AE"/>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1425"/>
        </w:tabs>
        <w:ind w:left="1425"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1B247041"/>
    <w:multiLevelType w:val="hybridMultilevel"/>
    <w:tmpl w:val="A1A0EFF4"/>
    <w:lvl w:ilvl="0" w:tplc="48D448E4">
      <w:numFmt w:val="decimal"/>
      <w:lvlText w:val="%1"/>
      <w:lvlJc w:val="left"/>
      <w:pPr>
        <w:ind w:left="1211" w:hanging="360"/>
      </w:pPr>
      <w:rPr>
        <w:rFonts w:cs="Arial"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1" w15:restartNumberingAfterBreak="0">
    <w:nsid w:val="1BA41E55"/>
    <w:multiLevelType w:val="hybridMultilevel"/>
    <w:tmpl w:val="A9C44AA6"/>
    <w:styleLink w:val="NBPpunktorynumeryczne21"/>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1BF37B1D"/>
    <w:multiLevelType w:val="hybridMultilevel"/>
    <w:tmpl w:val="CDB8BCB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1C9C4090"/>
    <w:multiLevelType w:val="hybridMultilevel"/>
    <w:tmpl w:val="709C6DD8"/>
    <w:styleLink w:val="NBPpunktoryobrazkowe221"/>
    <w:lvl w:ilvl="0" w:tplc="6C962592">
      <w:start w:val="1"/>
      <w:numFmt w:val="decimal"/>
      <w:lvlText w:val="%1."/>
      <w:lvlJc w:val="left"/>
      <w:pPr>
        <w:tabs>
          <w:tab w:val="num" w:pos="720"/>
        </w:tabs>
        <w:ind w:left="720" w:hanging="360"/>
      </w:pPr>
      <w:rPr>
        <w:rFonts w:cs="Times New Roman" w:hint="default"/>
        <w:b w:val="0"/>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4" w15:restartNumberingAfterBreak="0">
    <w:nsid w:val="1E9A36CC"/>
    <w:multiLevelType w:val="multilevel"/>
    <w:tmpl w:val="34FAC20C"/>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55" w15:restartNumberingAfterBreak="0">
    <w:nsid w:val="1EEC74DA"/>
    <w:multiLevelType w:val="hybridMultilevel"/>
    <w:tmpl w:val="5664C166"/>
    <w:lvl w:ilvl="0" w:tplc="06845E5C">
      <w:start w:val="1"/>
      <w:numFmt w:val="decimal"/>
      <w:lvlText w:val="%1)"/>
      <w:lvlJc w:val="left"/>
      <w:pPr>
        <w:ind w:left="360" w:hanging="360"/>
      </w:pPr>
      <w:rPr>
        <w:rFonts w:hint="default"/>
        <w:b w:val="0"/>
      </w:rPr>
    </w:lvl>
    <w:lvl w:ilvl="1" w:tplc="60306F76">
      <w:start w:val="1"/>
      <w:numFmt w:val="bullet"/>
      <w:lvlText w:val=""/>
      <w:lvlJc w:val="left"/>
      <w:pPr>
        <w:ind w:left="1080" w:hanging="360"/>
      </w:pPr>
      <w:rPr>
        <w:rFonts w:ascii="Symbol" w:hAnsi="Symbo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6" w15:restartNumberingAfterBreak="0">
    <w:nsid w:val="1F48319B"/>
    <w:multiLevelType w:val="hybridMultilevel"/>
    <w:tmpl w:val="C7022F24"/>
    <w:lvl w:ilvl="0" w:tplc="E580F392">
      <w:start w:val="1"/>
      <w:numFmt w:val="decimal"/>
      <w:pStyle w:val="Styl4"/>
      <w:lvlText w:val="2.2.%1"/>
      <w:lvlJc w:val="left"/>
      <w:pPr>
        <w:ind w:left="720" w:hanging="360"/>
      </w:pPr>
      <w:rPr>
        <w:rFonts w:cs="Times New Roman" w:hint="default"/>
      </w:rPr>
    </w:lvl>
    <w:lvl w:ilvl="1" w:tplc="B844B4F2"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7" w15:restartNumberingAfterBreak="0">
    <w:nsid w:val="20E34AB9"/>
    <w:multiLevelType w:val="multilevel"/>
    <w:tmpl w:val="30A82640"/>
    <w:lvl w:ilvl="0">
      <w:start w:val="1"/>
      <w:numFmt w:val="decimal"/>
      <w:pStyle w:val="b2"/>
      <w:lvlText w:val="%1."/>
      <w:lvlJc w:val="left"/>
      <w:pPr>
        <w:tabs>
          <w:tab w:val="num" w:pos="360"/>
        </w:tabs>
        <w:ind w:left="360" w:hanging="360"/>
      </w:pPr>
      <w:rPr>
        <w:rFonts w:ascii="Arial" w:hAnsi="Arial" w:cs="Times New Roman" w:hint="default"/>
        <w:b w:val="0"/>
        <w:i w:val="0"/>
        <w:sz w:val="16"/>
      </w:rPr>
    </w:lvl>
    <w:lvl w:ilvl="1">
      <w:start w:val="1"/>
      <w:numFmt w:val="decimal"/>
      <w:lvlText w:val="%1.%2."/>
      <w:lvlJc w:val="left"/>
      <w:pPr>
        <w:tabs>
          <w:tab w:val="num" w:pos="792"/>
        </w:tabs>
        <w:ind w:left="792" w:hanging="432"/>
      </w:pPr>
      <w:rPr>
        <w:rFonts w:ascii="Arial" w:hAnsi="Arial" w:cs="Times New Roman" w:hint="default"/>
        <w:b w:val="0"/>
        <w:i w:val="0"/>
        <w:sz w:val="16"/>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58" w15:restartNumberingAfterBreak="0">
    <w:nsid w:val="217653A6"/>
    <w:multiLevelType w:val="multilevel"/>
    <w:tmpl w:val="02A02E16"/>
    <w:lvl w:ilvl="0">
      <w:start w:val="1"/>
      <w:numFmt w:val="decimal"/>
      <w:lvlText w:val="%1."/>
      <w:lvlJc w:val="left"/>
      <w:pPr>
        <w:ind w:left="1211" w:hanging="360"/>
      </w:pPr>
      <w:rPr>
        <w:rFonts w:ascii="Palatino Linotype" w:hAnsi="Palatino Linotype" w:hint="default"/>
        <w:i w:val="0"/>
        <w:iCs w:val="0"/>
        <w:sz w:val="22"/>
        <w:szCs w:val="22"/>
      </w:rPr>
    </w:lvl>
    <w:lvl w:ilvl="1">
      <w:start w:val="1"/>
      <w:numFmt w:val="decimal"/>
      <w:lvlText w:val="%2)"/>
      <w:lvlJc w:val="left"/>
      <w:pPr>
        <w:ind w:left="643" w:hanging="360"/>
      </w:pPr>
      <w:rPr>
        <w:rFonts w:ascii="Palatino Linotype" w:hAnsi="Palatino Linotype"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9" w15:restartNumberingAfterBreak="0">
    <w:nsid w:val="22E44180"/>
    <w:multiLevelType w:val="multilevel"/>
    <w:tmpl w:val="66983D14"/>
    <w:name w:val="NumPar"/>
    <w:lvl w:ilvl="0">
      <w:start w:val="1"/>
      <w:numFmt w:val="decimal"/>
      <w:lvlRestart w:val="0"/>
      <w:pStyle w:val="NumPar1"/>
      <w:lvlText w:val="%1."/>
      <w:lvlJc w:val="left"/>
      <w:pPr>
        <w:tabs>
          <w:tab w:val="num" w:pos="850"/>
        </w:tabs>
        <w:ind w:left="850" w:hanging="850"/>
      </w:pPr>
      <w:rPr>
        <w:rFonts w:cs="Times New Roman" w:hint="default"/>
      </w:rPr>
    </w:lvl>
    <w:lvl w:ilvl="1">
      <w:start w:val="1"/>
      <w:numFmt w:val="decimal"/>
      <w:lvlText w:val="16.%21."/>
      <w:lvlJc w:val="left"/>
      <w:pPr>
        <w:tabs>
          <w:tab w:val="num" w:pos="850"/>
        </w:tabs>
        <w:ind w:left="850" w:hanging="850"/>
      </w:pPr>
      <w:rPr>
        <w:rFonts w:cs="Times New Roman" w:hint="default"/>
        <w:b/>
        <w:i w:val="0"/>
      </w:rPr>
    </w:lvl>
    <w:lvl w:ilvl="2">
      <w:start w:val="1"/>
      <w:numFmt w:val="decimal"/>
      <w:pStyle w:val="NumPar3"/>
      <w:lvlText w:val="%1.%2.%3."/>
      <w:lvlJc w:val="left"/>
      <w:pPr>
        <w:tabs>
          <w:tab w:val="num" w:pos="850"/>
        </w:tabs>
        <w:ind w:left="850" w:hanging="850"/>
      </w:pPr>
      <w:rPr>
        <w:rFonts w:cs="Times New Roman" w:hint="default"/>
      </w:rPr>
    </w:lvl>
    <w:lvl w:ilvl="3">
      <w:start w:val="1"/>
      <w:numFmt w:val="decimal"/>
      <w:pStyle w:val="NumPar4"/>
      <w:lvlText w:val="%1.%2.%3.%4."/>
      <w:lvlJc w:val="left"/>
      <w:pPr>
        <w:tabs>
          <w:tab w:val="num" w:pos="850"/>
        </w:tabs>
        <w:ind w:left="850" w:hanging="85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0" w15:restartNumberingAfterBreak="0">
    <w:nsid w:val="241A1F90"/>
    <w:multiLevelType w:val="multilevel"/>
    <w:tmpl w:val="49D8735C"/>
    <w:lvl w:ilvl="0">
      <w:start w:val="1"/>
      <w:numFmt w:val="decimal"/>
      <w:lvlText w:val="%1."/>
      <w:lvlJc w:val="left"/>
      <w:pPr>
        <w:tabs>
          <w:tab w:val="num" w:pos="360"/>
        </w:tabs>
        <w:ind w:left="360" w:hanging="360"/>
      </w:pPr>
      <w:rPr>
        <w:b w:val="0"/>
        <w:bCs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24866C7A"/>
    <w:multiLevelType w:val="hybridMultilevel"/>
    <w:tmpl w:val="E492786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2" w15:restartNumberingAfterBreak="0">
    <w:nsid w:val="257E0ACB"/>
    <w:multiLevelType w:val="hybridMultilevel"/>
    <w:tmpl w:val="125E162A"/>
    <w:styleLink w:val="NBPpunktorynumeryczne31"/>
    <w:lvl w:ilvl="0" w:tplc="B6489BA8">
      <w:start w:val="1"/>
      <w:numFmt w:val="decimal"/>
      <w:lvlText w:val="%1."/>
      <w:lvlJc w:val="left"/>
      <w:pPr>
        <w:tabs>
          <w:tab w:val="num" w:pos="227"/>
        </w:tabs>
        <w:ind w:left="284" w:hanging="284"/>
      </w:pPr>
      <w:rPr>
        <w:rFonts w:cs="Times New Roman" w:hint="default"/>
        <w:b w:val="0"/>
        <w:i w:val="0"/>
        <w:color w:val="auto"/>
        <w:sz w:val="22"/>
        <w:szCs w:val="22"/>
      </w:rPr>
    </w:lvl>
    <w:lvl w:ilvl="1" w:tplc="F084B996">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25E80067"/>
    <w:multiLevelType w:val="multilevel"/>
    <w:tmpl w:val="A990A3AA"/>
    <w:lvl w:ilvl="0">
      <w:start w:val="1"/>
      <w:numFmt w:val="decimal"/>
      <w:lvlText w:val="%1."/>
      <w:lvlJc w:val="left"/>
      <w:pPr>
        <w:tabs>
          <w:tab w:val="num" w:pos="0"/>
        </w:tabs>
        <w:ind w:left="437" w:hanging="360"/>
      </w:pPr>
      <w:rPr>
        <w:rFonts w:ascii="Palatino Linotype" w:eastAsia="Calibri" w:hAnsi="Palatino Linotype" w:cs="TimesNewRomanPSMT"/>
      </w:rPr>
    </w:lvl>
    <w:lvl w:ilvl="1">
      <w:start w:val="1"/>
      <w:numFmt w:val="lowerLetter"/>
      <w:lvlText w:val="%2."/>
      <w:lvlJc w:val="left"/>
      <w:pPr>
        <w:tabs>
          <w:tab w:val="num" w:pos="0"/>
        </w:tabs>
        <w:ind w:left="1157" w:hanging="360"/>
      </w:pPr>
    </w:lvl>
    <w:lvl w:ilvl="2">
      <w:start w:val="1"/>
      <w:numFmt w:val="lowerRoman"/>
      <w:lvlText w:val="%3."/>
      <w:lvlJc w:val="right"/>
      <w:pPr>
        <w:tabs>
          <w:tab w:val="num" w:pos="0"/>
        </w:tabs>
        <w:ind w:left="1877" w:hanging="180"/>
      </w:pPr>
    </w:lvl>
    <w:lvl w:ilvl="3">
      <w:start w:val="1"/>
      <w:numFmt w:val="decimal"/>
      <w:lvlText w:val="%4."/>
      <w:lvlJc w:val="left"/>
      <w:pPr>
        <w:tabs>
          <w:tab w:val="num" w:pos="0"/>
        </w:tabs>
        <w:ind w:left="2597" w:hanging="360"/>
      </w:pPr>
    </w:lvl>
    <w:lvl w:ilvl="4">
      <w:start w:val="1"/>
      <w:numFmt w:val="lowerLetter"/>
      <w:lvlText w:val="%5."/>
      <w:lvlJc w:val="left"/>
      <w:pPr>
        <w:tabs>
          <w:tab w:val="num" w:pos="0"/>
        </w:tabs>
        <w:ind w:left="3317" w:hanging="360"/>
      </w:pPr>
    </w:lvl>
    <w:lvl w:ilvl="5">
      <w:start w:val="1"/>
      <w:numFmt w:val="lowerRoman"/>
      <w:lvlText w:val="%6."/>
      <w:lvlJc w:val="right"/>
      <w:pPr>
        <w:tabs>
          <w:tab w:val="num" w:pos="0"/>
        </w:tabs>
        <w:ind w:left="4037" w:hanging="180"/>
      </w:pPr>
    </w:lvl>
    <w:lvl w:ilvl="6">
      <w:start w:val="1"/>
      <w:numFmt w:val="decimal"/>
      <w:lvlText w:val="%7."/>
      <w:lvlJc w:val="left"/>
      <w:pPr>
        <w:tabs>
          <w:tab w:val="num" w:pos="0"/>
        </w:tabs>
        <w:ind w:left="4757" w:hanging="360"/>
      </w:pPr>
    </w:lvl>
    <w:lvl w:ilvl="7">
      <w:start w:val="1"/>
      <w:numFmt w:val="lowerLetter"/>
      <w:lvlText w:val="%8."/>
      <w:lvlJc w:val="left"/>
      <w:pPr>
        <w:tabs>
          <w:tab w:val="num" w:pos="0"/>
        </w:tabs>
        <w:ind w:left="5477" w:hanging="360"/>
      </w:pPr>
    </w:lvl>
    <w:lvl w:ilvl="8">
      <w:start w:val="1"/>
      <w:numFmt w:val="lowerRoman"/>
      <w:lvlText w:val="%9."/>
      <w:lvlJc w:val="right"/>
      <w:pPr>
        <w:tabs>
          <w:tab w:val="num" w:pos="0"/>
        </w:tabs>
        <w:ind w:left="6197" w:hanging="180"/>
      </w:pPr>
    </w:lvl>
  </w:abstractNum>
  <w:abstractNum w:abstractNumId="64" w15:restartNumberingAfterBreak="0">
    <w:nsid w:val="26053C5A"/>
    <w:multiLevelType w:val="multilevel"/>
    <w:tmpl w:val="1FAEC462"/>
    <w:lvl w:ilvl="0">
      <w:start w:val="1"/>
      <w:numFmt w:val="decimal"/>
      <w:pStyle w:val="Poziom1"/>
      <w:lvlText w:val="%1."/>
      <w:lvlJc w:val="left"/>
      <w:pPr>
        <w:tabs>
          <w:tab w:val="num" w:pos="0"/>
        </w:tabs>
        <w:ind w:left="360" w:hanging="360"/>
      </w:pPr>
      <w:rPr>
        <w:rFonts w:cs="Times New Roman" w:hint="default"/>
      </w:rPr>
    </w:lvl>
    <w:lvl w:ilvl="1">
      <w:start w:val="1"/>
      <w:numFmt w:val="decimal"/>
      <w:isLgl/>
      <w:lvlText w:val="%1.%2"/>
      <w:lvlJc w:val="left"/>
      <w:pPr>
        <w:tabs>
          <w:tab w:val="num" w:pos="0"/>
        </w:tabs>
        <w:ind w:left="720" w:hanging="360"/>
      </w:pPr>
      <w:rPr>
        <w:rFonts w:cs="Times New Roman" w:hint="default"/>
      </w:rPr>
    </w:lvl>
    <w:lvl w:ilvl="2">
      <w:start w:val="1"/>
      <w:numFmt w:val="decimal"/>
      <w:pStyle w:val="Poziom3"/>
      <w:isLgl/>
      <w:lvlText w:val="%1.%3"/>
      <w:lvlJc w:val="left"/>
      <w:pPr>
        <w:tabs>
          <w:tab w:val="num" w:pos="0"/>
        </w:tabs>
        <w:ind w:left="1440" w:hanging="720"/>
      </w:pPr>
      <w:rPr>
        <w:rFonts w:cs="Times New Roman" w:hint="default"/>
      </w:rPr>
    </w:lvl>
    <w:lvl w:ilvl="3">
      <w:start w:val="1"/>
      <w:numFmt w:val="decimal"/>
      <w:isLgl/>
      <w:lvlText w:val="%1.%2.%3.%4"/>
      <w:lvlJc w:val="left"/>
      <w:pPr>
        <w:tabs>
          <w:tab w:val="num" w:pos="0"/>
        </w:tabs>
        <w:ind w:left="1800" w:hanging="720"/>
      </w:pPr>
      <w:rPr>
        <w:rFonts w:cs="Times New Roman" w:hint="default"/>
      </w:rPr>
    </w:lvl>
    <w:lvl w:ilvl="4">
      <w:start w:val="1"/>
      <w:numFmt w:val="decimal"/>
      <w:isLgl/>
      <w:lvlText w:val="%1.%2.%3.%4.%5"/>
      <w:lvlJc w:val="left"/>
      <w:pPr>
        <w:tabs>
          <w:tab w:val="num" w:pos="0"/>
        </w:tabs>
        <w:ind w:left="2520" w:hanging="1080"/>
      </w:pPr>
      <w:rPr>
        <w:rFonts w:cs="Times New Roman" w:hint="default"/>
      </w:rPr>
    </w:lvl>
    <w:lvl w:ilvl="5">
      <w:start w:val="1"/>
      <w:numFmt w:val="decimal"/>
      <w:isLgl/>
      <w:lvlText w:val="%1.%2.%3.%4.%5.%6"/>
      <w:lvlJc w:val="left"/>
      <w:pPr>
        <w:tabs>
          <w:tab w:val="num" w:pos="0"/>
        </w:tabs>
        <w:ind w:left="2880" w:hanging="1080"/>
      </w:pPr>
      <w:rPr>
        <w:rFonts w:cs="Times New Roman" w:hint="default"/>
      </w:rPr>
    </w:lvl>
    <w:lvl w:ilvl="6">
      <w:start w:val="1"/>
      <w:numFmt w:val="decimal"/>
      <w:isLgl/>
      <w:lvlText w:val="%1.%2.%3.%4.%5.%6.%7"/>
      <w:lvlJc w:val="left"/>
      <w:pPr>
        <w:tabs>
          <w:tab w:val="num" w:pos="0"/>
        </w:tabs>
        <w:ind w:left="3600" w:hanging="1440"/>
      </w:pPr>
      <w:rPr>
        <w:rFonts w:cs="Times New Roman" w:hint="default"/>
      </w:rPr>
    </w:lvl>
    <w:lvl w:ilvl="7">
      <w:start w:val="1"/>
      <w:numFmt w:val="decimal"/>
      <w:isLgl/>
      <w:lvlText w:val="%1.%2.%3.%4.%5.%6.%7.%8"/>
      <w:lvlJc w:val="left"/>
      <w:pPr>
        <w:tabs>
          <w:tab w:val="num" w:pos="0"/>
        </w:tabs>
        <w:ind w:left="3960" w:hanging="1440"/>
      </w:pPr>
      <w:rPr>
        <w:rFonts w:cs="Times New Roman" w:hint="default"/>
      </w:rPr>
    </w:lvl>
    <w:lvl w:ilvl="8">
      <w:start w:val="1"/>
      <w:numFmt w:val="decimal"/>
      <w:isLgl/>
      <w:lvlText w:val="%1.%2.%3.%4.%5.%6.%7.%8.%9"/>
      <w:lvlJc w:val="left"/>
      <w:pPr>
        <w:tabs>
          <w:tab w:val="num" w:pos="0"/>
        </w:tabs>
        <w:ind w:left="4680" w:hanging="1800"/>
      </w:pPr>
      <w:rPr>
        <w:rFonts w:cs="Times New Roman" w:hint="default"/>
      </w:rPr>
    </w:lvl>
  </w:abstractNum>
  <w:abstractNum w:abstractNumId="65" w15:restartNumberingAfterBreak="0">
    <w:nsid w:val="260F3D61"/>
    <w:multiLevelType w:val="hybridMultilevel"/>
    <w:tmpl w:val="CCCA0E7E"/>
    <w:lvl w:ilvl="0" w:tplc="629683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6" w15:restartNumberingAfterBreak="0">
    <w:nsid w:val="26357DB1"/>
    <w:multiLevelType w:val="multilevel"/>
    <w:tmpl w:val="88A80AF4"/>
    <w:lvl w:ilvl="0">
      <w:start w:val="1"/>
      <w:numFmt w:val="decimal"/>
      <w:lvlText w:val="%1."/>
      <w:lvlJc w:val="left"/>
      <w:pPr>
        <w:ind w:left="360" w:hanging="360"/>
      </w:pPr>
      <w:rPr>
        <w:b w:val="0"/>
        <w:i w:val="0"/>
        <w:color w:val="auto"/>
        <w:sz w:val="19"/>
        <w:szCs w:val="19"/>
      </w:rPr>
    </w:lvl>
    <w:lvl w:ilvl="1">
      <w:start w:val="2"/>
      <w:numFmt w:val="decimal"/>
      <w:isLgl/>
      <w:lvlText w:val="%1.%2."/>
      <w:lvlJc w:val="left"/>
      <w:pPr>
        <w:ind w:left="709" w:hanging="360"/>
      </w:pPr>
    </w:lvl>
    <w:lvl w:ilvl="2">
      <w:start w:val="1"/>
      <w:numFmt w:val="decimal"/>
      <w:isLgl/>
      <w:lvlText w:val="%1.%2.%3."/>
      <w:lvlJc w:val="left"/>
      <w:pPr>
        <w:ind w:left="1418" w:hanging="720"/>
      </w:pPr>
    </w:lvl>
    <w:lvl w:ilvl="3">
      <w:start w:val="1"/>
      <w:numFmt w:val="decimal"/>
      <w:isLgl/>
      <w:lvlText w:val="%1.%2.%3.%4."/>
      <w:lvlJc w:val="left"/>
      <w:pPr>
        <w:ind w:left="1767" w:hanging="720"/>
      </w:pPr>
    </w:lvl>
    <w:lvl w:ilvl="4">
      <w:start w:val="1"/>
      <w:numFmt w:val="decimal"/>
      <w:isLgl/>
      <w:lvlText w:val="%1.%2.%3.%4.%5."/>
      <w:lvlJc w:val="left"/>
      <w:pPr>
        <w:ind w:left="2476" w:hanging="1080"/>
      </w:pPr>
    </w:lvl>
    <w:lvl w:ilvl="5">
      <w:start w:val="1"/>
      <w:numFmt w:val="decimal"/>
      <w:isLgl/>
      <w:lvlText w:val="%1.%2.%3.%4.%5.%6."/>
      <w:lvlJc w:val="left"/>
      <w:pPr>
        <w:ind w:left="2825" w:hanging="1080"/>
      </w:pPr>
    </w:lvl>
    <w:lvl w:ilvl="6">
      <w:start w:val="1"/>
      <w:numFmt w:val="decimal"/>
      <w:isLgl/>
      <w:lvlText w:val="%1.%2.%3.%4.%5.%6.%7."/>
      <w:lvlJc w:val="left"/>
      <w:pPr>
        <w:ind w:left="3174" w:hanging="1080"/>
      </w:pPr>
    </w:lvl>
    <w:lvl w:ilvl="7">
      <w:start w:val="1"/>
      <w:numFmt w:val="decimal"/>
      <w:isLgl/>
      <w:lvlText w:val="%1.%2.%3.%4.%5.%6.%7.%8."/>
      <w:lvlJc w:val="left"/>
      <w:pPr>
        <w:ind w:left="3883" w:hanging="1440"/>
      </w:pPr>
    </w:lvl>
    <w:lvl w:ilvl="8">
      <w:start w:val="1"/>
      <w:numFmt w:val="decimal"/>
      <w:isLgl/>
      <w:lvlText w:val="%1.%2.%3.%4.%5.%6.%7.%8.%9."/>
      <w:lvlJc w:val="left"/>
      <w:pPr>
        <w:ind w:left="4232" w:hanging="1440"/>
      </w:pPr>
    </w:lvl>
  </w:abstractNum>
  <w:abstractNum w:abstractNumId="67" w15:restartNumberingAfterBreak="0">
    <w:nsid w:val="264C5F6E"/>
    <w:multiLevelType w:val="hybridMultilevel"/>
    <w:tmpl w:val="59F8DC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267640D0"/>
    <w:multiLevelType w:val="singleLevel"/>
    <w:tmpl w:val="777402BA"/>
    <w:lvl w:ilvl="0">
      <w:start w:val="1"/>
      <w:numFmt w:val="bullet"/>
      <w:pStyle w:val="TableEn-dash"/>
      <w:lvlText w:val=""/>
      <w:lvlJc w:val="left"/>
      <w:pPr>
        <w:tabs>
          <w:tab w:val="num" w:pos="360"/>
        </w:tabs>
        <w:ind w:left="360" w:hanging="360"/>
      </w:pPr>
      <w:rPr>
        <w:rFonts w:ascii="Symbol" w:hAnsi="Symbol" w:hint="default"/>
      </w:rPr>
    </w:lvl>
  </w:abstractNum>
  <w:abstractNum w:abstractNumId="69" w15:restartNumberingAfterBreak="0">
    <w:nsid w:val="27867E39"/>
    <w:multiLevelType w:val="hybridMultilevel"/>
    <w:tmpl w:val="5842689A"/>
    <w:name w:val="WW8Num422"/>
    <w:lvl w:ilvl="0" w:tplc="37761CC6">
      <w:start w:val="1"/>
      <w:numFmt w:val="lowerLetter"/>
      <w:lvlText w:val="%1)"/>
      <w:lvlJc w:val="left"/>
      <w:pPr>
        <w:tabs>
          <w:tab w:val="num" w:pos="927"/>
        </w:tabs>
        <w:ind w:left="927" w:hanging="360"/>
      </w:pPr>
      <w:rPr>
        <w:rFonts w:cs="Times New Roman" w:hint="default"/>
      </w:rPr>
    </w:lvl>
    <w:lvl w:ilvl="1" w:tplc="04150003" w:tentative="1">
      <w:start w:val="1"/>
      <w:numFmt w:val="lowerLetter"/>
      <w:lvlText w:val="%2."/>
      <w:lvlJc w:val="left"/>
      <w:pPr>
        <w:tabs>
          <w:tab w:val="num" w:pos="1647"/>
        </w:tabs>
        <w:ind w:left="1647" w:hanging="360"/>
      </w:pPr>
      <w:rPr>
        <w:rFonts w:cs="Times New Roman"/>
      </w:rPr>
    </w:lvl>
    <w:lvl w:ilvl="2" w:tplc="04150005" w:tentative="1">
      <w:start w:val="1"/>
      <w:numFmt w:val="lowerRoman"/>
      <w:lvlText w:val="%3."/>
      <w:lvlJc w:val="right"/>
      <w:pPr>
        <w:tabs>
          <w:tab w:val="num" w:pos="2367"/>
        </w:tabs>
        <w:ind w:left="2367" w:hanging="180"/>
      </w:pPr>
      <w:rPr>
        <w:rFonts w:cs="Times New Roman"/>
      </w:rPr>
    </w:lvl>
    <w:lvl w:ilvl="3" w:tplc="04150001" w:tentative="1">
      <w:start w:val="1"/>
      <w:numFmt w:val="decimal"/>
      <w:lvlText w:val="%4."/>
      <w:lvlJc w:val="left"/>
      <w:pPr>
        <w:tabs>
          <w:tab w:val="num" w:pos="3087"/>
        </w:tabs>
        <w:ind w:left="3087" w:hanging="360"/>
      </w:pPr>
      <w:rPr>
        <w:rFonts w:cs="Times New Roman"/>
      </w:rPr>
    </w:lvl>
    <w:lvl w:ilvl="4" w:tplc="04150003" w:tentative="1">
      <w:start w:val="1"/>
      <w:numFmt w:val="lowerLetter"/>
      <w:lvlText w:val="%5."/>
      <w:lvlJc w:val="left"/>
      <w:pPr>
        <w:tabs>
          <w:tab w:val="num" w:pos="3807"/>
        </w:tabs>
        <w:ind w:left="3807" w:hanging="360"/>
      </w:pPr>
      <w:rPr>
        <w:rFonts w:cs="Times New Roman"/>
      </w:rPr>
    </w:lvl>
    <w:lvl w:ilvl="5" w:tplc="04150005" w:tentative="1">
      <w:start w:val="1"/>
      <w:numFmt w:val="lowerRoman"/>
      <w:lvlText w:val="%6."/>
      <w:lvlJc w:val="right"/>
      <w:pPr>
        <w:tabs>
          <w:tab w:val="num" w:pos="4527"/>
        </w:tabs>
        <w:ind w:left="4527" w:hanging="180"/>
      </w:pPr>
      <w:rPr>
        <w:rFonts w:cs="Times New Roman"/>
      </w:rPr>
    </w:lvl>
    <w:lvl w:ilvl="6" w:tplc="04150001" w:tentative="1">
      <w:start w:val="1"/>
      <w:numFmt w:val="decimal"/>
      <w:lvlText w:val="%7."/>
      <w:lvlJc w:val="left"/>
      <w:pPr>
        <w:tabs>
          <w:tab w:val="num" w:pos="5247"/>
        </w:tabs>
        <w:ind w:left="5247" w:hanging="360"/>
      </w:pPr>
      <w:rPr>
        <w:rFonts w:cs="Times New Roman"/>
      </w:rPr>
    </w:lvl>
    <w:lvl w:ilvl="7" w:tplc="04150003" w:tentative="1">
      <w:start w:val="1"/>
      <w:numFmt w:val="lowerLetter"/>
      <w:lvlText w:val="%8."/>
      <w:lvlJc w:val="left"/>
      <w:pPr>
        <w:tabs>
          <w:tab w:val="num" w:pos="5967"/>
        </w:tabs>
        <w:ind w:left="5967" w:hanging="360"/>
      </w:pPr>
      <w:rPr>
        <w:rFonts w:cs="Times New Roman"/>
      </w:rPr>
    </w:lvl>
    <w:lvl w:ilvl="8" w:tplc="04150005" w:tentative="1">
      <w:start w:val="1"/>
      <w:numFmt w:val="lowerRoman"/>
      <w:lvlText w:val="%9."/>
      <w:lvlJc w:val="right"/>
      <w:pPr>
        <w:tabs>
          <w:tab w:val="num" w:pos="6687"/>
        </w:tabs>
        <w:ind w:left="6687" w:hanging="180"/>
      </w:pPr>
      <w:rPr>
        <w:rFonts w:cs="Times New Roman"/>
      </w:rPr>
    </w:lvl>
  </w:abstractNum>
  <w:abstractNum w:abstractNumId="70" w15:restartNumberingAfterBreak="0">
    <w:nsid w:val="283414DA"/>
    <w:multiLevelType w:val="hybridMultilevel"/>
    <w:tmpl w:val="C6681C1E"/>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29E90782"/>
    <w:multiLevelType w:val="hybridMultilevel"/>
    <w:tmpl w:val="AC04A288"/>
    <w:styleLink w:val="NBPpunktorynumeryczne11111"/>
    <w:lvl w:ilvl="0" w:tplc="B2F618D2">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2BB4598C"/>
    <w:multiLevelType w:val="multilevel"/>
    <w:tmpl w:val="B7606B4A"/>
    <w:lvl w:ilvl="0">
      <w:start w:val="1"/>
      <w:numFmt w:val="decimal"/>
      <w:lvlText w:val="%1."/>
      <w:lvlJc w:val="left"/>
      <w:pPr>
        <w:ind w:left="360" w:hanging="360"/>
      </w:pPr>
    </w:lvl>
    <w:lvl w:ilvl="1">
      <w:start w:val="1"/>
      <w:numFmt w:val="decimal"/>
      <w:lvlText w:val="%2)"/>
      <w:lvlJc w:val="left"/>
      <w:pPr>
        <w:ind w:left="792" w:hanging="432"/>
      </w:pPr>
      <w:rPr>
        <w:rFonts w:ascii="Palatino Linotype" w:eastAsia="Times New Roman" w:hAnsi="Palatino Linotype" w:cs="Segoe U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2CC241A8"/>
    <w:multiLevelType w:val="hybridMultilevel"/>
    <w:tmpl w:val="90348FA6"/>
    <w:lvl w:ilvl="0" w:tplc="79564A46">
      <w:start w:val="1"/>
      <w:numFmt w:val="bullet"/>
      <w:pStyle w:val="Bodytextbullet"/>
      <w:lvlText w:val=""/>
      <w:lvlJc w:val="left"/>
      <w:pPr>
        <w:tabs>
          <w:tab w:val="num" w:pos="1260"/>
        </w:tabs>
        <w:ind w:left="1260" w:hanging="360"/>
      </w:pPr>
      <w:rPr>
        <w:rFonts w:ascii="Symbol" w:hAnsi="Symbol" w:hint="default"/>
      </w:rPr>
    </w:lvl>
    <w:lvl w:ilvl="1" w:tplc="0809000F">
      <w:start w:val="1"/>
      <w:numFmt w:val="decimal"/>
      <w:lvlText w:val="%2."/>
      <w:lvlJc w:val="left"/>
      <w:pPr>
        <w:tabs>
          <w:tab w:val="num" w:pos="1980"/>
        </w:tabs>
        <w:ind w:left="1980" w:hanging="360"/>
      </w:pPr>
      <w:rPr>
        <w:rFonts w:cs="Times New Roman"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74" w15:restartNumberingAfterBreak="0">
    <w:nsid w:val="2D247A23"/>
    <w:multiLevelType w:val="multilevel"/>
    <w:tmpl w:val="30742F14"/>
    <w:lvl w:ilvl="0">
      <w:start w:val="1"/>
      <w:numFmt w:val="decimal"/>
      <w:lvlText w:val="%1."/>
      <w:lvlJc w:val="left"/>
      <w:pPr>
        <w:ind w:left="360" w:hanging="360"/>
      </w:pPr>
    </w:lvl>
    <w:lvl w:ilvl="1">
      <w:start w:val="1"/>
      <w:numFmt w:val="decimal"/>
      <w:lvlText w:val="%2)"/>
      <w:lvlJc w:val="left"/>
      <w:pPr>
        <w:ind w:left="792" w:hanging="432"/>
      </w:pPr>
      <w:rPr>
        <w:rFonts w:ascii="Palatino Linotype" w:eastAsia="Times New Roman" w:hAnsi="Palatino Linotype"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2DDE64D0"/>
    <w:multiLevelType w:val="hybridMultilevel"/>
    <w:tmpl w:val="0C88435C"/>
    <w:lvl w:ilvl="0" w:tplc="62D8901C">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6" w15:restartNumberingAfterBreak="0">
    <w:nsid w:val="2E7923F6"/>
    <w:multiLevelType w:val="hybridMultilevel"/>
    <w:tmpl w:val="F82076C6"/>
    <w:lvl w:ilvl="0" w:tplc="27068F8C">
      <w:start w:val="1"/>
      <w:numFmt w:val="bullet"/>
      <w:pStyle w:val="WyliczenieZwykly"/>
      <w:lvlText w:val=""/>
      <w:lvlJc w:val="left"/>
      <w:pPr>
        <w:tabs>
          <w:tab w:val="num" w:pos="360"/>
        </w:tabs>
        <w:ind w:left="360" w:hanging="360"/>
      </w:pPr>
      <w:rPr>
        <w:rFonts w:ascii="Symbol" w:hAnsi="Symbol" w:hint="default"/>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77" w15:restartNumberingAfterBreak="0">
    <w:nsid w:val="2F5C0C00"/>
    <w:multiLevelType w:val="hybridMultilevel"/>
    <w:tmpl w:val="F90CD83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2FDB3403"/>
    <w:multiLevelType w:val="multilevel"/>
    <w:tmpl w:val="FFB68410"/>
    <w:lvl w:ilvl="0">
      <w:start w:val="1"/>
      <w:numFmt w:val="decimal"/>
      <w:lvlText w:val="%1."/>
      <w:lvlJc w:val="left"/>
      <w:pPr>
        <w:ind w:left="360" w:hanging="360"/>
      </w:pPr>
      <w:rPr>
        <w:b w:val="0"/>
      </w:rPr>
    </w:lvl>
    <w:lvl w:ilvl="1">
      <w:start w:val="1"/>
      <w:numFmt w:val="decimal"/>
      <w:lvlText w:val="%2)"/>
      <w:lvlJc w:val="left"/>
      <w:pPr>
        <w:ind w:left="1850" w:hanging="432"/>
      </w:pPr>
      <w:rPr>
        <w:rFonts w:ascii="Palatino Linotype" w:eastAsia="Times New Roman" w:hAnsi="Palatino Linotype" w:cs="Palatino Linotype"/>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31281A9E"/>
    <w:multiLevelType w:val="hybridMultilevel"/>
    <w:tmpl w:val="A1AE12C8"/>
    <w:lvl w:ilvl="0" w:tplc="04150011">
      <w:start w:val="1"/>
      <w:numFmt w:val="decimal"/>
      <w:pStyle w:val="Listapunktowana3"/>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80" w15:restartNumberingAfterBreak="0">
    <w:nsid w:val="33FA429B"/>
    <w:multiLevelType w:val="hybridMultilevel"/>
    <w:tmpl w:val="E2B859CA"/>
    <w:lvl w:ilvl="0" w:tplc="04150001">
      <w:start w:val="1"/>
      <w:numFmt w:val="bullet"/>
      <w:lvlText w:val=""/>
      <w:lvlJc w:val="left"/>
      <w:pPr>
        <w:ind w:left="797" w:hanging="360"/>
      </w:pPr>
      <w:rPr>
        <w:rFonts w:ascii="Symbol" w:hAnsi="Symbol" w:hint="default"/>
      </w:rPr>
    </w:lvl>
    <w:lvl w:ilvl="1" w:tplc="04150003" w:tentative="1">
      <w:start w:val="1"/>
      <w:numFmt w:val="bullet"/>
      <w:lvlText w:val="o"/>
      <w:lvlJc w:val="left"/>
      <w:pPr>
        <w:ind w:left="1517" w:hanging="360"/>
      </w:pPr>
      <w:rPr>
        <w:rFonts w:ascii="Courier New" w:hAnsi="Courier New" w:cs="Courier New" w:hint="default"/>
      </w:rPr>
    </w:lvl>
    <w:lvl w:ilvl="2" w:tplc="04150005" w:tentative="1">
      <w:start w:val="1"/>
      <w:numFmt w:val="bullet"/>
      <w:lvlText w:val=""/>
      <w:lvlJc w:val="left"/>
      <w:pPr>
        <w:ind w:left="2237" w:hanging="360"/>
      </w:pPr>
      <w:rPr>
        <w:rFonts w:ascii="Wingdings" w:hAnsi="Wingdings" w:hint="default"/>
      </w:rPr>
    </w:lvl>
    <w:lvl w:ilvl="3" w:tplc="04150001" w:tentative="1">
      <w:start w:val="1"/>
      <w:numFmt w:val="bullet"/>
      <w:lvlText w:val=""/>
      <w:lvlJc w:val="left"/>
      <w:pPr>
        <w:ind w:left="2957" w:hanging="360"/>
      </w:pPr>
      <w:rPr>
        <w:rFonts w:ascii="Symbol" w:hAnsi="Symbol" w:hint="default"/>
      </w:rPr>
    </w:lvl>
    <w:lvl w:ilvl="4" w:tplc="04150003" w:tentative="1">
      <w:start w:val="1"/>
      <w:numFmt w:val="bullet"/>
      <w:lvlText w:val="o"/>
      <w:lvlJc w:val="left"/>
      <w:pPr>
        <w:ind w:left="3677" w:hanging="360"/>
      </w:pPr>
      <w:rPr>
        <w:rFonts w:ascii="Courier New" w:hAnsi="Courier New" w:cs="Courier New" w:hint="default"/>
      </w:rPr>
    </w:lvl>
    <w:lvl w:ilvl="5" w:tplc="04150005" w:tentative="1">
      <w:start w:val="1"/>
      <w:numFmt w:val="bullet"/>
      <w:lvlText w:val=""/>
      <w:lvlJc w:val="left"/>
      <w:pPr>
        <w:ind w:left="4397" w:hanging="360"/>
      </w:pPr>
      <w:rPr>
        <w:rFonts w:ascii="Wingdings" w:hAnsi="Wingdings" w:hint="default"/>
      </w:rPr>
    </w:lvl>
    <w:lvl w:ilvl="6" w:tplc="04150001" w:tentative="1">
      <w:start w:val="1"/>
      <w:numFmt w:val="bullet"/>
      <w:lvlText w:val=""/>
      <w:lvlJc w:val="left"/>
      <w:pPr>
        <w:ind w:left="5117" w:hanging="360"/>
      </w:pPr>
      <w:rPr>
        <w:rFonts w:ascii="Symbol" w:hAnsi="Symbol" w:hint="default"/>
      </w:rPr>
    </w:lvl>
    <w:lvl w:ilvl="7" w:tplc="04150003" w:tentative="1">
      <w:start w:val="1"/>
      <w:numFmt w:val="bullet"/>
      <w:lvlText w:val="o"/>
      <w:lvlJc w:val="left"/>
      <w:pPr>
        <w:ind w:left="5837" w:hanging="360"/>
      </w:pPr>
      <w:rPr>
        <w:rFonts w:ascii="Courier New" w:hAnsi="Courier New" w:cs="Courier New" w:hint="default"/>
      </w:rPr>
    </w:lvl>
    <w:lvl w:ilvl="8" w:tplc="04150005" w:tentative="1">
      <w:start w:val="1"/>
      <w:numFmt w:val="bullet"/>
      <w:lvlText w:val=""/>
      <w:lvlJc w:val="left"/>
      <w:pPr>
        <w:ind w:left="6557" w:hanging="360"/>
      </w:pPr>
      <w:rPr>
        <w:rFonts w:ascii="Wingdings" w:hAnsi="Wingdings" w:hint="default"/>
      </w:rPr>
    </w:lvl>
  </w:abstractNum>
  <w:abstractNum w:abstractNumId="81" w15:restartNumberingAfterBreak="0">
    <w:nsid w:val="34902D56"/>
    <w:multiLevelType w:val="hybridMultilevel"/>
    <w:tmpl w:val="5FA0EED8"/>
    <w:lvl w:ilvl="0" w:tplc="FFFFFFFF">
      <w:start w:val="1"/>
      <w:numFmt w:val="lowerLetter"/>
      <w:pStyle w:val="dashbullet"/>
      <w:lvlText w:val="%1)"/>
      <w:lvlJc w:val="left"/>
      <w:pPr>
        <w:tabs>
          <w:tab w:val="num" w:pos="1080"/>
        </w:tabs>
        <w:ind w:left="1080" w:hanging="360"/>
      </w:pPr>
      <w:rPr>
        <w:rFonts w:cs="Times New Roman" w:hint="default"/>
      </w:rPr>
    </w:lvl>
    <w:lvl w:ilvl="1" w:tplc="578883EC">
      <w:start w:val="1"/>
      <w:numFmt w:val="decimal"/>
      <w:lvlText w:val="%2."/>
      <w:lvlJc w:val="left"/>
      <w:pPr>
        <w:tabs>
          <w:tab w:val="num" w:pos="1872"/>
        </w:tabs>
        <w:ind w:left="1872" w:hanging="360"/>
      </w:pPr>
      <w:rPr>
        <w:rFonts w:cs="Times New Roman" w:hint="default"/>
      </w:rPr>
    </w:lvl>
    <w:lvl w:ilvl="2" w:tplc="FFFFFFFF">
      <w:start w:val="1"/>
      <w:numFmt w:val="lowerRoman"/>
      <w:lvlText w:val="%3."/>
      <w:lvlJc w:val="right"/>
      <w:pPr>
        <w:tabs>
          <w:tab w:val="num" w:pos="2592"/>
        </w:tabs>
        <w:ind w:left="2592" w:hanging="180"/>
      </w:pPr>
      <w:rPr>
        <w:rFonts w:cs="Times New Roman"/>
      </w:rPr>
    </w:lvl>
    <w:lvl w:ilvl="3" w:tplc="FFFFFFFF" w:tentative="1">
      <w:start w:val="1"/>
      <w:numFmt w:val="decimal"/>
      <w:lvlText w:val="%4."/>
      <w:lvlJc w:val="left"/>
      <w:pPr>
        <w:tabs>
          <w:tab w:val="num" w:pos="3312"/>
        </w:tabs>
        <w:ind w:left="3312" w:hanging="360"/>
      </w:pPr>
      <w:rPr>
        <w:rFonts w:cs="Times New Roman"/>
      </w:rPr>
    </w:lvl>
    <w:lvl w:ilvl="4" w:tplc="FFFFFFFF" w:tentative="1">
      <w:start w:val="1"/>
      <w:numFmt w:val="lowerLetter"/>
      <w:lvlText w:val="%5."/>
      <w:lvlJc w:val="left"/>
      <w:pPr>
        <w:tabs>
          <w:tab w:val="num" w:pos="4032"/>
        </w:tabs>
        <w:ind w:left="4032" w:hanging="360"/>
      </w:pPr>
      <w:rPr>
        <w:rFonts w:cs="Times New Roman"/>
      </w:rPr>
    </w:lvl>
    <w:lvl w:ilvl="5" w:tplc="FFFFFFFF" w:tentative="1">
      <w:start w:val="1"/>
      <w:numFmt w:val="lowerRoman"/>
      <w:lvlText w:val="%6."/>
      <w:lvlJc w:val="right"/>
      <w:pPr>
        <w:tabs>
          <w:tab w:val="num" w:pos="4752"/>
        </w:tabs>
        <w:ind w:left="4752" w:hanging="180"/>
      </w:pPr>
      <w:rPr>
        <w:rFonts w:cs="Times New Roman"/>
      </w:rPr>
    </w:lvl>
    <w:lvl w:ilvl="6" w:tplc="FFFFFFFF" w:tentative="1">
      <w:start w:val="1"/>
      <w:numFmt w:val="decimal"/>
      <w:lvlText w:val="%7."/>
      <w:lvlJc w:val="left"/>
      <w:pPr>
        <w:tabs>
          <w:tab w:val="num" w:pos="5472"/>
        </w:tabs>
        <w:ind w:left="5472" w:hanging="360"/>
      </w:pPr>
      <w:rPr>
        <w:rFonts w:cs="Times New Roman"/>
      </w:rPr>
    </w:lvl>
    <w:lvl w:ilvl="7" w:tplc="FFFFFFFF" w:tentative="1">
      <w:start w:val="1"/>
      <w:numFmt w:val="lowerLetter"/>
      <w:lvlText w:val="%8."/>
      <w:lvlJc w:val="left"/>
      <w:pPr>
        <w:tabs>
          <w:tab w:val="num" w:pos="6192"/>
        </w:tabs>
        <w:ind w:left="6192" w:hanging="360"/>
      </w:pPr>
      <w:rPr>
        <w:rFonts w:cs="Times New Roman"/>
      </w:rPr>
    </w:lvl>
    <w:lvl w:ilvl="8" w:tplc="FFFFFFFF" w:tentative="1">
      <w:start w:val="1"/>
      <w:numFmt w:val="lowerRoman"/>
      <w:lvlText w:val="%9."/>
      <w:lvlJc w:val="right"/>
      <w:pPr>
        <w:tabs>
          <w:tab w:val="num" w:pos="6912"/>
        </w:tabs>
        <w:ind w:left="6912" w:hanging="180"/>
      </w:pPr>
      <w:rPr>
        <w:rFonts w:cs="Times New Roman"/>
      </w:rPr>
    </w:lvl>
  </w:abstractNum>
  <w:abstractNum w:abstractNumId="82" w15:restartNumberingAfterBreak="0">
    <w:nsid w:val="354F48EB"/>
    <w:multiLevelType w:val="hybridMultilevel"/>
    <w:tmpl w:val="49C43B38"/>
    <w:lvl w:ilvl="0" w:tplc="92B48D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355B2A0D"/>
    <w:multiLevelType w:val="hybridMultilevel"/>
    <w:tmpl w:val="AEFEE190"/>
    <w:lvl w:ilvl="0" w:tplc="8528B89A">
      <w:start w:val="1"/>
      <w:numFmt w:val="decimal"/>
      <w:pStyle w:val="Styl6"/>
      <w:lvlText w:val="2.%1."/>
      <w:lvlJc w:val="left"/>
      <w:pPr>
        <w:ind w:left="360" w:hanging="360"/>
      </w:pPr>
      <w:rPr>
        <w:rFonts w:cs="Times New Roman"/>
        <w:b/>
        <w:bCs w:val="0"/>
        <w:i w:val="0"/>
        <w:iCs w:val="0"/>
        <w:caps w:val="0"/>
        <w:smallCaps w:val="0"/>
        <w:strike w:val="0"/>
        <w:dstrike w:val="0"/>
        <w:vanish w:val="0"/>
        <w:color w:val="000000"/>
        <w:spacing w:val="0"/>
        <w:kern w:val="0"/>
        <w:position w:val="0"/>
        <w:u w:val="none"/>
        <w:effect w:val="none"/>
        <w:vertAlign w:val="baseline"/>
      </w:rPr>
    </w:lvl>
    <w:lvl w:ilvl="1" w:tplc="04150003" w:tentative="1">
      <w:start w:val="1"/>
      <w:numFmt w:val="lowerLetter"/>
      <w:lvlText w:val="%2."/>
      <w:lvlJc w:val="left"/>
      <w:pPr>
        <w:ind w:left="1440" w:hanging="360"/>
      </w:pPr>
      <w:rPr>
        <w:rFonts w:cs="Times New Roman"/>
      </w:rPr>
    </w:lvl>
    <w:lvl w:ilvl="2" w:tplc="04150005" w:tentative="1">
      <w:start w:val="1"/>
      <w:numFmt w:val="lowerRoman"/>
      <w:lvlText w:val="%3."/>
      <w:lvlJc w:val="right"/>
      <w:pPr>
        <w:ind w:left="2160" w:hanging="180"/>
      </w:pPr>
      <w:rPr>
        <w:rFonts w:cs="Times New Roman"/>
      </w:rPr>
    </w:lvl>
    <w:lvl w:ilvl="3" w:tplc="04150001" w:tentative="1">
      <w:start w:val="1"/>
      <w:numFmt w:val="decimal"/>
      <w:lvlText w:val="%4."/>
      <w:lvlJc w:val="left"/>
      <w:pPr>
        <w:ind w:left="2880" w:hanging="360"/>
      </w:pPr>
      <w:rPr>
        <w:rFonts w:cs="Times New Roman"/>
      </w:rPr>
    </w:lvl>
    <w:lvl w:ilvl="4" w:tplc="04150003" w:tentative="1">
      <w:start w:val="1"/>
      <w:numFmt w:val="lowerLetter"/>
      <w:lvlText w:val="%5."/>
      <w:lvlJc w:val="left"/>
      <w:pPr>
        <w:ind w:left="3600" w:hanging="360"/>
      </w:pPr>
      <w:rPr>
        <w:rFonts w:cs="Times New Roman"/>
      </w:rPr>
    </w:lvl>
    <w:lvl w:ilvl="5" w:tplc="04150005" w:tentative="1">
      <w:start w:val="1"/>
      <w:numFmt w:val="lowerRoman"/>
      <w:lvlText w:val="%6."/>
      <w:lvlJc w:val="right"/>
      <w:pPr>
        <w:ind w:left="4320" w:hanging="180"/>
      </w:pPr>
      <w:rPr>
        <w:rFonts w:cs="Times New Roman"/>
      </w:rPr>
    </w:lvl>
    <w:lvl w:ilvl="6" w:tplc="04150001" w:tentative="1">
      <w:start w:val="1"/>
      <w:numFmt w:val="decimal"/>
      <w:lvlText w:val="%7."/>
      <w:lvlJc w:val="left"/>
      <w:pPr>
        <w:ind w:left="5040" w:hanging="360"/>
      </w:pPr>
      <w:rPr>
        <w:rFonts w:cs="Times New Roman"/>
      </w:rPr>
    </w:lvl>
    <w:lvl w:ilvl="7" w:tplc="04150003" w:tentative="1">
      <w:start w:val="1"/>
      <w:numFmt w:val="lowerLetter"/>
      <w:lvlText w:val="%8."/>
      <w:lvlJc w:val="left"/>
      <w:pPr>
        <w:ind w:left="5760" w:hanging="360"/>
      </w:pPr>
      <w:rPr>
        <w:rFonts w:cs="Times New Roman"/>
      </w:rPr>
    </w:lvl>
    <w:lvl w:ilvl="8" w:tplc="04150005" w:tentative="1">
      <w:start w:val="1"/>
      <w:numFmt w:val="lowerRoman"/>
      <w:lvlText w:val="%9."/>
      <w:lvlJc w:val="right"/>
      <w:pPr>
        <w:ind w:left="6480" w:hanging="180"/>
      </w:pPr>
      <w:rPr>
        <w:rFonts w:cs="Times New Roman"/>
      </w:rPr>
    </w:lvl>
  </w:abstractNum>
  <w:abstractNum w:abstractNumId="84" w15:restartNumberingAfterBreak="0">
    <w:nsid w:val="36C56699"/>
    <w:multiLevelType w:val="multilevel"/>
    <w:tmpl w:val="00807EDC"/>
    <w:lvl w:ilvl="0">
      <w:start w:val="1"/>
      <w:numFmt w:val="decimal"/>
      <w:lvlText w:val="%1."/>
      <w:lvlJc w:val="left"/>
      <w:pPr>
        <w:ind w:left="502" w:hanging="360"/>
      </w:pPr>
      <w:rPr>
        <w:rFonts w:asciiTheme="minorHAnsi" w:eastAsia="Times New Roman" w:hAnsiTheme="minorHAnsi" w:cs="Times New Roman"/>
        <w:b w:val="0"/>
        <w:color w:val="auto"/>
      </w:rPr>
    </w:lvl>
    <w:lvl w:ilvl="1">
      <w:start w:val="1"/>
      <w:numFmt w:val="decimal"/>
      <w:lvlText w:val="%2)"/>
      <w:lvlJc w:val="left"/>
      <w:pPr>
        <w:ind w:left="934" w:hanging="432"/>
      </w:pPr>
      <w:rPr>
        <w:rFonts w:ascii="Palatino Linotype" w:eastAsia="Times New Roman" w:hAnsi="Palatino Linotype" w:cs="Times New Roman" w:hint="default"/>
        <w:b w:val="0"/>
      </w:r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85" w15:restartNumberingAfterBreak="0">
    <w:nsid w:val="36E520FB"/>
    <w:multiLevelType w:val="multilevel"/>
    <w:tmpl w:val="D142742E"/>
    <w:lvl w:ilvl="0">
      <w:start w:val="5"/>
      <w:numFmt w:val="decimal"/>
      <w:lvlText w:val="%1."/>
      <w:lvlJc w:val="left"/>
      <w:pPr>
        <w:ind w:left="360" w:hanging="360"/>
      </w:pPr>
    </w:lvl>
    <w:lvl w:ilvl="1">
      <w:start w:val="1"/>
      <w:numFmt w:val="decimal"/>
      <w:lvlText w:val="%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86" w15:restartNumberingAfterBreak="0">
    <w:nsid w:val="376021BF"/>
    <w:multiLevelType w:val="hybridMultilevel"/>
    <w:tmpl w:val="BF48E210"/>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7" w15:restartNumberingAfterBreak="0">
    <w:nsid w:val="37DD62C5"/>
    <w:multiLevelType w:val="hybridMultilevel"/>
    <w:tmpl w:val="B7B41A98"/>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88" w15:restartNumberingAfterBreak="0">
    <w:nsid w:val="37E80A61"/>
    <w:multiLevelType w:val="hybridMultilevel"/>
    <w:tmpl w:val="067E71C4"/>
    <w:lvl w:ilvl="0" w:tplc="FFFFFFFF">
      <w:start w:val="1"/>
      <w:numFmt w:val="decimal"/>
      <w:lvlText w:val="%1)"/>
      <w:lvlJc w:val="left"/>
      <w:pPr>
        <w:tabs>
          <w:tab w:val="num" w:pos="1983"/>
        </w:tabs>
        <w:ind w:left="1983" w:hanging="454"/>
      </w:pPr>
      <w:rPr>
        <w:rFonts w:ascii="Palatino Linotype" w:eastAsia="Calibri" w:hAnsi="Palatino Linotype" w:cs="Calibri"/>
      </w:rPr>
    </w:lvl>
    <w:lvl w:ilvl="1" w:tplc="FFFFFFFF">
      <w:start w:val="1"/>
      <w:numFmt w:val="lowerLetter"/>
      <w:lvlText w:val="%2."/>
      <w:lvlJc w:val="left"/>
      <w:pPr>
        <w:tabs>
          <w:tab w:val="num" w:pos="2005"/>
        </w:tabs>
        <w:ind w:left="2005" w:hanging="360"/>
      </w:pPr>
      <w:rPr>
        <w:rFonts w:cs="Times New Roman"/>
      </w:rPr>
    </w:lvl>
    <w:lvl w:ilvl="2" w:tplc="FFFFFFFF">
      <w:start w:val="1"/>
      <w:numFmt w:val="lowerRoman"/>
      <w:lvlText w:val="%3."/>
      <w:lvlJc w:val="right"/>
      <w:pPr>
        <w:tabs>
          <w:tab w:val="num" w:pos="2725"/>
        </w:tabs>
        <w:ind w:left="2725" w:hanging="180"/>
      </w:pPr>
      <w:rPr>
        <w:rFonts w:cs="Times New Roman"/>
      </w:rPr>
    </w:lvl>
    <w:lvl w:ilvl="3" w:tplc="FFFFFFFF">
      <w:start w:val="1"/>
      <w:numFmt w:val="decimal"/>
      <w:lvlText w:val="%4."/>
      <w:lvlJc w:val="left"/>
      <w:pPr>
        <w:tabs>
          <w:tab w:val="num" w:pos="925"/>
        </w:tabs>
        <w:ind w:left="925" w:hanging="360"/>
      </w:pPr>
      <w:rPr>
        <w:rFonts w:cs="Times New Roman"/>
        <w:strike w:val="0"/>
        <w:color w:val="000000" w:themeColor="text1"/>
      </w:rPr>
    </w:lvl>
    <w:lvl w:ilvl="4" w:tplc="FFFFFFFF">
      <w:start w:val="1"/>
      <w:numFmt w:val="lowerLetter"/>
      <w:lvlText w:val="%5."/>
      <w:lvlJc w:val="left"/>
      <w:pPr>
        <w:tabs>
          <w:tab w:val="num" w:pos="4165"/>
        </w:tabs>
        <w:ind w:left="4165" w:hanging="360"/>
      </w:pPr>
      <w:rPr>
        <w:rFonts w:cs="Times New Roman"/>
      </w:rPr>
    </w:lvl>
    <w:lvl w:ilvl="5" w:tplc="FFFFFFFF">
      <w:start w:val="1"/>
      <w:numFmt w:val="lowerRoman"/>
      <w:lvlText w:val="%6."/>
      <w:lvlJc w:val="right"/>
      <w:pPr>
        <w:tabs>
          <w:tab w:val="num" w:pos="4885"/>
        </w:tabs>
        <w:ind w:left="4885" w:hanging="180"/>
      </w:pPr>
      <w:rPr>
        <w:rFonts w:cs="Times New Roman"/>
      </w:rPr>
    </w:lvl>
    <w:lvl w:ilvl="6" w:tplc="FFFFFFFF">
      <w:start w:val="1"/>
      <w:numFmt w:val="decimal"/>
      <w:lvlText w:val="%7."/>
      <w:lvlJc w:val="left"/>
      <w:pPr>
        <w:tabs>
          <w:tab w:val="num" w:pos="5605"/>
        </w:tabs>
        <w:ind w:left="5605" w:hanging="360"/>
      </w:pPr>
      <w:rPr>
        <w:rFonts w:cs="Times New Roman"/>
      </w:rPr>
    </w:lvl>
    <w:lvl w:ilvl="7" w:tplc="FFFFFFFF">
      <w:start w:val="1"/>
      <w:numFmt w:val="lowerLetter"/>
      <w:lvlText w:val="%8."/>
      <w:lvlJc w:val="left"/>
      <w:pPr>
        <w:tabs>
          <w:tab w:val="num" w:pos="6325"/>
        </w:tabs>
        <w:ind w:left="6325" w:hanging="360"/>
      </w:pPr>
      <w:rPr>
        <w:rFonts w:cs="Times New Roman"/>
      </w:rPr>
    </w:lvl>
    <w:lvl w:ilvl="8" w:tplc="FFFFFFFF">
      <w:start w:val="1"/>
      <w:numFmt w:val="lowerRoman"/>
      <w:lvlText w:val="%9."/>
      <w:lvlJc w:val="right"/>
      <w:pPr>
        <w:tabs>
          <w:tab w:val="num" w:pos="7045"/>
        </w:tabs>
        <w:ind w:left="7045" w:hanging="180"/>
      </w:pPr>
      <w:rPr>
        <w:rFonts w:cs="Times New Roman"/>
      </w:rPr>
    </w:lvl>
  </w:abstractNum>
  <w:abstractNum w:abstractNumId="89" w15:restartNumberingAfterBreak="0">
    <w:nsid w:val="3948468C"/>
    <w:multiLevelType w:val="hybridMultilevel"/>
    <w:tmpl w:val="51A8043A"/>
    <w:lvl w:ilvl="0" w:tplc="9B48A29C">
      <w:start w:val="1"/>
      <w:numFmt w:val="bullet"/>
      <w:pStyle w:val="Bulletwithtext3"/>
      <w:lvlText w:val=""/>
      <w:lvlJc w:val="left"/>
      <w:pPr>
        <w:tabs>
          <w:tab w:val="num" w:pos="720"/>
        </w:tabs>
        <w:ind w:left="720" w:hanging="360"/>
      </w:pPr>
      <w:rPr>
        <w:rFonts w:ascii="Symbol" w:hAnsi="Symbol" w:hint="default"/>
      </w:rPr>
    </w:lvl>
    <w:lvl w:ilvl="1" w:tplc="A5B6A8E4">
      <w:start w:val="1"/>
      <w:numFmt w:val="bullet"/>
      <w:lvlText w:val="o"/>
      <w:lvlJc w:val="left"/>
      <w:pPr>
        <w:tabs>
          <w:tab w:val="num" w:pos="1440"/>
        </w:tabs>
        <w:ind w:left="1440" w:hanging="360"/>
      </w:pPr>
      <w:rPr>
        <w:rFonts w:ascii="Courier New" w:hAnsi="Courier New" w:hint="default"/>
      </w:rPr>
    </w:lvl>
    <w:lvl w:ilvl="2" w:tplc="DFEC0C80">
      <w:start w:val="1"/>
      <w:numFmt w:val="bullet"/>
      <w:lvlText w:val=""/>
      <w:lvlJc w:val="left"/>
      <w:pPr>
        <w:tabs>
          <w:tab w:val="num" w:pos="2160"/>
        </w:tabs>
        <w:ind w:left="2160" w:hanging="360"/>
      </w:pPr>
      <w:rPr>
        <w:rFonts w:ascii="Wingdings" w:hAnsi="Wingdings" w:hint="default"/>
      </w:rPr>
    </w:lvl>
    <w:lvl w:ilvl="3" w:tplc="F6C6C0D4">
      <w:start w:val="1"/>
      <w:numFmt w:val="bullet"/>
      <w:lvlText w:val=""/>
      <w:lvlJc w:val="left"/>
      <w:pPr>
        <w:tabs>
          <w:tab w:val="num" w:pos="2880"/>
        </w:tabs>
        <w:ind w:left="2880" w:hanging="360"/>
      </w:pPr>
      <w:rPr>
        <w:rFonts w:ascii="Symbol" w:hAnsi="Symbol" w:hint="default"/>
      </w:rPr>
    </w:lvl>
    <w:lvl w:ilvl="4" w:tplc="3AC4D5F4" w:tentative="1">
      <w:start w:val="1"/>
      <w:numFmt w:val="bullet"/>
      <w:lvlText w:val="o"/>
      <w:lvlJc w:val="left"/>
      <w:pPr>
        <w:tabs>
          <w:tab w:val="num" w:pos="3600"/>
        </w:tabs>
        <w:ind w:left="3600" w:hanging="360"/>
      </w:pPr>
      <w:rPr>
        <w:rFonts w:ascii="Courier New" w:hAnsi="Courier New" w:hint="default"/>
      </w:rPr>
    </w:lvl>
    <w:lvl w:ilvl="5" w:tplc="76727A02" w:tentative="1">
      <w:start w:val="1"/>
      <w:numFmt w:val="bullet"/>
      <w:lvlText w:val=""/>
      <w:lvlJc w:val="left"/>
      <w:pPr>
        <w:tabs>
          <w:tab w:val="num" w:pos="4320"/>
        </w:tabs>
        <w:ind w:left="4320" w:hanging="360"/>
      </w:pPr>
      <w:rPr>
        <w:rFonts w:ascii="Wingdings" w:hAnsi="Wingdings" w:hint="default"/>
      </w:rPr>
    </w:lvl>
    <w:lvl w:ilvl="6" w:tplc="3E5A8A0E" w:tentative="1">
      <w:start w:val="1"/>
      <w:numFmt w:val="bullet"/>
      <w:lvlText w:val=""/>
      <w:lvlJc w:val="left"/>
      <w:pPr>
        <w:tabs>
          <w:tab w:val="num" w:pos="5040"/>
        </w:tabs>
        <w:ind w:left="5040" w:hanging="360"/>
      </w:pPr>
      <w:rPr>
        <w:rFonts w:ascii="Symbol" w:hAnsi="Symbol" w:hint="default"/>
      </w:rPr>
    </w:lvl>
    <w:lvl w:ilvl="7" w:tplc="C8BA0F7A" w:tentative="1">
      <w:start w:val="1"/>
      <w:numFmt w:val="bullet"/>
      <w:lvlText w:val="o"/>
      <w:lvlJc w:val="left"/>
      <w:pPr>
        <w:tabs>
          <w:tab w:val="num" w:pos="5760"/>
        </w:tabs>
        <w:ind w:left="5760" w:hanging="360"/>
      </w:pPr>
      <w:rPr>
        <w:rFonts w:ascii="Courier New" w:hAnsi="Courier New" w:hint="default"/>
      </w:rPr>
    </w:lvl>
    <w:lvl w:ilvl="8" w:tplc="FAA08926"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39E65A46"/>
    <w:multiLevelType w:val="multilevel"/>
    <w:tmpl w:val="5840F342"/>
    <w:lvl w:ilvl="0">
      <w:start w:val="1"/>
      <w:numFmt w:val="decimal"/>
      <w:pStyle w:val="Styl5"/>
      <w:lvlText w:val="%1."/>
      <w:lvlJc w:val="left"/>
      <w:pPr>
        <w:tabs>
          <w:tab w:val="num" w:pos="420"/>
        </w:tabs>
        <w:ind w:left="420" w:hanging="420"/>
      </w:pPr>
      <w:rPr>
        <w:rFonts w:cs="Times New Roman" w:hint="default"/>
        <w:b w:val="0"/>
        <w:bCs w:val="0"/>
        <w:color w:val="000000"/>
        <w:sz w:val="24"/>
        <w:szCs w:val="24"/>
      </w:rPr>
    </w:lvl>
    <w:lvl w:ilvl="1">
      <w:start w:val="2"/>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91" w15:restartNumberingAfterBreak="0">
    <w:nsid w:val="39F35B55"/>
    <w:multiLevelType w:val="hybridMultilevel"/>
    <w:tmpl w:val="394C75F4"/>
    <w:styleLink w:val="StylStylPunktowane11ptPogrubienieKonspektynumerowaneTim1"/>
    <w:lvl w:ilvl="0" w:tplc="8720640C">
      <w:start w:val="1"/>
      <w:numFmt w:val="decimal"/>
      <w:pStyle w:val="buletwciecie"/>
      <w:lvlText w:val="%1."/>
      <w:lvlJc w:val="left"/>
      <w:pPr>
        <w:tabs>
          <w:tab w:val="num" w:pos="2340"/>
        </w:tabs>
        <w:ind w:left="2340" w:hanging="360"/>
      </w:pPr>
      <w:rPr>
        <w:rFonts w:ascii="Arial" w:hAnsi="Arial" w:cs="Arial" w:hint="default"/>
        <w:color w:val="000000"/>
        <w:sz w:val="22"/>
      </w:rPr>
    </w:lvl>
    <w:lvl w:ilvl="1" w:tplc="B7F48290">
      <w:start w:val="1"/>
      <w:numFmt w:val="decimal"/>
      <w:lvlText w:val="%2."/>
      <w:lvlJc w:val="left"/>
      <w:pPr>
        <w:tabs>
          <w:tab w:val="num" w:pos="1440"/>
        </w:tabs>
        <w:ind w:left="1440" w:hanging="360"/>
      </w:pPr>
      <w:rPr>
        <w:rFonts w:cs="Times New Roman"/>
      </w:rPr>
    </w:lvl>
    <w:lvl w:ilvl="2" w:tplc="7458E146">
      <w:start w:val="1"/>
      <w:numFmt w:val="decimal"/>
      <w:lvlText w:val="%3."/>
      <w:lvlJc w:val="left"/>
      <w:pPr>
        <w:tabs>
          <w:tab w:val="num" w:pos="2160"/>
        </w:tabs>
        <w:ind w:left="2160" w:hanging="360"/>
      </w:pPr>
      <w:rPr>
        <w:rFonts w:cs="Times New Roman"/>
      </w:rPr>
    </w:lvl>
    <w:lvl w:ilvl="3" w:tplc="C25273BA">
      <w:start w:val="1"/>
      <w:numFmt w:val="decimal"/>
      <w:lvlText w:val="%4."/>
      <w:lvlJc w:val="left"/>
      <w:pPr>
        <w:tabs>
          <w:tab w:val="num" w:pos="2880"/>
        </w:tabs>
        <w:ind w:left="2880" w:hanging="360"/>
      </w:pPr>
      <w:rPr>
        <w:rFonts w:cs="Times New Roman"/>
      </w:rPr>
    </w:lvl>
    <w:lvl w:ilvl="4" w:tplc="23D06E3C">
      <w:start w:val="1"/>
      <w:numFmt w:val="decimal"/>
      <w:lvlText w:val="%5."/>
      <w:lvlJc w:val="left"/>
      <w:pPr>
        <w:tabs>
          <w:tab w:val="num" w:pos="3600"/>
        </w:tabs>
        <w:ind w:left="3600" w:hanging="360"/>
      </w:pPr>
      <w:rPr>
        <w:rFonts w:cs="Times New Roman"/>
      </w:rPr>
    </w:lvl>
    <w:lvl w:ilvl="5" w:tplc="95429112">
      <w:start w:val="1"/>
      <w:numFmt w:val="decimal"/>
      <w:lvlText w:val="%6."/>
      <w:lvlJc w:val="left"/>
      <w:pPr>
        <w:tabs>
          <w:tab w:val="num" w:pos="4320"/>
        </w:tabs>
        <w:ind w:left="4320" w:hanging="360"/>
      </w:pPr>
      <w:rPr>
        <w:rFonts w:cs="Times New Roman"/>
      </w:rPr>
    </w:lvl>
    <w:lvl w:ilvl="6" w:tplc="03041644">
      <w:start w:val="1"/>
      <w:numFmt w:val="decimal"/>
      <w:lvlText w:val="%7."/>
      <w:lvlJc w:val="left"/>
      <w:pPr>
        <w:tabs>
          <w:tab w:val="num" w:pos="5040"/>
        </w:tabs>
        <w:ind w:left="5040" w:hanging="360"/>
      </w:pPr>
      <w:rPr>
        <w:rFonts w:cs="Times New Roman"/>
      </w:rPr>
    </w:lvl>
    <w:lvl w:ilvl="7" w:tplc="9CD05680">
      <w:start w:val="1"/>
      <w:numFmt w:val="decimal"/>
      <w:lvlText w:val="%8."/>
      <w:lvlJc w:val="left"/>
      <w:pPr>
        <w:tabs>
          <w:tab w:val="num" w:pos="5760"/>
        </w:tabs>
        <w:ind w:left="5760" w:hanging="360"/>
      </w:pPr>
      <w:rPr>
        <w:rFonts w:cs="Times New Roman"/>
      </w:rPr>
    </w:lvl>
    <w:lvl w:ilvl="8" w:tplc="0142914C">
      <w:start w:val="1"/>
      <w:numFmt w:val="decimal"/>
      <w:lvlText w:val="%9."/>
      <w:lvlJc w:val="left"/>
      <w:pPr>
        <w:tabs>
          <w:tab w:val="num" w:pos="6480"/>
        </w:tabs>
        <w:ind w:left="6480" w:hanging="360"/>
      </w:pPr>
      <w:rPr>
        <w:rFonts w:cs="Times New Roman"/>
      </w:rPr>
    </w:lvl>
  </w:abstractNum>
  <w:abstractNum w:abstractNumId="92" w15:restartNumberingAfterBreak="0">
    <w:nsid w:val="3A0512FE"/>
    <w:multiLevelType w:val="hybridMultilevel"/>
    <w:tmpl w:val="F8301452"/>
    <w:styleLink w:val="NBPpunktorynumeryczne1"/>
    <w:lvl w:ilvl="0" w:tplc="04150005">
      <w:start w:val="1"/>
      <w:numFmt w:val="bullet"/>
      <w:lvlText w:val=""/>
      <w:lvlJc w:val="left"/>
      <w:pPr>
        <w:tabs>
          <w:tab w:val="num" w:pos="1069"/>
        </w:tabs>
        <w:ind w:left="1069" w:hanging="360"/>
      </w:pPr>
      <w:rPr>
        <w:rFonts w:ascii="Wingdings" w:hAnsi="Wingdings" w:hint="default"/>
      </w:rPr>
    </w:lvl>
    <w:lvl w:ilvl="1" w:tplc="3F446A46">
      <w:start w:val="1"/>
      <w:numFmt w:val="bullet"/>
      <w:lvlText w:val="o"/>
      <w:lvlJc w:val="left"/>
      <w:pPr>
        <w:tabs>
          <w:tab w:val="num" w:pos="2880"/>
        </w:tabs>
        <w:ind w:left="2880" w:hanging="360"/>
      </w:pPr>
      <w:rPr>
        <w:rFonts w:ascii="Courier New" w:hAnsi="Courier New" w:hint="default"/>
      </w:rPr>
    </w:lvl>
    <w:lvl w:ilvl="2" w:tplc="7E422130">
      <w:start w:val="1"/>
      <w:numFmt w:val="bullet"/>
      <w:lvlText w:val=""/>
      <w:lvlJc w:val="left"/>
      <w:pPr>
        <w:tabs>
          <w:tab w:val="num" w:pos="3600"/>
        </w:tabs>
        <w:ind w:left="3600" w:hanging="360"/>
      </w:pPr>
      <w:rPr>
        <w:rFonts w:ascii="Wingdings" w:hAnsi="Wingdings" w:hint="default"/>
      </w:rPr>
    </w:lvl>
    <w:lvl w:ilvl="3" w:tplc="0415000F">
      <w:start w:val="1"/>
      <w:numFmt w:val="bullet"/>
      <w:lvlText w:val=""/>
      <w:lvlJc w:val="left"/>
      <w:pPr>
        <w:tabs>
          <w:tab w:val="num" w:pos="4320"/>
        </w:tabs>
        <w:ind w:left="4320" w:hanging="360"/>
      </w:pPr>
      <w:rPr>
        <w:rFonts w:ascii="Symbol" w:hAnsi="Symbol" w:hint="default"/>
      </w:rPr>
    </w:lvl>
    <w:lvl w:ilvl="4" w:tplc="04150019">
      <w:start w:val="1"/>
      <w:numFmt w:val="bullet"/>
      <w:lvlText w:val="o"/>
      <w:lvlJc w:val="left"/>
      <w:pPr>
        <w:tabs>
          <w:tab w:val="num" w:pos="5040"/>
        </w:tabs>
        <w:ind w:left="5040" w:hanging="360"/>
      </w:pPr>
      <w:rPr>
        <w:rFonts w:ascii="Courier New" w:hAnsi="Courier New" w:hint="default"/>
      </w:rPr>
    </w:lvl>
    <w:lvl w:ilvl="5" w:tplc="0415001B">
      <w:start w:val="1"/>
      <w:numFmt w:val="bullet"/>
      <w:lvlText w:val=""/>
      <w:lvlJc w:val="left"/>
      <w:pPr>
        <w:tabs>
          <w:tab w:val="num" w:pos="5760"/>
        </w:tabs>
        <w:ind w:left="5760" w:hanging="360"/>
      </w:pPr>
      <w:rPr>
        <w:rFonts w:ascii="Wingdings" w:hAnsi="Wingdings" w:hint="default"/>
      </w:rPr>
    </w:lvl>
    <w:lvl w:ilvl="6" w:tplc="0415000F">
      <w:start w:val="1"/>
      <w:numFmt w:val="bullet"/>
      <w:lvlText w:val=""/>
      <w:lvlJc w:val="left"/>
      <w:pPr>
        <w:tabs>
          <w:tab w:val="num" w:pos="6480"/>
        </w:tabs>
        <w:ind w:left="6480" w:hanging="360"/>
      </w:pPr>
      <w:rPr>
        <w:rFonts w:ascii="Symbol" w:hAnsi="Symbol" w:hint="default"/>
      </w:rPr>
    </w:lvl>
    <w:lvl w:ilvl="7" w:tplc="04150019">
      <w:start w:val="1"/>
      <w:numFmt w:val="bullet"/>
      <w:lvlText w:val="o"/>
      <w:lvlJc w:val="left"/>
      <w:pPr>
        <w:tabs>
          <w:tab w:val="num" w:pos="7200"/>
        </w:tabs>
        <w:ind w:left="7200" w:hanging="360"/>
      </w:pPr>
      <w:rPr>
        <w:rFonts w:ascii="Courier New" w:hAnsi="Courier New" w:hint="default"/>
      </w:rPr>
    </w:lvl>
    <w:lvl w:ilvl="8" w:tplc="0415001B">
      <w:start w:val="1"/>
      <w:numFmt w:val="bullet"/>
      <w:lvlText w:val=""/>
      <w:lvlJc w:val="left"/>
      <w:pPr>
        <w:tabs>
          <w:tab w:val="num" w:pos="7920"/>
        </w:tabs>
        <w:ind w:left="7920" w:hanging="360"/>
      </w:pPr>
      <w:rPr>
        <w:rFonts w:ascii="Wingdings" w:hAnsi="Wingdings" w:hint="default"/>
      </w:rPr>
    </w:lvl>
  </w:abstractNum>
  <w:abstractNum w:abstractNumId="93" w15:restartNumberingAfterBreak="0">
    <w:nsid w:val="3B600794"/>
    <w:multiLevelType w:val="multilevel"/>
    <w:tmpl w:val="EBD86C16"/>
    <w:styleLink w:val="Styl24"/>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4" w15:restartNumberingAfterBreak="0">
    <w:nsid w:val="3B6F4076"/>
    <w:multiLevelType w:val="hybridMultilevel"/>
    <w:tmpl w:val="62B2B8D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E83E36C2">
      <w:start w:val="1"/>
      <w:numFmt w:val="decimal"/>
      <w:lvlText w:val="%7)"/>
      <w:lvlJc w:val="left"/>
      <w:pPr>
        <w:ind w:left="5040" w:hanging="360"/>
      </w:pPr>
      <w:rPr>
        <w:rFonts w:ascii="Palatino Linotype" w:eastAsia="Times New Roman" w:hAnsi="Palatino Linotype" w:cs="Times New Roman"/>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5" w15:restartNumberingAfterBreak="0">
    <w:nsid w:val="3BD52533"/>
    <w:multiLevelType w:val="hybridMultilevel"/>
    <w:tmpl w:val="2BBEA6C0"/>
    <w:lvl w:ilvl="0" w:tplc="7CE6EB68">
      <w:start w:val="1"/>
      <w:numFmt w:val="decimal"/>
      <w:lvlText w:val="%1)"/>
      <w:lvlJc w:val="left"/>
      <w:pPr>
        <w:ind w:left="1080" w:hanging="360"/>
      </w:pPr>
      <w:rPr>
        <w:sz w:val="22"/>
        <w:szCs w:val="22"/>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6" w15:restartNumberingAfterBreak="0">
    <w:nsid w:val="3C8D3CF0"/>
    <w:multiLevelType w:val="hybridMultilevel"/>
    <w:tmpl w:val="ABB4A93E"/>
    <w:lvl w:ilvl="0" w:tplc="6144F3F4">
      <w:start w:val="1"/>
      <w:numFmt w:val="decimal"/>
      <w:lvlText w:val="%1."/>
      <w:lvlJc w:val="left"/>
      <w:pPr>
        <w:ind w:left="360" w:hanging="360"/>
      </w:pPr>
      <w:rPr>
        <w:rFonts w:hint="default"/>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7" w15:restartNumberingAfterBreak="0">
    <w:nsid w:val="3E452EDE"/>
    <w:multiLevelType w:val="singleLevel"/>
    <w:tmpl w:val="293C69B4"/>
    <w:lvl w:ilvl="0">
      <w:start w:val="1"/>
      <w:numFmt w:val="bullet"/>
      <w:pStyle w:val="Bulletwithtext2"/>
      <w:lvlText w:val=""/>
      <w:lvlJc w:val="left"/>
      <w:pPr>
        <w:tabs>
          <w:tab w:val="num" w:pos="720"/>
        </w:tabs>
        <w:ind w:left="720" w:hanging="360"/>
      </w:pPr>
      <w:rPr>
        <w:rFonts w:ascii="Symbol" w:hAnsi="Symbol" w:hint="default"/>
        <w:b w:val="0"/>
        <w:i w:val="0"/>
        <w:sz w:val="20"/>
      </w:rPr>
    </w:lvl>
  </w:abstractNum>
  <w:abstractNum w:abstractNumId="98" w15:restartNumberingAfterBreak="0">
    <w:nsid w:val="3ECF48FD"/>
    <w:multiLevelType w:val="hybridMultilevel"/>
    <w:tmpl w:val="0986DE10"/>
    <w:lvl w:ilvl="0" w:tplc="B5564726">
      <w:start w:val="1"/>
      <w:numFmt w:val="decimal"/>
      <w:lvlText w:val="%1."/>
      <w:lvlJc w:val="left"/>
      <w:pPr>
        <w:tabs>
          <w:tab w:val="num" w:pos="720"/>
        </w:tabs>
        <w:ind w:left="720" w:hanging="360"/>
      </w:pPr>
      <w:rPr>
        <w:rFonts w:hint="default"/>
        <w:b w:val="0"/>
        <w:i w:val="0"/>
        <w:color w:val="auto"/>
      </w:rPr>
    </w:lvl>
    <w:lvl w:ilvl="1" w:tplc="0BAE58D6">
      <w:start w:val="1"/>
      <w:numFmt w:val="bullet"/>
      <w:lvlText w:val="-"/>
      <w:lvlJc w:val="left"/>
      <w:pPr>
        <w:tabs>
          <w:tab w:val="num" w:pos="1440"/>
        </w:tabs>
        <w:ind w:left="1440" w:hanging="360"/>
      </w:pPr>
      <w:rPr>
        <w:rFonts w:ascii="Courier New" w:hAnsi="Courier New"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9" w15:restartNumberingAfterBreak="0">
    <w:nsid w:val="3F310E19"/>
    <w:multiLevelType w:val="hybridMultilevel"/>
    <w:tmpl w:val="10588698"/>
    <w:styleLink w:val="Styl211"/>
    <w:lvl w:ilvl="0" w:tplc="04150011">
      <w:start w:val="1"/>
      <w:numFmt w:val="decimal"/>
      <w:lvlText w:val="%1)"/>
      <w:lvlJc w:val="left"/>
      <w:pPr>
        <w:ind w:left="1004" w:hanging="360"/>
      </w:pPr>
      <w:rPr>
        <w:rFonts w:cs="Times New Roman"/>
      </w:rPr>
    </w:lvl>
    <w:lvl w:ilvl="1" w:tplc="04150011">
      <w:start w:val="1"/>
      <w:numFmt w:val="decimal"/>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00" w15:restartNumberingAfterBreak="0">
    <w:nsid w:val="40606005"/>
    <w:multiLevelType w:val="singleLevel"/>
    <w:tmpl w:val="F1DE7A72"/>
    <w:lvl w:ilvl="0">
      <w:numFmt w:val="bullet"/>
      <w:pStyle w:val="DefaultText"/>
      <w:lvlText w:val="-"/>
      <w:lvlJc w:val="left"/>
      <w:pPr>
        <w:tabs>
          <w:tab w:val="num" w:pos="360"/>
        </w:tabs>
        <w:ind w:left="360" w:hanging="360"/>
      </w:pPr>
      <w:rPr>
        <w:rFonts w:ascii="Times New Roman" w:hAnsi="Times New Roman" w:hint="default"/>
      </w:rPr>
    </w:lvl>
  </w:abstractNum>
  <w:abstractNum w:abstractNumId="101" w15:restartNumberingAfterBreak="0">
    <w:nsid w:val="41453FA2"/>
    <w:multiLevelType w:val="hybridMultilevel"/>
    <w:tmpl w:val="CCCE9826"/>
    <w:styleLink w:val="NBPpunktoryobrazkowe4"/>
    <w:lvl w:ilvl="0" w:tplc="7F94C322">
      <w:start w:val="1"/>
      <w:numFmt w:val="bullet"/>
      <w:pStyle w:val="Listawypunktowana1Znak"/>
      <w:lvlText w:val=""/>
      <w:lvlJc w:val="left"/>
      <w:pPr>
        <w:tabs>
          <w:tab w:val="num" w:pos="777"/>
        </w:tabs>
        <w:ind w:left="777" w:hanging="360"/>
      </w:pPr>
      <w:rPr>
        <w:rFonts w:ascii="Wingdings" w:hAnsi="Wingdings" w:hint="default"/>
        <w:sz w:val="16"/>
      </w:rPr>
    </w:lvl>
    <w:lvl w:ilvl="1" w:tplc="A0CA05C4">
      <w:start w:val="1"/>
      <w:numFmt w:val="bullet"/>
      <w:lvlText w:val="o"/>
      <w:lvlJc w:val="left"/>
      <w:pPr>
        <w:tabs>
          <w:tab w:val="num" w:pos="1800"/>
        </w:tabs>
        <w:ind w:left="1800" w:hanging="360"/>
      </w:pPr>
      <w:rPr>
        <w:rFonts w:ascii="Courier New" w:hAnsi="Courier New" w:hint="default"/>
      </w:rPr>
    </w:lvl>
    <w:lvl w:ilvl="2" w:tplc="ADF2ADFE">
      <w:start w:val="1"/>
      <w:numFmt w:val="bullet"/>
      <w:lvlText w:val=""/>
      <w:lvlJc w:val="left"/>
      <w:pPr>
        <w:tabs>
          <w:tab w:val="num" w:pos="2520"/>
        </w:tabs>
        <w:ind w:left="2520" w:hanging="360"/>
      </w:pPr>
      <w:rPr>
        <w:rFonts w:ascii="Wingdings" w:hAnsi="Wingdings" w:hint="default"/>
      </w:rPr>
    </w:lvl>
    <w:lvl w:ilvl="3" w:tplc="676C2F94">
      <w:start w:val="1"/>
      <w:numFmt w:val="bullet"/>
      <w:lvlText w:val=""/>
      <w:lvlJc w:val="left"/>
      <w:pPr>
        <w:tabs>
          <w:tab w:val="num" w:pos="3240"/>
        </w:tabs>
        <w:ind w:left="3240" w:hanging="360"/>
      </w:pPr>
      <w:rPr>
        <w:rFonts w:ascii="Symbol" w:hAnsi="Symbol" w:hint="default"/>
      </w:rPr>
    </w:lvl>
    <w:lvl w:ilvl="4" w:tplc="9AA67790">
      <w:start w:val="1"/>
      <w:numFmt w:val="bullet"/>
      <w:lvlText w:val="o"/>
      <w:lvlJc w:val="left"/>
      <w:pPr>
        <w:tabs>
          <w:tab w:val="num" w:pos="3960"/>
        </w:tabs>
        <w:ind w:left="3960" w:hanging="360"/>
      </w:pPr>
      <w:rPr>
        <w:rFonts w:ascii="Courier New" w:hAnsi="Courier New" w:hint="default"/>
      </w:rPr>
    </w:lvl>
    <w:lvl w:ilvl="5" w:tplc="4CAA75F2">
      <w:start w:val="1"/>
      <w:numFmt w:val="bullet"/>
      <w:lvlText w:val=""/>
      <w:lvlJc w:val="left"/>
      <w:pPr>
        <w:tabs>
          <w:tab w:val="num" w:pos="4680"/>
        </w:tabs>
        <w:ind w:left="4680" w:hanging="360"/>
      </w:pPr>
      <w:rPr>
        <w:rFonts w:ascii="Wingdings" w:hAnsi="Wingdings" w:hint="default"/>
      </w:rPr>
    </w:lvl>
    <w:lvl w:ilvl="6" w:tplc="58205FDE">
      <w:start w:val="1"/>
      <w:numFmt w:val="bullet"/>
      <w:lvlText w:val=""/>
      <w:lvlJc w:val="left"/>
      <w:pPr>
        <w:tabs>
          <w:tab w:val="num" w:pos="5400"/>
        </w:tabs>
        <w:ind w:left="5400" w:hanging="360"/>
      </w:pPr>
      <w:rPr>
        <w:rFonts w:ascii="Symbol" w:hAnsi="Symbol" w:hint="default"/>
      </w:rPr>
    </w:lvl>
    <w:lvl w:ilvl="7" w:tplc="5FC81140">
      <w:start w:val="1"/>
      <w:numFmt w:val="bullet"/>
      <w:lvlText w:val="o"/>
      <w:lvlJc w:val="left"/>
      <w:pPr>
        <w:tabs>
          <w:tab w:val="num" w:pos="6120"/>
        </w:tabs>
        <w:ind w:left="6120" w:hanging="360"/>
      </w:pPr>
      <w:rPr>
        <w:rFonts w:ascii="Courier New" w:hAnsi="Courier New" w:hint="default"/>
      </w:rPr>
    </w:lvl>
    <w:lvl w:ilvl="8" w:tplc="37C274BA">
      <w:start w:val="1"/>
      <w:numFmt w:val="bullet"/>
      <w:lvlText w:val=""/>
      <w:lvlJc w:val="left"/>
      <w:pPr>
        <w:tabs>
          <w:tab w:val="num" w:pos="6840"/>
        </w:tabs>
        <w:ind w:left="6840" w:hanging="360"/>
      </w:pPr>
      <w:rPr>
        <w:rFonts w:ascii="Wingdings" w:hAnsi="Wingdings" w:hint="default"/>
      </w:rPr>
    </w:lvl>
  </w:abstractNum>
  <w:abstractNum w:abstractNumId="102" w15:restartNumberingAfterBreak="0">
    <w:nsid w:val="429E752E"/>
    <w:multiLevelType w:val="hybridMultilevel"/>
    <w:tmpl w:val="13C6DA32"/>
    <w:lvl w:ilvl="0" w:tplc="8528B89A">
      <w:start w:val="1"/>
      <w:numFmt w:val="decimal"/>
      <w:pStyle w:val="Styl2Znak"/>
      <w:lvlText w:val="%1."/>
      <w:lvlJc w:val="left"/>
      <w:pPr>
        <w:ind w:left="360" w:hanging="360"/>
      </w:pPr>
      <w:rPr>
        <w:rFonts w:cs="Times New Roman"/>
        <w:b/>
        <w:bCs w:val="0"/>
        <w:i w:val="0"/>
        <w:iCs w:val="0"/>
        <w:caps w:val="0"/>
        <w:smallCaps w:val="0"/>
        <w:strike w:val="0"/>
        <w:dstrike w:val="0"/>
        <w:vanish w:val="0"/>
        <w:color w:val="000000"/>
        <w:spacing w:val="0"/>
        <w:kern w:val="0"/>
        <w:position w:val="0"/>
        <w:u w:val="none"/>
        <w:effect w:val="none"/>
        <w:vertAlign w:val="baseline"/>
      </w:rPr>
    </w:lvl>
    <w:lvl w:ilvl="1" w:tplc="04150003" w:tentative="1">
      <w:start w:val="1"/>
      <w:numFmt w:val="lowerLetter"/>
      <w:lvlText w:val="%2."/>
      <w:lvlJc w:val="left"/>
      <w:pPr>
        <w:ind w:left="2646" w:hanging="360"/>
      </w:pPr>
      <w:rPr>
        <w:rFonts w:cs="Times New Roman"/>
      </w:rPr>
    </w:lvl>
    <w:lvl w:ilvl="2" w:tplc="04150005" w:tentative="1">
      <w:start w:val="1"/>
      <w:numFmt w:val="lowerRoman"/>
      <w:lvlText w:val="%3."/>
      <w:lvlJc w:val="right"/>
      <w:pPr>
        <w:ind w:left="3366" w:hanging="180"/>
      </w:pPr>
      <w:rPr>
        <w:rFonts w:cs="Times New Roman"/>
      </w:rPr>
    </w:lvl>
    <w:lvl w:ilvl="3" w:tplc="04150001" w:tentative="1">
      <w:start w:val="1"/>
      <w:numFmt w:val="decimal"/>
      <w:lvlText w:val="%4."/>
      <w:lvlJc w:val="left"/>
      <w:pPr>
        <w:ind w:left="4086" w:hanging="360"/>
      </w:pPr>
      <w:rPr>
        <w:rFonts w:cs="Times New Roman"/>
      </w:rPr>
    </w:lvl>
    <w:lvl w:ilvl="4" w:tplc="04150003" w:tentative="1">
      <w:start w:val="1"/>
      <w:numFmt w:val="lowerLetter"/>
      <w:lvlText w:val="%5."/>
      <w:lvlJc w:val="left"/>
      <w:pPr>
        <w:ind w:left="4806" w:hanging="360"/>
      </w:pPr>
      <w:rPr>
        <w:rFonts w:cs="Times New Roman"/>
      </w:rPr>
    </w:lvl>
    <w:lvl w:ilvl="5" w:tplc="04150005" w:tentative="1">
      <w:start w:val="1"/>
      <w:numFmt w:val="lowerRoman"/>
      <w:lvlText w:val="%6."/>
      <w:lvlJc w:val="right"/>
      <w:pPr>
        <w:ind w:left="5526" w:hanging="180"/>
      </w:pPr>
      <w:rPr>
        <w:rFonts w:cs="Times New Roman"/>
      </w:rPr>
    </w:lvl>
    <w:lvl w:ilvl="6" w:tplc="04150001" w:tentative="1">
      <w:start w:val="1"/>
      <w:numFmt w:val="decimal"/>
      <w:lvlText w:val="%7."/>
      <w:lvlJc w:val="left"/>
      <w:pPr>
        <w:ind w:left="6246" w:hanging="360"/>
      </w:pPr>
      <w:rPr>
        <w:rFonts w:cs="Times New Roman"/>
      </w:rPr>
    </w:lvl>
    <w:lvl w:ilvl="7" w:tplc="04150003" w:tentative="1">
      <w:start w:val="1"/>
      <w:numFmt w:val="lowerLetter"/>
      <w:lvlText w:val="%8."/>
      <w:lvlJc w:val="left"/>
      <w:pPr>
        <w:ind w:left="6966" w:hanging="360"/>
      </w:pPr>
      <w:rPr>
        <w:rFonts w:cs="Times New Roman"/>
      </w:rPr>
    </w:lvl>
    <w:lvl w:ilvl="8" w:tplc="04150005" w:tentative="1">
      <w:start w:val="1"/>
      <w:numFmt w:val="lowerRoman"/>
      <w:lvlText w:val="%9."/>
      <w:lvlJc w:val="right"/>
      <w:pPr>
        <w:ind w:left="7686" w:hanging="180"/>
      </w:pPr>
      <w:rPr>
        <w:rFonts w:cs="Times New Roman"/>
      </w:rPr>
    </w:lvl>
  </w:abstractNum>
  <w:abstractNum w:abstractNumId="103" w15:restartNumberingAfterBreak="0">
    <w:nsid w:val="43E97B2F"/>
    <w:multiLevelType w:val="multilevel"/>
    <w:tmpl w:val="C9DEEC2C"/>
    <w:styleLink w:val="1111113"/>
    <w:lvl w:ilvl="0">
      <w:start w:val="1"/>
      <w:numFmt w:val="bullet"/>
      <w:lvlText w:val=""/>
      <w:lvlJc w:val="left"/>
      <w:pPr>
        <w:tabs>
          <w:tab w:val="num" w:pos="709"/>
        </w:tabs>
        <w:ind w:left="709" w:hanging="284"/>
      </w:pPr>
      <w:rPr>
        <w:rFonts w:ascii="Wingdings" w:hAnsi="Wingdings" w:hint="default"/>
        <w:color w:val="4F81BD"/>
        <w:position w:val="0"/>
        <w:sz w:val="22"/>
      </w:rPr>
    </w:lvl>
    <w:lvl w:ilvl="1">
      <w:start w:val="1"/>
      <w:numFmt w:val="bullet"/>
      <w:lvlText w:val=""/>
      <w:lvlJc w:val="left"/>
      <w:pPr>
        <w:tabs>
          <w:tab w:val="num" w:pos="992"/>
        </w:tabs>
        <w:ind w:left="992" w:hanging="283"/>
      </w:pPr>
      <w:rPr>
        <w:rFonts w:ascii="Wingdings" w:hAnsi="Wingdings" w:hint="default"/>
        <w:color w:val="8064A2"/>
        <w:sz w:val="22"/>
      </w:rPr>
    </w:lvl>
    <w:lvl w:ilvl="2">
      <w:start w:val="1"/>
      <w:numFmt w:val="bullet"/>
      <w:lvlText w:val=""/>
      <w:lvlJc w:val="left"/>
      <w:pPr>
        <w:tabs>
          <w:tab w:val="num" w:pos="1276"/>
        </w:tabs>
        <w:ind w:left="1276" w:hanging="284"/>
      </w:pPr>
      <w:rPr>
        <w:rFonts w:ascii="Wingdings" w:hAnsi="Wingdings" w:hint="default"/>
        <w:color w:val="8064A2"/>
        <w:sz w:val="22"/>
      </w:rPr>
    </w:lvl>
    <w:lvl w:ilvl="3">
      <w:start w:val="1"/>
      <w:numFmt w:val="bullet"/>
      <w:lvlText w:val=""/>
      <w:lvlJc w:val="left"/>
      <w:pPr>
        <w:tabs>
          <w:tab w:val="num" w:pos="1559"/>
        </w:tabs>
        <w:ind w:left="1559" w:hanging="283"/>
      </w:pPr>
      <w:rPr>
        <w:rFonts w:ascii="Wingdings" w:hAnsi="Wingdings" w:hint="default"/>
        <w:color w:val="8064A2"/>
      </w:rPr>
    </w:lvl>
    <w:lvl w:ilvl="4">
      <w:start w:val="1"/>
      <w:numFmt w:val="bullet"/>
      <w:lvlText w:val=""/>
      <w:lvlJc w:val="left"/>
      <w:pPr>
        <w:tabs>
          <w:tab w:val="num" w:pos="1843"/>
        </w:tabs>
        <w:ind w:left="1843" w:hanging="284"/>
      </w:pPr>
      <w:rPr>
        <w:rFonts w:ascii="Wingdings" w:hAnsi="Wingdings" w:hint="default"/>
        <w:color w:val="8064A2"/>
      </w:rPr>
    </w:lvl>
    <w:lvl w:ilvl="5">
      <w:start w:val="1"/>
      <w:numFmt w:val="bullet"/>
      <w:lvlText w:val=""/>
      <w:lvlJc w:val="left"/>
      <w:pPr>
        <w:tabs>
          <w:tab w:val="num" w:pos="2126"/>
        </w:tabs>
        <w:ind w:left="2126" w:hanging="283"/>
      </w:pPr>
      <w:rPr>
        <w:rFonts w:ascii="Wingdings" w:hAnsi="Wingdings" w:hint="default"/>
        <w:color w:val="8064A2"/>
      </w:rPr>
    </w:lvl>
    <w:lvl w:ilvl="6">
      <w:start w:val="1"/>
      <w:numFmt w:val="bullet"/>
      <w:lvlText w:val=""/>
      <w:lvlJc w:val="left"/>
      <w:pPr>
        <w:tabs>
          <w:tab w:val="num" w:pos="2415"/>
        </w:tabs>
        <w:ind w:left="2410" w:hanging="284"/>
      </w:pPr>
      <w:rPr>
        <w:rFonts w:ascii="Wingdings" w:hAnsi="Wingdings" w:hint="default"/>
        <w:color w:val="8064A2"/>
      </w:rPr>
    </w:lvl>
    <w:lvl w:ilvl="7">
      <w:start w:val="1"/>
      <w:numFmt w:val="bullet"/>
      <w:lvlText w:val=""/>
      <w:lvlJc w:val="left"/>
      <w:pPr>
        <w:tabs>
          <w:tab w:val="num" w:pos="2699"/>
        </w:tabs>
        <w:ind w:left="2693" w:hanging="283"/>
      </w:pPr>
      <w:rPr>
        <w:rFonts w:ascii="Wingdings" w:hAnsi="Wingdings" w:hint="default"/>
        <w:color w:val="8064A2"/>
      </w:rPr>
    </w:lvl>
    <w:lvl w:ilvl="8">
      <w:start w:val="1"/>
      <w:numFmt w:val="bullet"/>
      <w:lvlText w:val=""/>
      <w:lvlJc w:val="left"/>
      <w:pPr>
        <w:tabs>
          <w:tab w:val="num" w:pos="2977"/>
        </w:tabs>
        <w:ind w:left="2977" w:hanging="284"/>
      </w:pPr>
      <w:rPr>
        <w:rFonts w:ascii="Wingdings" w:hAnsi="Wingdings" w:hint="default"/>
        <w:color w:val="8064A2"/>
      </w:rPr>
    </w:lvl>
  </w:abstractNum>
  <w:abstractNum w:abstractNumId="104" w15:restartNumberingAfterBreak="0">
    <w:nsid w:val="450B7B4D"/>
    <w:multiLevelType w:val="singleLevel"/>
    <w:tmpl w:val="065A10B0"/>
    <w:lvl w:ilvl="0">
      <w:start w:val="1"/>
      <w:numFmt w:val="bullet"/>
      <w:pStyle w:val="Nagwekbazowy"/>
      <w:lvlText w:val="–"/>
      <w:lvlJc w:val="left"/>
      <w:pPr>
        <w:tabs>
          <w:tab w:val="num" w:pos="360"/>
        </w:tabs>
        <w:ind w:left="142" w:hanging="142"/>
      </w:pPr>
      <w:rPr>
        <w:rFonts w:ascii="Times New Roman" w:hAnsi="Times New Roman" w:hint="default"/>
      </w:rPr>
    </w:lvl>
  </w:abstractNum>
  <w:abstractNum w:abstractNumId="105" w15:restartNumberingAfterBreak="0">
    <w:nsid w:val="4551675A"/>
    <w:multiLevelType w:val="hybridMultilevel"/>
    <w:tmpl w:val="7A06A498"/>
    <w:lvl w:ilvl="0" w:tplc="02DAD624">
      <w:start w:val="1"/>
      <w:numFmt w:val="decimal"/>
      <w:pStyle w:val="indenthyphendouble"/>
      <w:lvlText w:val="%1."/>
      <w:lvlJc w:val="left"/>
      <w:pPr>
        <w:tabs>
          <w:tab w:val="num" w:pos="1004"/>
        </w:tabs>
        <w:ind w:left="1004" w:hanging="360"/>
      </w:pPr>
      <w:rPr>
        <w:rFonts w:cs="Times New Roman"/>
      </w:rPr>
    </w:lvl>
    <w:lvl w:ilvl="1" w:tplc="B6B48BCC">
      <w:start w:val="1"/>
      <w:numFmt w:val="decimal"/>
      <w:lvlText w:val="%2."/>
      <w:lvlJc w:val="left"/>
      <w:pPr>
        <w:tabs>
          <w:tab w:val="num" w:pos="1440"/>
        </w:tabs>
        <w:ind w:left="1440" w:hanging="360"/>
      </w:pPr>
      <w:rPr>
        <w:rFonts w:cs="Times New Roman"/>
      </w:rPr>
    </w:lvl>
    <w:lvl w:ilvl="2" w:tplc="B99E7698">
      <w:start w:val="1"/>
      <w:numFmt w:val="decimal"/>
      <w:lvlText w:val="%3."/>
      <w:lvlJc w:val="left"/>
      <w:pPr>
        <w:tabs>
          <w:tab w:val="num" w:pos="2160"/>
        </w:tabs>
        <w:ind w:left="2160" w:hanging="360"/>
      </w:pPr>
      <w:rPr>
        <w:rFonts w:cs="Times New Roman"/>
      </w:rPr>
    </w:lvl>
    <w:lvl w:ilvl="3" w:tplc="0CDCA5B4">
      <w:start w:val="1"/>
      <w:numFmt w:val="decimal"/>
      <w:lvlText w:val="%4."/>
      <w:lvlJc w:val="left"/>
      <w:pPr>
        <w:tabs>
          <w:tab w:val="num" w:pos="2880"/>
        </w:tabs>
        <w:ind w:left="2880" w:hanging="360"/>
      </w:pPr>
      <w:rPr>
        <w:rFonts w:cs="Times New Roman"/>
      </w:rPr>
    </w:lvl>
    <w:lvl w:ilvl="4" w:tplc="60143A44">
      <w:start w:val="1"/>
      <w:numFmt w:val="decimal"/>
      <w:lvlText w:val="%5."/>
      <w:lvlJc w:val="left"/>
      <w:pPr>
        <w:tabs>
          <w:tab w:val="num" w:pos="3600"/>
        </w:tabs>
        <w:ind w:left="3600" w:hanging="360"/>
      </w:pPr>
      <w:rPr>
        <w:rFonts w:cs="Times New Roman"/>
      </w:rPr>
    </w:lvl>
    <w:lvl w:ilvl="5" w:tplc="C7F6BB00">
      <w:start w:val="1"/>
      <w:numFmt w:val="decimal"/>
      <w:lvlText w:val="%6."/>
      <w:lvlJc w:val="left"/>
      <w:pPr>
        <w:tabs>
          <w:tab w:val="num" w:pos="4320"/>
        </w:tabs>
        <w:ind w:left="4320" w:hanging="360"/>
      </w:pPr>
      <w:rPr>
        <w:rFonts w:cs="Times New Roman"/>
      </w:rPr>
    </w:lvl>
    <w:lvl w:ilvl="6" w:tplc="A18284B0">
      <w:start w:val="1"/>
      <w:numFmt w:val="decimal"/>
      <w:lvlText w:val="%7."/>
      <w:lvlJc w:val="left"/>
      <w:pPr>
        <w:tabs>
          <w:tab w:val="num" w:pos="5040"/>
        </w:tabs>
        <w:ind w:left="5040" w:hanging="360"/>
      </w:pPr>
      <w:rPr>
        <w:rFonts w:cs="Times New Roman"/>
      </w:rPr>
    </w:lvl>
    <w:lvl w:ilvl="7" w:tplc="B3E61600">
      <w:start w:val="1"/>
      <w:numFmt w:val="decimal"/>
      <w:lvlText w:val="%8."/>
      <w:lvlJc w:val="left"/>
      <w:pPr>
        <w:tabs>
          <w:tab w:val="num" w:pos="5760"/>
        </w:tabs>
        <w:ind w:left="5760" w:hanging="360"/>
      </w:pPr>
      <w:rPr>
        <w:rFonts w:cs="Times New Roman"/>
      </w:rPr>
    </w:lvl>
    <w:lvl w:ilvl="8" w:tplc="7A4E68EA">
      <w:start w:val="1"/>
      <w:numFmt w:val="decimal"/>
      <w:lvlText w:val="%9."/>
      <w:lvlJc w:val="left"/>
      <w:pPr>
        <w:tabs>
          <w:tab w:val="num" w:pos="6480"/>
        </w:tabs>
        <w:ind w:left="6480" w:hanging="360"/>
      </w:pPr>
      <w:rPr>
        <w:rFonts w:cs="Times New Roman"/>
      </w:rPr>
    </w:lvl>
  </w:abstractNum>
  <w:abstractNum w:abstractNumId="106" w15:restartNumberingAfterBreak="0">
    <w:nsid w:val="4629489E"/>
    <w:multiLevelType w:val="hybridMultilevel"/>
    <w:tmpl w:val="4A96CD38"/>
    <w:lvl w:ilvl="0" w:tplc="E65618DE">
      <w:start w:val="1"/>
      <w:numFmt w:val="bullet"/>
      <w:lvlText w:val=""/>
      <w:lvlJc w:val="left"/>
      <w:pPr>
        <w:ind w:left="1778" w:hanging="360"/>
      </w:pPr>
      <w:rPr>
        <w:rFonts w:ascii="Symbol" w:hAnsi="Symbol" w:hint="default"/>
      </w:rPr>
    </w:lvl>
    <w:lvl w:ilvl="1" w:tplc="04150003" w:tentative="1">
      <w:start w:val="1"/>
      <w:numFmt w:val="bullet"/>
      <w:lvlText w:val="o"/>
      <w:lvlJc w:val="left"/>
      <w:pPr>
        <w:ind w:left="3491" w:hanging="360"/>
      </w:pPr>
      <w:rPr>
        <w:rFonts w:ascii="Courier New" w:hAnsi="Courier New" w:cs="Courier New" w:hint="default"/>
      </w:rPr>
    </w:lvl>
    <w:lvl w:ilvl="2" w:tplc="04150005" w:tentative="1">
      <w:start w:val="1"/>
      <w:numFmt w:val="bullet"/>
      <w:lvlText w:val=""/>
      <w:lvlJc w:val="left"/>
      <w:pPr>
        <w:ind w:left="4211" w:hanging="360"/>
      </w:pPr>
      <w:rPr>
        <w:rFonts w:ascii="Wingdings" w:hAnsi="Wingdings" w:hint="default"/>
      </w:rPr>
    </w:lvl>
    <w:lvl w:ilvl="3" w:tplc="04150001" w:tentative="1">
      <w:start w:val="1"/>
      <w:numFmt w:val="bullet"/>
      <w:lvlText w:val=""/>
      <w:lvlJc w:val="left"/>
      <w:pPr>
        <w:ind w:left="4931" w:hanging="360"/>
      </w:pPr>
      <w:rPr>
        <w:rFonts w:ascii="Symbol" w:hAnsi="Symbol" w:hint="default"/>
      </w:rPr>
    </w:lvl>
    <w:lvl w:ilvl="4" w:tplc="04150003" w:tentative="1">
      <w:start w:val="1"/>
      <w:numFmt w:val="bullet"/>
      <w:lvlText w:val="o"/>
      <w:lvlJc w:val="left"/>
      <w:pPr>
        <w:ind w:left="5651" w:hanging="360"/>
      </w:pPr>
      <w:rPr>
        <w:rFonts w:ascii="Courier New" w:hAnsi="Courier New" w:cs="Courier New" w:hint="default"/>
      </w:rPr>
    </w:lvl>
    <w:lvl w:ilvl="5" w:tplc="04150005" w:tentative="1">
      <w:start w:val="1"/>
      <w:numFmt w:val="bullet"/>
      <w:lvlText w:val=""/>
      <w:lvlJc w:val="left"/>
      <w:pPr>
        <w:ind w:left="6371" w:hanging="360"/>
      </w:pPr>
      <w:rPr>
        <w:rFonts w:ascii="Wingdings" w:hAnsi="Wingdings" w:hint="default"/>
      </w:rPr>
    </w:lvl>
    <w:lvl w:ilvl="6" w:tplc="04150001" w:tentative="1">
      <w:start w:val="1"/>
      <w:numFmt w:val="bullet"/>
      <w:lvlText w:val=""/>
      <w:lvlJc w:val="left"/>
      <w:pPr>
        <w:ind w:left="7091" w:hanging="360"/>
      </w:pPr>
      <w:rPr>
        <w:rFonts w:ascii="Symbol" w:hAnsi="Symbol" w:hint="default"/>
      </w:rPr>
    </w:lvl>
    <w:lvl w:ilvl="7" w:tplc="04150003" w:tentative="1">
      <w:start w:val="1"/>
      <w:numFmt w:val="bullet"/>
      <w:lvlText w:val="o"/>
      <w:lvlJc w:val="left"/>
      <w:pPr>
        <w:ind w:left="7811" w:hanging="360"/>
      </w:pPr>
      <w:rPr>
        <w:rFonts w:ascii="Courier New" w:hAnsi="Courier New" w:cs="Courier New" w:hint="default"/>
      </w:rPr>
    </w:lvl>
    <w:lvl w:ilvl="8" w:tplc="04150005" w:tentative="1">
      <w:start w:val="1"/>
      <w:numFmt w:val="bullet"/>
      <w:lvlText w:val=""/>
      <w:lvlJc w:val="left"/>
      <w:pPr>
        <w:ind w:left="8531" w:hanging="360"/>
      </w:pPr>
      <w:rPr>
        <w:rFonts w:ascii="Wingdings" w:hAnsi="Wingdings" w:hint="default"/>
      </w:rPr>
    </w:lvl>
  </w:abstractNum>
  <w:abstractNum w:abstractNumId="107" w15:restartNumberingAfterBreak="0">
    <w:nsid w:val="472234AA"/>
    <w:multiLevelType w:val="multilevel"/>
    <w:tmpl w:val="5D9CB63C"/>
    <w:styleLink w:val="NBPpunktoryobrazkowe12"/>
    <w:lvl w:ilvl="0">
      <w:start w:val="1"/>
      <w:numFmt w:val="decimal"/>
      <w:pStyle w:val="ZnakZnakZnakZnakZnakZnak"/>
      <w:lvlText w:val="%1."/>
      <w:lvlJc w:val="left"/>
      <w:pPr>
        <w:tabs>
          <w:tab w:val="num" w:pos="360"/>
        </w:tabs>
        <w:ind w:left="360" w:hanging="360"/>
      </w:pPr>
      <w:rPr>
        <w:rFonts w:ascii="Arial" w:hAnsi="Arial" w:cs="Arial" w:hint="default"/>
        <w:sz w:val="18"/>
        <w:szCs w:val="18"/>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8" w15:restartNumberingAfterBreak="0">
    <w:nsid w:val="47DD1FC3"/>
    <w:multiLevelType w:val="hybridMultilevel"/>
    <w:tmpl w:val="63B0B828"/>
    <w:lvl w:ilvl="0" w:tplc="FFFFFFFF">
      <w:start w:val="1"/>
      <w:numFmt w:val="decimal"/>
      <w:lvlText w:val="%1."/>
      <w:lvlJc w:val="left"/>
      <w:pPr>
        <w:ind w:left="4046" w:hanging="360"/>
      </w:pPr>
    </w:lvl>
    <w:lvl w:ilvl="1" w:tplc="66541A5E">
      <w:start w:val="1"/>
      <w:numFmt w:val="lowerLetter"/>
      <w:lvlText w:val="%2."/>
      <w:lvlJc w:val="left"/>
      <w:pPr>
        <w:ind w:left="1440" w:hanging="360"/>
      </w:pPr>
    </w:lvl>
    <w:lvl w:ilvl="2" w:tplc="EADC855E">
      <w:start w:val="1"/>
      <w:numFmt w:val="lowerRoman"/>
      <w:lvlText w:val="%3."/>
      <w:lvlJc w:val="right"/>
      <w:pPr>
        <w:ind w:left="2160" w:hanging="180"/>
      </w:pPr>
    </w:lvl>
    <w:lvl w:ilvl="3" w:tplc="EAB4A276">
      <w:start w:val="1"/>
      <w:numFmt w:val="decimal"/>
      <w:lvlText w:val="%4."/>
      <w:lvlJc w:val="left"/>
      <w:pPr>
        <w:ind w:left="2880" w:hanging="360"/>
      </w:pPr>
    </w:lvl>
    <w:lvl w:ilvl="4" w:tplc="0FD27034">
      <w:start w:val="1"/>
      <w:numFmt w:val="lowerLetter"/>
      <w:lvlText w:val="%5."/>
      <w:lvlJc w:val="left"/>
      <w:pPr>
        <w:ind w:left="3600" w:hanging="360"/>
      </w:pPr>
    </w:lvl>
    <w:lvl w:ilvl="5" w:tplc="D8723752">
      <w:start w:val="1"/>
      <w:numFmt w:val="lowerRoman"/>
      <w:lvlText w:val="%6."/>
      <w:lvlJc w:val="right"/>
      <w:pPr>
        <w:ind w:left="4320" w:hanging="180"/>
      </w:pPr>
    </w:lvl>
    <w:lvl w:ilvl="6" w:tplc="9FD2A946">
      <w:start w:val="1"/>
      <w:numFmt w:val="decimal"/>
      <w:lvlText w:val="%7."/>
      <w:lvlJc w:val="left"/>
      <w:pPr>
        <w:ind w:left="5040" w:hanging="360"/>
      </w:pPr>
    </w:lvl>
    <w:lvl w:ilvl="7" w:tplc="6B10BB1A">
      <w:start w:val="1"/>
      <w:numFmt w:val="lowerLetter"/>
      <w:lvlText w:val="%8."/>
      <w:lvlJc w:val="left"/>
      <w:pPr>
        <w:ind w:left="5760" w:hanging="360"/>
      </w:pPr>
    </w:lvl>
    <w:lvl w:ilvl="8" w:tplc="5798E346">
      <w:start w:val="1"/>
      <w:numFmt w:val="lowerRoman"/>
      <w:lvlText w:val="%9."/>
      <w:lvlJc w:val="right"/>
      <w:pPr>
        <w:ind w:left="6480" w:hanging="180"/>
      </w:pPr>
    </w:lvl>
  </w:abstractNum>
  <w:abstractNum w:abstractNumId="109" w15:restartNumberingAfterBreak="0">
    <w:nsid w:val="484C3E4F"/>
    <w:multiLevelType w:val="multilevel"/>
    <w:tmpl w:val="74F693DA"/>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10" w15:restartNumberingAfterBreak="0">
    <w:nsid w:val="48A346FF"/>
    <w:multiLevelType w:val="hybridMultilevel"/>
    <w:tmpl w:val="D56E5BE2"/>
    <w:lvl w:ilvl="0" w:tplc="FFFFFFFF">
      <w:start w:val="1"/>
      <w:numFmt w:val="decimal"/>
      <w:pStyle w:val="StylNagwek1"/>
      <w:lvlText w:val="%1."/>
      <w:lvlJc w:val="left"/>
      <w:pPr>
        <w:tabs>
          <w:tab w:val="num" w:pos="360"/>
        </w:tabs>
        <w:ind w:left="360" w:hanging="360"/>
      </w:pPr>
      <w:rPr>
        <w:rFonts w:cs="Times New Roman"/>
      </w:rPr>
    </w:lvl>
    <w:lvl w:ilvl="1" w:tplc="FFFFFFFF">
      <w:start w:val="1"/>
      <w:numFmt w:val="bullet"/>
      <w:pStyle w:val="umowa1"/>
      <w:lvlText w:val="-"/>
      <w:lvlJc w:val="left"/>
      <w:pPr>
        <w:tabs>
          <w:tab w:val="num" w:pos="1440"/>
        </w:tabs>
        <w:ind w:left="1440" w:hanging="360"/>
      </w:pPr>
      <w:rPr>
        <w:rFonts w:ascii="Times New Roman" w:hAnsi="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1" w15:restartNumberingAfterBreak="0">
    <w:nsid w:val="48A92EF0"/>
    <w:multiLevelType w:val="hybridMultilevel"/>
    <w:tmpl w:val="511C03A2"/>
    <w:lvl w:ilvl="0" w:tplc="8528B89A">
      <w:start w:val="1"/>
      <w:numFmt w:val="decimal"/>
      <w:pStyle w:val="Styl9"/>
      <w:lvlText w:val="%1."/>
      <w:lvlJc w:val="left"/>
      <w:pPr>
        <w:ind w:left="360" w:hanging="360"/>
      </w:pPr>
      <w:rPr>
        <w:rFonts w:cs="Times New Roman" w:hint="default"/>
        <w:b/>
        <w:i w:val="0"/>
        <w:sz w:val="24"/>
        <w:szCs w:val="24"/>
      </w:rPr>
    </w:lvl>
    <w:lvl w:ilvl="1" w:tplc="04150003" w:tentative="1">
      <w:start w:val="1"/>
      <w:numFmt w:val="lowerLetter"/>
      <w:lvlText w:val="%2."/>
      <w:lvlJc w:val="left"/>
      <w:pPr>
        <w:ind w:left="1800" w:hanging="360"/>
      </w:pPr>
      <w:rPr>
        <w:rFonts w:cs="Times New Roman"/>
      </w:rPr>
    </w:lvl>
    <w:lvl w:ilvl="2" w:tplc="04150005" w:tentative="1">
      <w:start w:val="1"/>
      <w:numFmt w:val="lowerRoman"/>
      <w:lvlText w:val="%3."/>
      <w:lvlJc w:val="right"/>
      <w:pPr>
        <w:ind w:left="2520" w:hanging="180"/>
      </w:pPr>
      <w:rPr>
        <w:rFonts w:cs="Times New Roman"/>
      </w:rPr>
    </w:lvl>
    <w:lvl w:ilvl="3" w:tplc="04150001" w:tentative="1">
      <w:start w:val="1"/>
      <w:numFmt w:val="decimal"/>
      <w:lvlText w:val="%4."/>
      <w:lvlJc w:val="left"/>
      <w:pPr>
        <w:ind w:left="3240" w:hanging="360"/>
      </w:pPr>
      <w:rPr>
        <w:rFonts w:cs="Times New Roman"/>
      </w:rPr>
    </w:lvl>
    <w:lvl w:ilvl="4" w:tplc="04150003" w:tentative="1">
      <w:start w:val="1"/>
      <w:numFmt w:val="lowerLetter"/>
      <w:lvlText w:val="%5."/>
      <w:lvlJc w:val="left"/>
      <w:pPr>
        <w:ind w:left="3960" w:hanging="360"/>
      </w:pPr>
      <w:rPr>
        <w:rFonts w:cs="Times New Roman"/>
      </w:rPr>
    </w:lvl>
    <w:lvl w:ilvl="5" w:tplc="04150005" w:tentative="1">
      <w:start w:val="1"/>
      <w:numFmt w:val="lowerRoman"/>
      <w:lvlText w:val="%6."/>
      <w:lvlJc w:val="right"/>
      <w:pPr>
        <w:ind w:left="4680" w:hanging="180"/>
      </w:pPr>
      <w:rPr>
        <w:rFonts w:cs="Times New Roman"/>
      </w:rPr>
    </w:lvl>
    <w:lvl w:ilvl="6" w:tplc="04150001" w:tentative="1">
      <w:start w:val="1"/>
      <w:numFmt w:val="decimal"/>
      <w:lvlText w:val="%7."/>
      <w:lvlJc w:val="left"/>
      <w:pPr>
        <w:ind w:left="5400" w:hanging="360"/>
      </w:pPr>
      <w:rPr>
        <w:rFonts w:cs="Times New Roman"/>
      </w:rPr>
    </w:lvl>
    <w:lvl w:ilvl="7" w:tplc="04150003" w:tentative="1">
      <w:start w:val="1"/>
      <w:numFmt w:val="lowerLetter"/>
      <w:lvlText w:val="%8."/>
      <w:lvlJc w:val="left"/>
      <w:pPr>
        <w:ind w:left="6120" w:hanging="360"/>
      </w:pPr>
      <w:rPr>
        <w:rFonts w:cs="Times New Roman"/>
      </w:rPr>
    </w:lvl>
    <w:lvl w:ilvl="8" w:tplc="04150005" w:tentative="1">
      <w:start w:val="1"/>
      <w:numFmt w:val="lowerRoman"/>
      <w:lvlText w:val="%9."/>
      <w:lvlJc w:val="right"/>
      <w:pPr>
        <w:ind w:left="6840" w:hanging="180"/>
      </w:pPr>
      <w:rPr>
        <w:rFonts w:cs="Times New Roman"/>
      </w:rPr>
    </w:lvl>
  </w:abstractNum>
  <w:abstractNum w:abstractNumId="112" w15:restartNumberingAfterBreak="0">
    <w:nsid w:val="48C617FF"/>
    <w:multiLevelType w:val="hybridMultilevel"/>
    <w:tmpl w:val="13AE60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49481FD6"/>
    <w:multiLevelType w:val="hybridMultilevel"/>
    <w:tmpl w:val="FC7CE8C0"/>
    <w:lvl w:ilvl="0" w:tplc="0415000F">
      <w:start w:val="1"/>
      <w:numFmt w:val="decimal"/>
      <w:lvlText w:val="%1."/>
      <w:lvlJc w:val="left"/>
      <w:pPr>
        <w:ind w:left="447" w:hanging="360"/>
      </w:pPr>
    </w:lvl>
    <w:lvl w:ilvl="1" w:tplc="04150019" w:tentative="1">
      <w:start w:val="1"/>
      <w:numFmt w:val="lowerLetter"/>
      <w:lvlText w:val="%2."/>
      <w:lvlJc w:val="left"/>
      <w:pPr>
        <w:ind w:left="1167" w:hanging="360"/>
      </w:pPr>
    </w:lvl>
    <w:lvl w:ilvl="2" w:tplc="0415001B" w:tentative="1">
      <w:start w:val="1"/>
      <w:numFmt w:val="lowerRoman"/>
      <w:lvlText w:val="%3."/>
      <w:lvlJc w:val="right"/>
      <w:pPr>
        <w:ind w:left="1887" w:hanging="180"/>
      </w:pPr>
    </w:lvl>
    <w:lvl w:ilvl="3" w:tplc="0415000F" w:tentative="1">
      <w:start w:val="1"/>
      <w:numFmt w:val="decimal"/>
      <w:lvlText w:val="%4."/>
      <w:lvlJc w:val="left"/>
      <w:pPr>
        <w:ind w:left="2607" w:hanging="360"/>
      </w:pPr>
    </w:lvl>
    <w:lvl w:ilvl="4" w:tplc="04150019" w:tentative="1">
      <w:start w:val="1"/>
      <w:numFmt w:val="lowerLetter"/>
      <w:lvlText w:val="%5."/>
      <w:lvlJc w:val="left"/>
      <w:pPr>
        <w:ind w:left="3327" w:hanging="360"/>
      </w:pPr>
    </w:lvl>
    <w:lvl w:ilvl="5" w:tplc="0415001B" w:tentative="1">
      <w:start w:val="1"/>
      <w:numFmt w:val="lowerRoman"/>
      <w:lvlText w:val="%6."/>
      <w:lvlJc w:val="right"/>
      <w:pPr>
        <w:ind w:left="4047" w:hanging="180"/>
      </w:pPr>
    </w:lvl>
    <w:lvl w:ilvl="6" w:tplc="0415000F" w:tentative="1">
      <w:start w:val="1"/>
      <w:numFmt w:val="decimal"/>
      <w:lvlText w:val="%7."/>
      <w:lvlJc w:val="left"/>
      <w:pPr>
        <w:ind w:left="4767" w:hanging="360"/>
      </w:pPr>
    </w:lvl>
    <w:lvl w:ilvl="7" w:tplc="04150019" w:tentative="1">
      <w:start w:val="1"/>
      <w:numFmt w:val="lowerLetter"/>
      <w:lvlText w:val="%8."/>
      <w:lvlJc w:val="left"/>
      <w:pPr>
        <w:ind w:left="5487" w:hanging="360"/>
      </w:pPr>
    </w:lvl>
    <w:lvl w:ilvl="8" w:tplc="0415001B" w:tentative="1">
      <w:start w:val="1"/>
      <w:numFmt w:val="lowerRoman"/>
      <w:lvlText w:val="%9."/>
      <w:lvlJc w:val="right"/>
      <w:pPr>
        <w:ind w:left="6207" w:hanging="180"/>
      </w:pPr>
    </w:lvl>
  </w:abstractNum>
  <w:abstractNum w:abstractNumId="114" w15:restartNumberingAfterBreak="0">
    <w:nsid w:val="4A351BF6"/>
    <w:multiLevelType w:val="multilevel"/>
    <w:tmpl w:val="DE1A3880"/>
    <w:styleLink w:val="WWNum8"/>
    <w:lvl w:ilvl="0">
      <w:start w:val="1"/>
      <w:numFmt w:val="decimal"/>
      <w:lvlText w:val="%1."/>
      <w:lvlJc w:val="left"/>
      <w:pPr>
        <w:ind w:left="360" w:hanging="360"/>
      </w:pPr>
      <w:rPr>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5" w15:restartNumberingAfterBreak="0">
    <w:nsid w:val="4A4D350A"/>
    <w:multiLevelType w:val="hybridMultilevel"/>
    <w:tmpl w:val="BE1A5E62"/>
    <w:lvl w:ilvl="0" w:tplc="04150011">
      <w:start w:val="1"/>
      <w:numFmt w:val="decimal"/>
      <w:pStyle w:val="Paragraf"/>
      <w:lvlText w:val="§ %1"/>
      <w:lvlJc w:val="center"/>
      <w:pPr>
        <w:tabs>
          <w:tab w:val="num" w:pos="284"/>
        </w:tabs>
        <w:ind w:left="284" w:hanging="284"/>
      </w:pPr>
      <w:rPr>
        <w:rFonts w:cs="Times New Roman" w:hint="default"/>
      </w:rPr>
    </w:lvl>
    <w:lvl w:ilvl="1" w:tplc="04150017">
      <w:start w:val="1"/>
      <w:numFmt w:val="bullet"/>
      <w:pStyle w:val="Listanumerowana4"/>
      <w:lvlText w:val=""/>
      <w:lvlJc w:val="left"/>
      <w:pPr>
        <w:tabs>
          <w:tab w:val="num" w:pos="1440"/>
        </w:tabs>
        <w:ind w:left="1440" w:hanging="360"/>
      </w:pPr>
      <w:rPr>
        <w:rFonts w:ascii="Wingdings" w:hAnsi="Wingdings" w:hint="default"/>
        <w:sz w:val="16"/>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4B6D4EAF"/>
    <w:multiLevelType w:val="hybridMultilevel"/>
    <w:tmpl w:val="1C0EBB4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4C2739BA"/>
    <w:multiLevelType w:val="multilevel"/>
    <w:tmpl w:val="7694AB0A"/>
    <w:name w:val="WW8Num322"/>
    <w:lvl w:ilvl="0">
      <w:start w:val="4"/>
      <w:numFmt w:val="decimal"/>
      <w:lvlText w:val="%1."/>
      <w:lvlJc w:val="left"/>
      <w:pPr>
        <w:tabs>
          <w:tab w:val="num" w:pos="0"/>
        </w:tabs>
        <w:ind w:left="390" w:hanging="390"/>
      </w:pPr>
      <w:rPr>
        <w:rFonts w:hint="default"/>
        <w:sz w:val="22"/>
        <w:szCs w:val="22"/>
      </w:rPr>
    </w:lvl>
    <w:lvl w:ilvl="1">
      <w:start w:val="1"/>
      <w:numFmt w:val="decimal"/>
      <w:lvlText w:val="%2."/>
      <w:lvlJc w:val="left"/>
      <w:pPr>
        <w:tabs>
          <w:tab w:val="num" w:pos="1080"/>
        </w:tabs>
        <w:ind w:left="1080" w:hanging="360"/>
      </w:pPr>
      <w:rPr>
        <w:rFonts w:hint="default"/>
      </w:rPr>
    </w:lvl>
    <w:lvl w:ilvl="2">
      <w:start w:val="5"/>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asciiTheme="majorHAnsi" w:eastAsia="Times New Roman" w:hAnsiTheme="majorHAnsi" w:cs="Calibri"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8" w15:restartNumberingAfterBreak="0">
    <w:nsid w:val="4D211D7B"/>
    <w:multiLevelType w:val="multilevel"/>
    <w:tmpl w:val="7E52A8F0"/>
    <w:lvl w:ilvl="0">
      <w:start w:val="1"/>
      <w:numFmt w:val="upperRoman"/>
      <w:lvlText w:val="%1."/>
      <w:lvlJc w:val="left"/>
      <w:pPr>
        <w:tabs>
          <w:tab w:val="num" w:pos="0"/>
        </w:tabs>
        <w:ind w:left="1110" w:hanging="720"/>
      </w:pPr>
    </w:lvl>
    <w:lvl w:ilvl="1">
      <w:start w:val="1"/>
      <w:numFmt w:val="lowerLetter"/>
      <w:lvlText w:val="%2."/>
      <w:lvlJc w:val="left"/>
      <w:pPr>
        <w:tabs>
          <w:tab w:val="num" w:pos="0"/>
        </w:tabs>
        <w:ind w:left="1470" w:hanging="360"/>
      </w:pPr>
    </w:lvl>
    <w:lvl w:ilvl="2">
      <w:start w:val="1"/>
      <w:numFmt w:val="lowerRoman"/>
      <w:lvlText w:val="%3."/>
      <w:lvlJc w:val="right"/>
      <w:pPr>
        <w:tabs>
          <w:tab w:val="num" w:pos="0"/>
        </w:tabs>
        <w:ind w:left="2190" w:hanging="180"/>
      </w:pPr>
    </w:lvl>
    <w:lvl w:ilvl="3">
      <w:start w:val="1"/>
      <w:numFmt w:val="decimal"/>
      <w:lvlText w:val="%4."/>
      <w:lvlJc w:val="left"/>
      <w:pPr>
        <w:tabs>
          <w:tab w:val="num" w:pos="0"/>
        </w:tabs>
        <w:ind w:left="2910" w:hanging="360"/>
      </w:pPr>
    </w:lvl>
    <w:lvl w:ilvl="4">
      <w:start w:val="1"/>
      <w:numFmt w:val="lowerLetter"/>
      <w:lvlText w:val="%5."/>
      <w:lvlJc w:val="left"/>
      <w:pPr>
        <w:tabs>
          <w:tab w:val="num" w:pos="0"/>
        </w:tabs>
        <w:ind w:left="3630" w:hanging="360"/>
      </w:pPr>
    </w:lvl>
    <w:lvl w:ilvl="5">
      <w:start w:val="1"/>
      <w:numFmt w:val="lowerRoman"/>
      <w:lvlText w:val="%6."/>
      <w:lvlJc w:val="right"/>
      <w:pPr>
        <w:tabs>
          <w:tab w:val="num" w:pos="0"/>
        </w:tabs>
        <w:ind w:left="4350" w:hanging="180"/>
      </w:pPr>
    </w:lvl>
    <w:lvl w:ilvl="6">
      <w:start w:val="1"/>
      <w:numFmt w:val="decimal"/>
      <w:lvlText w:val="%7."/>
      <w:lvlJc w:val="left"/>
      <w:pPr>
        <w:tabs>
          <w:tab w:val="num" w:pos="0"/>
        </w:tabs>
        <w:ind w:left="5070" w:hanging="360"/>
      </w:pPr>
    </w:lvl>
    <w:lvl w:ilvl="7">
      <w:start w:val="1"/>
      <w:numFmt w:val="lowerLetter"/>
      <w:lvlText w:val="%8."/>
      <w:lvlJc w:val="left"/>
      <w:pPr>
        <w:tabs>
          <w:tab w:val="num" w:pos="0"/>
        </w:tabs>
        <w:ind w:left="5790" w:hanging="360"/>
      </w:pPr>
    </w:lvl>
    <w:lvl w:ilvl="8">
      <w:start w:val="1"/>
      <w:numFmt w:val="lowerRoman"/>
      <w:lvlText w:val="%9."/>
      <w:lvlJc w:val="right"/>
      <w:pPr>
        <w:tabs>
          <w:tab w:val="num" w:pos="0"/>
        </w:tabs>
        <w:ind w:left="6510" w:hanging="180"/>
      </w:pPr>
    </w:lvl>
  </w:abstractNum>
  <w:abstractNum w:abstractNumId="119" w15:restartNumberingAfterBreak="0">
    <w:nsid w:val="4D42132E"/>
    <w:multiLevelType w:val="hybridMultilevel"/>
    <w:tmpl w:val="51582424"/>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0" w15:restartNumberingAfterBreak="0">
    <w:nsid w:val="4FE26682"/>
    <w:multiLevelType w:val="singleLevel"/>
    <w:tmpl w:val="04150007"/>
    <w:lvl w:ilvl="0">
      <w:start w:val="1"/>
      <w:numFmt w:val="bullet"/>
      <w:pStyle w:val="ListawypunktowanaAIM1"/>
      <w:lvlText w:val=""/>
      <w:lvlJc w:val="left"/>
      <w:pPr>
        <w:tabs>
          <w:tab w:val="num" w:pos="360"/>
        </w:tabs>
        <w:ind w:left="360" w:hanging="360"/>
      </w:pPr>
      <w:rPr>
        <w:rFonts w:ascii="Wingdings" w:hAnsi="Wingdings" w:hint="default"/>
        <w:sz w:val="16"/>
      </w:rPr>
    </w:lvl>
  </w:abstractNum>
  <w:abstractNum w:abstractNumId="121" w15:restartNumberingAfterBreak="0">
    <w:nsid w:val="4FEC6540"/>
    <w:multiLevelType w:val="hybridMultilevel"/>
    <w:tmpl w:val="4CA49DB6"/>
    <w:name w:val="WW8Num215232"/>
    <w:lvl w:ilvl="0" w:tplc="4E06A3E8">
      <w:start w:val="1"/>
      <w:numFmt w:val="lowerLetter"/>
      <w:lvlText w:val="%1."/>
      <w:lvlJc w:val="left"/>
      <w:pPr>
        <w:tabs>
          <w:tab w:val="num" w:pos="1260"/>
        </w:tabs>
        <w:ind w:left="126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2" w15:restartNumberingAfterBreak="0">
    <w:nsid w:val="505463C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3" w15:restartNumberingAfterBreak="0">
    <w:nsid w:val="507C5A3B"/>
    <w:multiLevelType w:val="hybridMultilevel"/>
    <w:tmpl w:val="5016DC4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7">
      <w:start w:val="1"/>
      <w:numFmt w:val="lowerLetter"/>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4" w15:restartNumberingAfterBreak="0">
    <w:nsid w:val="52832737"/>
    <w:multiLevelType w:val="hybridMultilevel"/>
    <w:tmpl w:val="F0EC0E00"/>
    <w:lvl w:ilvl="0" w:tplc="FFFFFFFF">
      <w:start w:val="1"/>
      <w:numFmt w:val="decimal"/>
      <w:lvlText w:val="%1."/>
      <w:lvlJc w:val="left"/>
      <w:pPr>
        <w:tabs>
          <w:tab w:val="num" w:pos="420"/>
        </w:tabs>
        <w:ind w:left="420" w:hanging="360"/>
      </w:pPr>
      <w:rPr>
        <w:rFonts w:hint="default"/>
        <w:color w:val="auto"/>
      </w:rPr>
    </w:lvl>
    <w:lvl w:ilvl="1" w:tplc="FFFFFFFF">
      <w:start w:val="1"/>
      <w:numFmt w:val="decimal"/>
      <w:lvlText w:val="%2)"/>
      <w:lvlJc w:val="left"/>
      <w:pPr>
        <w:tabs>
          <w:tab w:val="num" w:pos="1440"/>
        </w:tabs>
        <w:ind w:left="1440" w:hanging="360"/>
      </w:pPr>
      <w:rPr>
        <w:rFonts w:ascii="Palatino Linotype" w:eastAsia="Times New Roman" w:hAnsi="Palatino Linotype" w:cs="Arial"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5" w15:restartNumberingAfterBreak="0">
    <w:nsid w:val="53FD495E"/>
    <w:multiLevelType w:val="hybridMultilevel"/>
    <w:tmpl w:val="B43617B8"/>
    <w:lvl w:ilvl="0" w:tplc="30B03236">
      <w:start w:val="1"/>
      <w:numFmt w:val="decimal"/>
      <w:lvlText w:val="%1."/>
      <w:lvlJc w:val="left"/>
      <w:pPr>
        <w:ind w:left="720" w:hanging="360"/>
      </w:pPr>
      <w:rPr>
        <w:rFonts w:hint="default"/>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540872D6"/>
    <w:multiLevelType w:val="hybridMultilevel"/>
    <w:tmpl w:val="97B2329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27" w15:restartNumberingAfterBreak="0">
    <w:nsid w:val="548C440B"/>
    <w:multiLevelType w:val="hybridMultilevel"/>
    <w:tmpl w:val="B0E8697E"/>
    <w:lvl w:ilvl="0" w:tplc="04150017">
      <w:start w:val="1"/>
      <w:numFmt w:val="decimal"/>
      <w:pStyle w:val="Styl7"/>
      <w:lvlText w:val="3.%1."/>
      <w:lvlJc w:val="left"/>
      <w:pPr>
        <w:ind w:left="360" w:hanging="360"/>
      </w:pPr>
      <w:rPr>
        <w:rFonts w:cs="Times New Roman" w:hint="default"/>
        <w:b/>
        <w:sz w:val="24"/>
        <w:szCs w:val="24"/>
      </w:rPr>
    </w:lvl>
    <w:lvl w:ilvl="1" w:tplc="04150017"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28" w15:restartNumberingAfterBreak="0">
    <w:nsid w:val="560C5E8F"/>
    <w:multiLevelType w:val="multilevel"/>
    <w:tmpl w:val="8DEAAB60"/>
    <w:styleLink w:val="NBPpunktorynumeryczne"/>
    <w:lvl w:ilvl="0">
      <w:start w:val="1"/>
      <w:numFmt w:val="decimal"/>
      <w:suff w:val="space"/>
      <w:lvlText w:val="%1."/>
      <w:lvlJc w:val="left"/>
      <w:pPr>
        <w:ind w:left="652" w:hanging="227"/>
      </w:pPr>
      <w:rPr>
        <w:rFonts w:asciiTheme="minorHAnsi" w:hAnsiTheme="minorHAnsi" w:cs="Times New Roman" w:hint="default"/>
        <w:b w:val="0"/>
        <w:i w:val="0"/>
        <w:sz w:val="22"/>
      </w:rPr>
    </w:lvl>
    <w:lvl w:ilvl="1">
      <w:start w:val="1"/>
      <w:numFmt w:val="decimal"/>
      <w:suff w:val="space"/>
      <w:lvlText w:val="%1.%2."/>
      <w:lvlJc w:val="left"/>
      <w:pPr>
        <w:ind w:left="1094" w:hanging="385"/>
      </w:pPr>
      <w:rPr>
        <w:rFonts w:asciiTheme="minorHAnsi" w:hAnsiTheme="minorHAnsi" w:cs="Times New Roman" w:hint="default"/>
        <w:b w:val="0"/>
        <w:i w:val="0"/>
        <w:sz w:val="22"/>
      </w:rPr>
    </w:lvl>
    <w:lvl w:ilvl="2">
      <w:start w:val="1"/>
      <w:numFmt w:val="decimal"/>
      <w:suff w:val="space"/>
      <w:lvlText w:val="%1.%3.%2."/>
      <w:lvlJc w:val="left"/>
      <w:pPr>
        <w:ind w:left="1559" w:hanging="567"/>
      </w:pPr>
      <w:rPr>
        <w:rFonts w:asciiTheme="minorHAnsi" w:hAnsiTheme="minorHAnsi" w:cs="Times New Roman" w:hint="default"/>
        <w:b w:val="0"/>
        <w:i w:val="0"/>
        <w:sz w:val="22"/>
      </w:rPr>
    </w:lvl>
    <w:lvl w:ilvl="3">
      <w:start w:val="1"/>
      <w:numFmt w:val="decimal"/>
      <w:suff w:val="space"/>
      <w:lvlText w:val="%1.%2.%3.%4."/>
      <w:lvlJc w:val="left"/>
      <w:pPr>
        <w:ind w:left="1996" w:hanging="720"/>
      </w:pPr>
      <w:rPr>
        <w:rFonts w:asciiTheme="minorHAnsi" w:hAnsiTheme="minorHAnsi" w:cs="Times New Roman" w:hint="default"/>
        <w:b w:val="0"/>
        <w:i w:val="0"/>
        <w:sz w:val="22"/>
      </w:rPr>
    </w:lvl>
    <w:lvl w:ilvl="4">
      <w:start w:val="1"/>
      <w:numFmt w:val="decimal"/>
      <w:lvlText w:val="%1.%2.%3.%4.%5."/>
      <w:lvlJc w:val="left"/>
      <w:pPr>
        <w:tabs>
          <w:tab w:val="num" w:pos="1559"/>
        </w:tabs>
        <w:ind w:left="2410" w:hanging="851"/>
      </w:pPr>
      <w:rPr>
        <w:rFonts w:asciiTheme="minorHAnsi" w:hAnsiTheme="minorHAnsi" w:cs="Times New Roman" w:hint="default"/>
        <w:b w:val="0"/>
        <w:i w:val="0"/>
        <w:sz w:val="22"/>
      </w:rPr>
    </w:lvl>
    <w:lvl w:ilvl="5">
      <w:start w:val="1"/>
      <w:numFmt w:val="decimal"/>
      <w:suff w:val="space"/>
      <w:lvlText w:val="%1.%2.%3.%4.%5.%6."/>
      <w:lvlJc w:val="left"/>
      <w:pPr>
        <w:ind w:left="2892" w:hanging="1049"/>
      </w:pPr>
      <w:rPr>
        <w:rFonts w:asciiTheme="minorHAnsi" w:hAnsiTheme="minorHAnsi" w:cs="Times New Roman" w:hint="default"/>
        <w:b w:val="0"/>
        <w:i w:val="0"/>
        <w:sz w:val="22"/>
      </w:rPr>
    </w:lvl>
    <w:lvl w:ilvl="6">
      <w:start w:val="1"/>
      <w:numFmt w:val="decimal"/>
      <w:suff w:val="space"/>
      <w:lvlText w:val="%1.%2.%3.%4.%5.%6.%7."/>
      <w:lvlJc w:val="left"/>
      <w:pPr>
        <w:ind w:left="3345" w:hanging="1219"/>
      </w:pPr>
      <w:rPr>
        <w:rFonts w:asciiTheme="minorHAnsi" w:hAnsiTheme="minorHAnsi" w:cs="Times New Roman" w:hint="default"/>
        <w:b w:val="0"/>
        <w:i w:val="0"/>
        <w:sz w:val="22"/>
      </w:rPr>
    </w:lvl>
    <w:lvl w:ilvl="7">
      <w:start w:val="1"/>
      <w:numFmt w:val="decimal"/>
      <w:suff w:val="space"/>
      <w:lvlText w:val="%1.%2.%3.%4.%5.%6.%7.%8."/>
      <w:lvlJc w:val="left"/>
      <w:pPr>
        <w:ind w:left="3788" w:hanging="1378"/>
      </w:pPr>
      <w:rPr>
        <w:rFonts w:asciiTheme="minorHAnsi" w:hAnsiTheme="minorHAnsi" w:cs="Times New Roman" w:hint="default"/>
        <w:b w:val="0"/>
        <w:i w:val="0"/>
        <w:sz w:val="22"/>
      </w:rPr>
    </w:lvl>
    <w:lvl w:ilvl="8">
      <w:start w:val="1"/>
      <w:numFmt w:val="decimal"/>
      <w:suff w:val="space"/>
      <w:lvlText w:val="%1.%2.%3.%4.%5.%6.%7.%8.%9."/>
      <w:lvlJc w:val="left"/>
      <w:pPr>
        <w:ind w:left="4241" w:hanging="1548"/>
      </w:pPr>
      <w:rPr>
        <w:rFonts w:asciiTheme="minorHAnsi" w:hAnsiTheme="minorHAnsi" w:cs="Times New Roman" w:hint="default"/>
        <w:b w:val="0"/>
        <w:i w:val="0"/>
        <w:sz w:val="22"/>
      </w:rPr>
    </w:lvl>
  </w:abstractNum>
  <w:abstractNum w:abstractNumId="129" w15:restartNumberingAfterBreak="0">
    <w:nsid w:val="56886A8A"/>
    <w:multiLevelType w:val="multilevel"/>
    <w:tmpl w:val="4792325E"/>
    <w:styleLink w:val="11111141"/>
    <w:lvl w:ilvl="0">
      <w:start w:val="1"/>
      <w:numFmt w:val="decimal"/>
      <w:lvlText w:val="%1."/>
      <w:lvlJc w:val="left"/>
      <w:pPr>
        <w:tabs>
          <w:tab w:val="num" w:pos="720"/>
        </w:tabs>
        <w:ind w:left="720" w:hanging="360"/>
      </w:pPr>
      <w:rPr>
        <w:rFonts w:hint="default"/>
        <w:i w:val="0"/>
        <w:color w:val="auto"/>
        <w:sz w:val="22"/>
        <w:szCs w:val="19"/>
      </w:r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0" w15:restartNumberingAfterBreak="0">
    <w:nsid w:val="584A648B"/>
    <w:multiLevelType w:val="multilevel"/>
    <w:tmpl w:val="FE4A0316"/>
    <w:lvl w:ilvl="0">
      <w:start w:val="1"/>
      <w:numFmt w:val="decimal"/>
      <w:lvlText w:val="%1."/>
      <w:lvlJc w:val="left"/>
      <w:pPr>
        <w:tabs>
          <w:tab w:val="num" w:pos="360"/>
        </w:tabs>
        <w:ind w:left="360" w:hanging="360"/>
      </w:pPr>
    </w:lvl>
    <w:lvl w:ilvl="1">
      <w:start w:val="1"/>
      <w:numFmt w:val="decimal"/>
      <w:lvlText w:val="%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31" w15:restartNumberingAfterBreak="0">
    <w:nsid w:val="58672F2B"/>
    <w:multiLevelType w:val="hybridMultilevel"/>
    <w:tmpl w:val="17B6E6D4"/>
    <w:styleLink w:val="NBPpunktorynumeryczne1111"/>
    <w:lvl w:ilvl="0" w:tplc="04150005">
      <w:start w:val="1"/>
      <w:numFmt w:val="bullet"/>
      <w:lvlText w:val=""/>
      <w:lvlJc w:val="left"/>
      <w:pPr>
        <w:ind w:left="1560" w:hanging="360"/>
      </w:pPr>
      <w:rPr>
        <w:rFonts w:ascii="Wingdings" w:hAnsi="Wingdings" w:hint="default"/>
      </w:rPr>
    </w:lvl>
    <w:lvl w:ilvl="1" w:tplc="04150003">
      <w:start w:val="1"/>
      <w:numFmt w:val="bullet"/>
      <w:lvlText w:val="o"/>
      <w:lvlJc w:val="left"/>
      <w:pPr>
        <w:ind w:left="2280" w:hanging="360"/>
      </w:pPr>
      <w:rPr>
        <w:rFonts w:ascii="Courier New" w:hAnsi="Courier New" w:hint="default"/>
      </w:rPr>
    </w:lvl>
    <w:lvl w:ilvl="2" w:tplc="04150005" w:tentative="1">
      <w:start w:val="1"/>
      <w:numFmt w:val="bullet"/>
      <w:lvlText w:val=""/>
      <w:lvlJc w:val="left"/>
      <w:pPr>
        <w:ind w:left="3000" w:hanging="360"/>
      </w:pPr>
      <w:rPr>
        <w:rFonts w:ascii="Wingdings" w:hAnsi="Wingdings" w:hint="default"/>
      </w:rPr>
    </w:lvl>
    <w:lvl w:ilvl="3" w:tplc="04150001">
      <w:start w:val="1"/>
      <w:numFmt w:val="bullet"/>
      <w:lvlText w:val=""/>
      <w:lvlJc w:val="left"/>
      <w:pPr>
        <w:ind w:left="3720" w:hanging="360"/>
      </w:pPr>
      <w:rPr>
        <w:rFonts w:ascii="Symbol" w:hAnsi="Symbol" w:hint="default"/>
      </w:rPr>
    </w:lvl>
    <w:lvl w:ilvl="4" w:tplc="04150003" w:tentative="1">
      <w:start w:val="1"/>
      <w:numFmt w:val="bullet"/>
      <w:lvlText w:val="o"/>
      <w:lvlJc w:val="left"/>
      <w:pPr>
        <w:ind w:left="4440" w:hanging="360"/>
      </w:pPr>
      <w:rPr>
        <w:rFonts w:ascii="Courier New" w:hAnsi="Courier New" w:hint="default"/>
      </w:rPr>
    </w:lvl>
    <w:lvl w:ilvl="5" w:tplc="04150005" w:tentative="1">
      <w:start w:val="1"/>
      <w:numFmt w:val="bullet"/>
      <w:lvlText w:val=""/>
      <w:lvlJc w:val="left"/>
      <w:pPr>
        <w:ind w:left="5160" w:hanging="360"/>
      </w:pPr>
      <w:rPr>
        <w:rFonts w:ascii="Wingdings" w:hAnsi="Wingdings" w:hint="default"/>
      </w:rPr>
    </w:lvl>
    <w:lvl w:ilvl="6" w:tplc="04150001" w:tentative="1">
      <w:start w:val="1"/>
      <w:numFmt w:val="bullet"/>
      <w:lvlText w:val=""/>
      <w:lvlJc w:val="left"/>
      <w:pPr>
        <w:ind w:left="5880" w:hanging="360"/>
      </w:pPr>
      <w:rPr>
        <w:rFonts w:ascii="Symbol" w:hAnsi="Symbol" w:hint="default"/>
      </w:rPr>
    </w:lvl>
    <w:lvl w:ilvl="7" w:tplc="04150003" w:tentative="1">
      <w:start w:val="1"/>
      <w:numFmt w:val="bullet"/>
      <w:lvlText w:val="o"/>
      <w:lvlJc w:val="left"/>
      <w:pPr>
        <w:ind w:left="6600" w:hanging="360"/>
      </w:pPr>
      <w:rPr>
        <w:rFonts w:ascii="Courier New" w:hAnsi="Courier New" w:hint="default"/>
      </w:rPr>
    </w:lvl>
    <w:lvl w:ilvl="8" w:tplc="04150005" w:tentative="1">
      <w:start w:val="1"/>
      <w:numFmt w:val="bullet"/>
      <w:lvlText w:val=""/>
      <w:lvlJc w:val="left"/>
      <w:pPr>
        <w:ind w:left="7320" w:hanging="360"/>
      </w:pPr>
      <w:rPr>
        <w:rFonts w:ascii="Wingdings" w:hAnsi="Wingdings" w:hint="default"/>
      </w:rPr>
    </w:lvl>
  </w:abstractNum>
  <w:abstractNum w:abstractNumId="132" w15:restartNumberingAfterBreak="0">
    <w:nsid w:val="5AF527EF"/>
    <w:multiLevelType w:val="multilevel"/>
    <w:tmpl w:val="60F627AE"/>
    <w:lvl w:ilvl="0">
      <w:start w:val="4"/>
      <w:numFmt w:val="decimal"/>
      <w:lvlText w:val="%1."/>
      <w:lvlJc w:val="left"/>
      <w:pPr>
        <w:tabs>
          <w:tab w:val="num" w:pos="1304"/>
        </w:tabs>
        <w:ind w:left="1304" w:hanging="737"/>
      </w:pPr>
      <w:rPr>
        <w:rFonts w:cs="Times New Roman" w:hint="default"/>
      </w:rPr>
    </w:lvl>
    <w:lvl w:ilvl="1">
      <w:start w:val="1"/>
      <w:numFmt w:val="decimal"/>
      <w:pStyle w:val="Umowa"/>
      <w:lvlText w:val="%1.%2."/>
      <w:lvlJc w:val="left"/>
      <w:pPr>
        <w:tabs>
          <w:tab w:val="num" w:pos="1588"/>
        </w:tabs>
        <w:ind w:left="1588" w:hanging="1021"/>
      </w:pPr>
      <w:rPr>
        <w:rFonts w:cs="Times New Roman" w:hint="default"/>
      </w:rPr>
    </w:lvl>
    <w:lvl w:ilvl="2">
      <w:start w:val="1"/>
      <w:numFmt w:val="decimal"/>
      <w:lvlText w:val="%1.%2.%3."/>
      <w:lvlJc w:val="left"/>
      <w:pPr>
        <w:tabs>
          <w:tab w:val="num" w:pos="2197"/>
        </w:tabs>
        <w:ind w:left="1981" w:hanging="504"/>
      </w:pPr>
      <w:rPr>
        <w:rFonts w:cs="Times New Roman" w:hint="default"/>
      </w:rPr>
    </w:lvl>
    <w:lvl w:ilvl="3">
      <w:start w:val="1"/>
      <w:numFmt w:val="decimal"/>
      <w:lvlText w:val="%1.%2.%3.%4."/>
      <w:lvlJc w:val="left"/>
      <w:pPr>
        <w:tabs>
          <w:tab w:val="num" w:pos="2557"/>
        </w:tabs>
        <w:ind w:left="2485" w:hanging="648"/>
      </w:pPr>
      <w:rPr>
        <w:rFonts w:cs="Times New Roman" w:hint="default"/>
      </w:rPr>
    </w:lvl>
    <w:lvl w:ilvl="4">
      <w:start w:val="1"/>
      <w:numFmt w:val="decimal"/>
      <w:lvlText w:val="%1.%2.%3.%4.%5."/>
      <w:lvlJc w:val="left"/>
      <w:pPr>
        <w:tabs>
          <w:tab w:val="num" w:pos="3277"/>
        </w:tabs>
        <w:ind w:left="2989" w:hanging="792"/>
      </w:pPr>
      <w:rPr>
        <w:rFonts w:cs="Times New Roman" w:hint="default"/>
      </w:rPr>
    </w:lvl>
    <w:lvl w:ilvl="5">
      <w:start w:val="1"/>
      <w:numFmt w:val="decimal"/>
      <w:lvlText w:val="%1.%2.%3.%4.%5.%6."/>
      <w:lvlJc w:val="left"/>
      <w:pPr>
        <w:tabs>
          <w:tab w:val="num" w:pos="3637"/>
        </w:tabs>
        <w:ind w:left="3493" w:hanging="936"/>
      </w:pPr>
      <w:rPr>
        <w:rFonts w:cs="Times New Roman" w:hint="default"/>
      </w:rPr>
    </w:lvl>
    <w:lvl w:ilvl="6">
      <w:start w:val="1"/>
      <w:numFmt w:val="decimal"/>
      <w:lvlText w:val="%1.%2.%3.%4.%5.%6.%7."/>
      <w:lvlJc w:val="left"/>
      <w:pPr>
        <w:tabs>
          <w:tab w:val="num" w:pos="4357"/>
        </w:tabs>
        <w:ind w:left="3997" w:hanging="1080"/>
      </w:pPr>
      <w:rPr>
        <w:rFonts w:cs="Times New Roman" w:hint="default"/>
      </w:rPr>
    </w:lvl>
    <w:lvl w:ilvl="7">
      <w:start w:val="1"/>
      <w:numFmt w:val="decimal"/>
      <w:lvlText w:val="%1.%2.%3.%4.%5.%6.%7.%8."/>
      <w:lvlJc w:val="left"/>
      <w:pPr>
        <w:tabs>
          <w:tab w:val="num" w:pos="4717"/>
        </w:tabs>
        <w:ind w:left="4501" w:hanging="1224"/>
      </w:pPr>
      <w:rPr>
        <w:rFonts w:cs="Times New Roman" w:hint="default"/>
      </w:rPr>
    </w:lvl>
    <w:lvl w:ilvl="8">
      <w:start w:val="1"/>
      <w:numFmt w:val="decimal"/>
      <w:lvlText w:val="%1.%2.%3.%4.%5.%6.%7.%8.%9."/>
      <w:lvlJc w:val="left"/>
      <w:pPr>
        <w:tabs>
          <w:tab w:val="num" w:pos="5437"/>
        </w:tabs>
        <w:ind w:left="5077" w:hanging="1440"/>
      </w:pPr>
      <w:rPr>
        <w:rFonts w:cs="Times New Roman" w:hint="default"/>
      </w:rPr>
    </w:lvl>
  </w:abstractNum>
  <w:abstractNum w:abstractNumId="133" w15:restartNumberingAfterBreak="0">
    <w:nsid w:val="5BB50157"/>
    <w:multiLevelType w:val="hybridMultilevel"/>
    <w:tmpl w:val="B98CD9FA"/>
    <w:lvl w:ilvl="0" w:tplc="B2A04DF8">
      <w:start w:val="1"/>
      <w:numFmt w:val="decimal"/>
      <w:lvlText w:val="%1)"/>
      <w:lvlJc w:val="left"/>
      <w:pPr>
        <w:ind w:left="2771"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4" w15:restartNumberingAfterBreak="0">
    <w:nsid w:val="5EA47FEE"/>
    <w:multiLevelType w:val="multilevel"/>
    <w:tmpl w:val="7B3C20CC"/>
    <w:styleLink w:val="StylStylPunktowane11ptPogrubienieKonspektynumerowaneTim"/>
    <w:lvl w:ilvl="0">
      <w:start w:val="1"/>
      <w:numFmt w:val="bullet"/>
      <w:lvlText w:val=""/>
      <w:lvlJc w:val="left"/>
      <w:pPr>
        <w:tabs>
          <w:tab w:val="num" w:pos="153"/>
        </w:tabs>
        <w:ind w:left="153" w:hanging="15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upperRoman"/>
      <w:lvlText w:val="%3."/>
      <w:lvlJc w:val="right"/>
      <w:pPr>
        <w:tabs>
          <w:tab w:val="num" w:pos="845"/>
        </w:tabs>
        <w:ind w:left="845" w:hanging="182"/>
      </w:pPr>
      <w:rPr>
        <w:rFonts w:cs="Times New Roman"/>
        <w:b/>
        <w:bCs/>
        <w:sz w:val="22"/>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0403B06"/>
    <w:multiLevelType w:val="hybridMultilevel"/>
    <w:tmpl w:val="609A6990"/>
    <w:lvl w:ilvl="0" w:tplc="FFFFFFFF">
      <w:start w:val="1"/>
      <w:numFmt w:val="lowerLetter"/>
      <w:pStyle w:val="Styl8"/>
      <w:lvlText w:val="%1)"/>
      <w:lvlJc w:val="left"/>
      <w:pPr>
        <w:tabs>
          <w:tab w:val="num" w:pos="720"/>
        </w:tabs>
        <w:ind w:left="720" w:hanging="360"/>
      </w:pPr>
      <w:rPr>
        <w:rFonts w:cs="Times New Roman" w:hint="default"/>
      </w:rPr>
    </w:lvl>
    <w:lvl w:ilvl="1" w:tplc="25D23FC4">
      <w:start w:val="1"/>
      <w:numFmt w:val="decimal"/>
      <w:lvlText w:val="%2)"/>
      <w:lvlJc w:val="left"/>
      <w:pPr>
        <w:tabs>
          <w:tab w:val="num" w:pos="360"/>
        </w:tabs>
        <w:ind w:left="360" w:hanging="360"/>
      </w:pPr>
      <w:rPr>
        <w:rFonts w:ascii="Times New Roman" w:eastAsia="Times New Roman" w:hAnsi="Times New Roman" w:cs="Times New Roman"/>
        <w:b w:val="0"/>
        <w:bCs w:val="0"/>
        <w:color w:val="000000"/>
        <w:sz w:val="24"/>
        <w:szCs w:val="24"/>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36" w15:restartNumberingAfterBreak="0">
    <w:nsid w:val="60CF3773"/>
    <w:multiLevelType w:val="multilevel"/>
    <w:tmpl w:val="E9FC0770"/>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37" w15:restartNumberingAfterBreak="0">
    <w:nsid w:val="61967DC1"/>
    <w:multiLevelType w:val="hybridMultilevel"/>
    <w:tmpl w:val="C8223D0A"/>
    <w:lvl w:ilvl="0" w:tplc="FFFFFFFF">
      <w:start w:val="1"/>
      <w:numFmt w:val="lowerLetter"/>
      <w:pStyle w:val="Bulletdouble"/>
      <w:lvlText w:val="%1)"/>
      <w:lvlJc w:val="left"/>
      <w:pPr>
        <w:tabs>
          <w:tab w:val="num" w:pos="502"/>
        </w:tabs>
        <w:ind w:left="502" w:hanging="360"/>
      </w:pPr>
      <w:rPr>
        <w:rFonts w:cs="Times New Roman" w:hint="default"/>
      </w:rPr>
    </w:lvl>
    <w:lvl w:ilvl="1" w:tplc="FFFFFFFF" w:tentative="1">
      <w:start w:val="1"/>
      <w:numFmt w:val="lowerLetter"/>
      <w:lvlText w:val="%2."/>
      <w:lvlJc w:val="left"/>
      <w:pPr>
        <w:tabs>
          <w:tab w:val="num" w:pos="1222"/>
        </w:tabs>
        <w:ind w:left="1222" w:hanging="360"/>
      </w:pPr>
      <w:rPr>
        <w:rFonts w:cs="Times New Roman"/>
      </w:rPr>
    </w:lvl>
    <w:lvl w:ilvl="2" w:tplc="FFFFFFFF" w:tentative="1">
      <w:start w:val="1"/>
      <w:numFmt w:val="lowerRoman"/>
      <w:lvlText w:val="%3."/>
      <w:lvlJc w:val="right"/>
      <w:pPr>
        <w:tabs>
          <w:tab w:val="num" w:pos="1942"/>
        </w:tabs>
        <w:ind w:left="1942" w:hanging="180"/>
      </w:pPr>
      <w:rPr>
        <w:rFonts w:cs="Times New Roman"/>
      </w:rPr>
    </w:lvl>
    <w:lvl w:ilvl="3" w:tplc="FFFFFFFF" w:tentative="1">
      <w:start w:val="1"/>
      <w:numFmt w:val="decimal"/>
      <w:lvlText w:val="%4."/>
      <w:lvlJc w:val="left"/>
      <w:pPr>
        <w:tabs>
          <w:tab w:val="num" w:pos="2662"/>
        </w:tabs>
        <w:ind w:left="2662" w:hanging="360"/>
      </w:pPr>
      <w:rPr>
        <w:rFonts w:cs="Times New Roman"/>
      </w:rPr>
    </w:lvl>
    <w:lvl w:ilvl="4" w:tplc="FFFFFFFF" w:tentative="1">
      <w:start w:val="1"/>
      <w:numFmt w:val="lowerLetter"/>
      <w:lvlText w:val="%5."/>
      <w:lvlJc w:val="left"/>
      <w:pPr>
        <w:tabs>
          <w:tab w:val="num" w:pos="3382"/>
        </w:tabs>
        <w:ind w:left="3382" w:hanging="360"/>
      </w:pPr>
      <w:rPr>
        <w:rFonts w:cs="Times New Roman"/>
      </w:rPr>
    </w:lvl>
    <w:lvl w:ilvl="5" w:tplc="FFFFFFFF" w:tentative="1">
      <w:start w:val="1"/>
      <w:numFmt w:val="lowerRoman"/>
      <w:lvlText w:val="%6."/>
      <w:lvlJc w:val="right"/>
      <w:pPr>
        <w:tabs>
          <w:tab w:val="num" w:pos="4102"/>
        </w:tabs>
        <w:ind w:left="4102" w:hanging="180"/>
      </w:pPr>
      <w:rPr>
        <w:rFonts w:cs="Times New Roman"/>
      </w:rPr>
    </w:lvl>
    <w:lvl w:ilvl="6" w:tplc="FFFFFFFF" w:tentative="1">
      <w:start w:val="1"/>
      <w:numFmt w:val="decimal"/>
      <w:lvlText w:val="%7."/>
      <w:lvlJc w:val="left"/>
      <w:pPr>
        <w:tabs>
          <w:tab w:val="num" w:pos="4822"/>
        </w:tabs>
        <w:ind w:left="4822" w:hanging="360"/>
      </w:pPr>
      <w:rPr>
        <w:rFonts w:cs="Times New Roman"/>
      </w:rPr>
    </w:lvl>
    <w:lvl w:ilvl="7" w:tplc="FFFFFFFF" w:tentative="1">
      <w:start w:val="1"/>
      <w:numFmt w:val="lowerLetter"/>
      <w:lvlText w:val="%8."/>
      <w:lvlJc w:val="left"/>
      <w:pPr>
        <w:tabs>
          <w:tab w:val="num" w:pos="5542"/>
        </w:tabs>
        <w:ind w:left="5542" w:hanging="360"/>
      </w:pPr>
      <w:rPr>
        <w:rFonts w:cs="Times New Roman"/>
      </w:rPr>
    </w:lvl>
    <w:lvl w:ilvl="8" w:tplc="FFFFFFFF" w:tentative="1">
      <w:start w:val="1"/>
      <w:numFmt w:val="lowerRoman"/>
      <w:lvlText w:val="%9."/>
      <w:lvlJc w:val="right"/>
      <w:pPr>
        <w:tabs>
          <w:tab w:val="num" w:pos="6262"/>
        </w:tabs>
        <w:ind w:left="6262" w:hanging="180"/>
      </w:pPr>
      <w:rPr>
        <w:rFonts w:cs="Times New Roman"/>
      </w:rPr>
    </w:lvl>
  </w:abstractNum>
  <w:abstractNum w:abstractNumId="138" w15:restartNumberingAfterBreak="0">
    <w:nsid w:val="628976A5"/>
    <w:multiLevelType w:val="multilevel"/>
    <w:tmpl w:val="E188A88A"/>
    <w:lvl w:ilvl="0">
      <w:start w:val="1"/>
      <w:numFmt w:val="decimal"/>
      <w:lvlText w:val="§%1."/>
      <w:lvlJc w:val="left"/>
      <w:pPr>
        <w:ind w:left="4755" w:hanging="360"/>
      </w:pPr>
      <w:rPr>
        <w:rFonts w:cs="Times New Roman" w:hint="default"/>
        <w:b/>
      </w:rPr>
    </w:lvl>
    <w:lvl w:ilvl="1">
      <w:start w:val="1"/>
      <w:numFmt w:val="decimal"/>
      <w:pStyle w:val="stylpunkt"/>
      <w:lvlText w:val="%2."/>
      <w:lvlJc w:val="left"/>
      <w:pPr>
        <w:ind w:left="502" w:hanging="360"/>
      </w:pPr>
      <w:rPr>
        <w:rFonts w:ascii="Palatino Linotype" w:hAnsi="Palatino Linotype" w:cs="Times New Roman" w:hint="default"/>
        <w:b w:val="0"/>
      </w:rPr>
    </w:lvl>
    <w:lvl w:ilvl="2">
      <w:start w:val="1"/>
      <w:numFmt w:val="decimal"/>
      <w:pStyle w:val="Styllitera"/>
      <w:lvlText w:val="%3)"/>
      <w:lvlJc w:val="left"/>
      <w:pPr>
        <w:ind w:left="1211" w:hanging="360"/>
      </w:pPr>
      <w:rPr>
        <w:rFonts w:cs="Times New Roman" w:hint="default"/>
      </w:rPr>
    </w:lvl>
    <w:lvl w:ilvl="3">
      <w:start w:val="1"/>
      <w:numFmt w:val="decimal"/>
      <w:pStyle w:val="stylkropka"/>
      <w:lvlText w:val="%4)"/>
      <w:lvlJc w:val="left"/>
      <w:pPr>
        <w:ind w:left="1070" w:hanging="360"/>
      </w:pPr>
      <w:rPr>
        <w:rFonts w:cs="Times New Roman" w:hint="default"/>
        <w:b w:val="0"/>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39" w15:restartNumberingAfterBreak="0">
    <w:nsid w:val="63463690"/>
    <w:multiLevelType w:val="hybridMultilevel"/>
    <w:tmpl w:val="F618C06A"/>
    <w:styleLink w:val="NBPpunktorynumeryczne111"/>
    <w:lvl w:ilvl="0" w:tplc="432EC532">
      <w:start w:val="1"/>
      <w:numFmt w:val="decimal"/>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0" w15:restartNumberingAfterBreak="0">
    <w:nsid w:val="63575827"/>
    <w:multiLevelType w:val="multilevel"/>
    <w:tmpl w:val="CBA64AB0"/>
    <w:styleLink w:val="Styl221"/>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b w:val="0"/>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720" w:hanging="72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080" w:hanging="1080"/>
      </w:pPr>
      <w:rPr>
        <w:rFonts w:cs="Times New Roman" w:hint="default"/>
      </w:rPr>
    </w:lvl>
    <w:lvl w:ilvl="7">
      <w:start w:val="1"/>
      <w:numFmt w:val="decimal"/>
      <w:isLgl/>
      <w:lvlText w:val="%1.%2.%3.%4.%5.%6.%7.%8."/>
      <w:lvlJc w:val="left"/>
      <w:pPr>
        <w:ind w:left="1080" w:hanging="108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141" w15:restartNumberingAfterBreak="0">
    <w:nsid w:val="66342005"/>
    <w:multiLevelType w:val="hybridMultilevel"/>
    <w:tmpl w:val="3A40311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2" w15:restartNumberingAfterBreak="0">
    <w:nsid w:val="6675531D"/>
    <w:multiLevelType w:val="hybridMultilevel"/>
    <w:tmpl w:val="5AD637FE"/>
    <w:styleLink w:val="Styl22"/>
    <w:lvl w:ilvl="0" w:tplc="04150011">
      <w:start w:val="1"/>
      <w:numFmt w:val="decimal"/>
      <w:pStyle w:val="StylArial11ptWyjustowanyPrzed6pt"/>
      <w:lvlText w:val="%1."/>
      <w:lvlJc w:val="left"/>
      <w:pPr>
        <w:tabs>
          <w:tab w:val="num" w:pos="357"/>
        </w:tabs>
        <w:ind w:left="357" w:hanging="357"/>
      </w:pPr>
      <w:rPr>
        <w:rFonts w:cs="Times New Roman" w:hint="default"/>
      </w:rPr>
    </w:lvl>
    <w:lvl w:ilvl="1" w:tplc="04150019">
      <w:start w:val="1"/>
      <w:numFmt w:val="lowerLetter"/>
      <w:lvlText w:val="%2)"/>
      <w:lvlJc w:val="left"/>
      <w:pPr>
        <w:tabs>
          <w:tab w:val="num" w:pos="1440"/>
        </w:tabs>
        <w:ind w:left="1440" w:hanging="360"/>
      </w:pPr>
      <w:rPr>
        <w:rFonts w:cs="Times New Roman" w:hint="default"/>
        <w:b w:val="0"/>
        <w:i w:val="0"/>
        <w:sz w:val="24"/>
        <w:szCs w:val="24"/>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3" w15:restartNumberingAfterBreak="0">
    <w:nsid w:val="67086BF8"/>
    <w:multiLevelType w:val="singleLevel"/>
    <w:tmpl w:val="D7E4006C"/>
    <w:styleLink w:val="NBPpunktoryobrazkowe1"/>
    <w:lvl w:ilvl="0">
      <w:start w:val="1"/>
      <w:numFmt w:val="decimal"/>
      <w:pStyle w:val="Listapunktowana4"/>
      <w:lvlText w:val="%1."/>
      <w:lvlJc w:val="left"/>
      <w:pPr>
        <w:tabs>
          <w:tab w:val="num" w:pos="360"/>
        </w:tabs>
        <w:ind w:left="360" w:hanging="360"/>
      </w:pPr>
      <w:rPr>
        <w:rFonts w:cs="Times New Roman"/>
      </w:rPr>
    </w:lvl>
  </w:abstractNum>
  <w:abstractNum w:abstractNumId="144" w15:restartNumberingAfterBreak="0">
    <w:nsid w:val="682E0AB5"/>
    <w:multiLevelType w:val="hybridMultilevel"/>
    <w:tmpl w:val="DB90CB32"/>
    <w:lvl w:ilvl="0" w:tplc="04150011">
      <w:start w:val="1"/>
      <w:numFmt w:val="decimal"/>
      <w:lvlText w:val="%1)"/>
      <w:lvlJc w:val="left"/>
      <w:pPr>
        <w:tabs>
          <w:tab w:val="num" w:pos="1353"/>
        </w:tabs>
        <w:ind w:left="1353" w:hanging="360"/>
      </w:pPr>
      <w:rPr>
        <w:rFonts w:hint="default"/>
        <w:b w:val="0"/>
        <w:i w:val="0"/>
        <w:iCs w:val="0"/>
      </w:rPr>
    </w:lvl>
    <w:lvl w:ilvl="1" w:tplc="FFFFFFFF">
      <w:start w:val="1"/>
      <w:numFmt w:val="lowerLetter"/>
      <w:lvlText w:val="%2."/>
      <w:lvlJc w:val="left"/>
      <w:pPr>
        <w:tabs>
          <w:tab w:val="num" w:pos="2295"/>
        </w:tabs>
        <w:ind w:left="2295" w:hanging="360"/>
      </w:pPr>
      <w:rPr>
        <w:rFonts w:cs="Times New Roman"/>
      </w:rPr>
    </w:lvl>
    <w:lvl w:ilvl="2" w:tplc="FFFFFFFF">
      <w:start w:val="1"/>
      <w:numFmt w:val="lowerRoman"/>
      <w:lvlText w:val="%3."/>
      <w:lvlJc w:val="right"/>
      <w:pPr>
        <w:tabs>
          <w:tab w:val="num" w:pos="3015"/>
        </w:tabs>
        <w:ind w:left="3015" w:hanging="180"/>
      </w:pPr>
      <w:rPr>
        <w:rFonts w:cs="Times New Roman"/>
      </w:rPr>
    </w:lvl>
    <w:lvl w:ilvl="3" w:tplc="FFFFFFFF">
      <w:start w:val="1"/>
      <w:numFmt w:val="decimal"/>
      <w:lvlText w:val="%4."/>
      <w:lvlJc w:val="left"/>
      <w:pPr>
        <w:tabs>
          <w:tab w:val="num" w:pos="3735"/>
        </w:tabs>
        <w:ind w:left="3735" w:hanging="360"/>
      </w:pPr>
      <w:rPr>
        <w:rFonts w:cs="Times New Roman"/>
      </w:rPr>
    </w:lvl>
    <w:lvl w:ilvl="4" w:tplc="FFFFFFFF">
      <w:start w:val="1"/>
      <w:numFmt w:val="lowerLetter"/>
      <w:lvlText w:val="%5."/>
      <w:lvlJc w:val="left"/>
      <w:pPr>
        <w:tabs>
          <w:tab w:val="num" w:pos="4455"/>
        </w:tabs>
        <w:ind w:left="4455" w:hanging="360"/>
      </w:pPr>
      <w:rPr>
        <w:rFonts w:cs="Times New Roman"/>
      </w:rPr>
    </w:lvl>
    <w:lvl w:ilvl="5" w:tplc="FFFFFFFF">
      <w:start w:val="1"/>
      <w:numFmt w:val="lowerRoman"/>
      <w:lvlText w:val="%6."/>
      <w:lvlJc w:val="right"/>
      <w:pPr>
        <w:tabs>
          <w:tab w:val="num" w:pos="5175"/>
        </w:tabs>
        <w:ind w:left="5175" w:hanging="180"/>
      </w:pPr>
      <w:rPr>
        <w:rFonts w:cs="Times New Roman"/>
      </w:rPr>
    </w:lvl>
    <w:lvl w:ilvl="6" w:tplc="6484A388">
      <w:start w:val="1"/>
      <w:numFmt w:val="decimal"/>
      <w:lvlText w:val="%7."/>
      <w:lvlJc w:val="left"/>
      <w:pPr>
        <w:tabs>
          <w:tab w:val="num" w:pos="5895"/>
        </w:tabs>
        <w:ind w:left="5895" w:hanging="360"/>
      </w:pPr>
      <w:rPr>
        <w:rFonts w:cs="Times New Roman"/>
      </w:rPr>
    </w:lvl>
    <w:lvl w:ilvl="7" w:tplc="FFFFFFFF">
      <w:start w:val="1"/>
      <w:numFmt w:val="lowerLetter"/>
      <w:lvlText w:val="%8."/>
      <w:lvlJc w:val="left"/>
      <w:pPr>
        <w:tabs>
          <w:tab w:val="num" w:pos="6615"/>
        </w:tabs>
        <w:ind w:left="6615" w:hanging="360"/>
      </w:pPr>
      <w:rPr>
        <w:rFonts w:cs="Times New Roman"/>
      </w:rPr>
    </w:lvl>
    <w:lvl w:ilvl="8" w:tplc="FFFFFFFF">
      <w:start w:val="1"/>
      <w:numFmt w:val="lowerRoman"/>
      <w:lvlText w:val="%9."/>
      <w:lvlJc w:val="right"/>
      <w:pPr>
        <w:tabs>
          <w:tab w:val="num" w:pos="7335"/>
        </w:tabs>
        <w:ind w:left="7335" w:hanging="180"/>
      </w:pPr>
      <w:rPr>
        <w:rFonts w:cs="Times New Roman"/>
      </w:rPr>
    </w:lvl>
  </w:abstractNum>
  <w:abstractNum w:abstractNumId="145" w15:restartNumberingAfterBreak="0">
    <w:nsid w:val="68851185"/>
    <w:multiLevelType w:val="hybridMultilevel"/>
    <w:tmpl w:val="1C2E7474"/>
    <w:styleLink w:val="NBPpunktoryobrazkowe41"/>
    <w:lvl w:ilvl="0" w:tplc="FFFFFFFF">
      <w:start w:val="1"/>
      <w:numFmt w:val="decimal"/>
      <w:pStyle w:val="ZnakZnakZnakZnakZnakZnak1"/>
      <w:lvlText w:val="%1."/>
      <w:lvlJc w:val="left"/>
      <w:pPr>
        <w:tabs>
          <w:tab w:val="num" w:pos="57"/>
        </w:tabs>
        <w:ind w:left="284" w:hanging="284"/>
      </w:pPr>
      <w:rPr>
        <w:rFonts w:cs="Times New Roman" w:hint="default"/>
        <w:b w:val="0"/>
      </w:rPr>
    </w:lvl>
    <w:lvl w:ilvl="1" w:tplc="FFFFFFFF">
      <w:start w:val="1"/>
      <w:numFmt w:val="lowerLetter"/>
      <w:lvlText w:val="%2."/>
      <w:lvlJc w:val="left"/>
      <w:pPr>
        <w:tabs>
          <w:tab w:val="num" w:pos="1724"/>
        </w:tabs>
        <w:ind w:left="1724" w:hanging="360"/>
      </w:pPr>
      <w:rPr>
        <w:rFonts w:cs="Times New Roman"/>
      </w:rPr>
    </w:lvl>
    <w:lvl w:ilvl="2" w:tplc="FFFFFFFF">
      <w:start w:val="1"/>
      <w:numFmt w:val="lowerRoman"/>
      <w:lvlText w:val="%3."/>
      <w:lvlJc w:val="right"/>
      <w:pPr>
        <w:tabs>
          <w:tab w:val="num" w:pos="2444"/>
        </w:tabs>
        <w:ind w:left="2444" w:hanging="180"/>
      </w:pPr>
      <w:rPr>
        <w:rFonts w:cs="Times New Roman"/>
      </w:rPr>
    </w:lvl>
    <w:lvl w:ilvl="3" w:tplc="FFFFFFFF">
      <w:start w:val="1"/>
      <w:numFmt w:val="decimal"/>
      <w:lvlText w:val="%4."/>
      <w:lvlJc w:val="left"/>
      <w:pPr>
        <w:tabs>
          <w:tab w:val="num" w:pos="3164"/>
        </w:tabs>
        <w:ind w:left="3164" w:hanging="360"/>
      </w:pPr>
      <w:rPr>
        <w:rFonts w:cs="Times New Roman"/>
      </w:rPr>
    </w:lvl>
    <w:lvl w:ilvl="4" w:tplc="FFFFFFFF">
      <w:start w:val="1"/>
      <w:numFmt w:val="lowerLetter"/>
      <w:lvlText w:val="%5."/>
      <w:lvlJc w:val="left"/>
      <w:pPr>
        <w:tabs>
          <w:tab w:val="num" w:pos="3884"/>
        </w:tabs>
        <w:ind w:left="3884" w:hanging="360"/>
      </w:pPr>
      <w:rPr>
        <w:rFonts w:cs="Times New Roman"/>
      </w:rPr>
    </w:lvl>
    <w:lvl w:ilvl="5" w:tplc="FFFFFFFF">
      <w:start w:val="1"/>
      <w:numFmt w:val="lowerRoman"/>
      <w:lvlText w:val="%6."/>
      <w:lvlJc w:val="right"/>
      <w:pPr>
        <w:tabs>
          <w:tab w:val="num" w:pos="4604"/>
        </w:tabs>
        <w:ind w:left="4604" w:hanging="180"/>
      </w:pPr>
      <w:rPr>
        <w:rFonts w:cs="Times New Roman"/>
      </w:rPr>
    </w:lvl>
    <w:lvl w:ilvl="6" w:tplc="FFFFFFFF">
      <w:start w:val="1"/>
      <w:numFmt w:val="decimal"/>
      <w:lvlText w:val="%7."/>
      <w:lvlJc w:val="left"/>
      <w:pPr>
        <w:tabs>
          <w:tab w:val="num" w:pos="5324"/>
        </w:tabs>
        <w:ind w:left="5324" w:hanging="360"/>
      </w:pPr>
      <w:rPr>
        <w:rFonts w:cs="Times New Roman"/>
      </w:rPr>
    </w:lvl>
    <w:lvl w:ilvl="7" w:tplc="FFFFFFFF">
      <w:start w:val="1"/>
      <w:numFmt w:val="lowerLetter"/>
      <w:lvlText w:val="%8."/>
      <w:lvlJc w:val="left"/>
      <w:pPr>
        <w:tabs>
          <w:tab w:val="num" w:pos="6044"/>
        </w:tabs>
        <w:ind w:left="6044" w:hanging="360"/>
      </w:pPr>
      <w:rPr>
        <w:rFonts w:cs="Times New Roman"/>
      </w:rPr>
    </w:lvl>
    <w:lvl w:ilvl="8" w:tplc="FFFFFFFF">
      <w:start w:val="1"/>
      <w:numFmt w:val="lowerRoman"/>
      <w:lvlText w:val="%9."/>
      <w:lvlJc w:val="right"/>
      <w:pPr>
        <w:tabs>
          <w:tab w:val="num" w:pos="6764"/>
        </w:tabs>
        <w:ind w:left="6764" w:hanging="180"/>
      </w:pPr>
      <w:rPr>
        <w:rFonts w:cs="Times New Roman"/>
      </w:rPr>
    </w:lvl>
  </w:abstractNum>
  <w:abstractNum w:abstractNumId="146" w15:restartNumberingAfterBreak="0">
    <w:nsid w:val="68A97900"/>
    <w:multiLevelType w:val="hybridMultilevel"/>
    <w:tmpl w:val="5944E550"/>
    <w:lvl w:ilvl="0" w:tplc="B476A66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69A93D10"/>
    <w:multiLevelType w:val="multilevel"/>
    <w:tmpl w:val="D3FC2906"/>
    <w:styleLink w:val="NBPpunktorynumeryczne121"/>
    <w:lvl w:ilvl="0">
      <w:start w:val="1"/>
      <w:numFmt w:val="decimal"/>
      <w:lvlText w:val="%1."/>
      <w:lvlJc w:val="left"/>
      <w:pPr>
        <w:tabs>
          <w:tab w:val="num" w:pos="360"/>
        </w:tabs>
        <w:ind w:left="360" w:hanging="360"/>
      </w:pPr>
      <w:rPr>
        <w:rFonts w:cs="Times New Roman" w:hint="default"/>
      </w:rPr>
    </w:lvl>
    <w:lvl w:ilvl="1">
      <w:start w:val="1"/>
      <w:numFmt w:val="decimal"/>
      <w:pStyle w:val="SIWZ11"/>
      <w:lvlText w:val="%1.%2."/>
      <w:lvlJc w:val="left"/>
      <w:pPr>
        <w:tabs>
          <w:tab w:val="num" w:pos="917"/>
        </w:tabs>
        <w:ind w:left="917" w:hanging="491"/>
      </w:pPr>
      <w:rPr>
        <w:rFonts w:cs="Times New Roman" w:hint="default"/>
        <w:i w:val="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8" w15:restartNumberingAfterBreak="0">
    <w:nsid w:val="6A0A56D5"/>
    <w:multiLevelType w:val="hybridMultilevel"/>
    <w:tmpl w:val="366AF028"/>
    <w:lvl w:ilvl="0" w:tplc="FFFFFFFF">
      <w:start w:val="1"/>
      <w:numFmt w:val="lowerLetter"/>
      <w:pStyle w:val="Styl10"/>
      <w:lvlText w:val="%1)"/>
      <w:lvlJc w:val="left"/>
      <w:pPr>
        <w:tabs>
          <w:tab w:val="num" w:pos="720"/>
        </w:tabs>
        <w:ind w:left="720" w:hanging="3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49" w15:restartNumberingAfterBreak="0">
    <w:nsid w:val="6AEB783D"/>
    <w:multiLevelType w:val="hybridMultilevel"/>
    <w:tmpl w:val="A4BA14B6"/>
    <w:styleLink w:val="NBPpunktorynumeryczne2"/>
    <w:lvl w:ilvl="0" w:tplc="DF74FED6">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0" w15:restartNumberingAfterBreak="0">
    <w:nsid w:val="6BE45BB0"/>
    <w:multiLevelType w:val="multilevel"/>
    <w:tmpl w:val="5E1AA1D8"/>
    <w:lvl w:ilvl="0">
      <w:start w:val="1"/>
      <w:numFmt w:val="bullet"/>
      <w:pStyle w:val="Bulletwithtext5"/>
      <w:lvlText w:val=""/>
      <w:lvlJc w:val="left"/>
      <w:pPr>
        <w:tabs>
          <w:tab w:val="num" w:pos="720"/>
        </w:tabs>
        <w:ind w:left="720" w:hanging="360"/>
      </w:pPr>
      <w:rPr>
        <w:rFonts w:ascii="Symbol" w:hAnsi="Symbol" w:hint="default"/>
      </w:rPr>
    </w:lvl>
    <w:lvl w:ilvl="1">
      <w:start w:val="1"/>
      <w:numFmt w:val="decimal"/>
      <w:lvlText w:val="%2."/>
      <w:lvlJc w:val="left"/>
      <w:pPr>
        <w:tabs>
          <w:tab w:val="num" w:pos="454"/>
        </w:tabs>
        <w:ind w:left="454" w:hanging="454"/>
      </w:pPr>
      <w:rPr>
        <w:rFonts w:cs="Times New Roman" w:hint="default"/>
      </w:rPr>
    </w:lvl>
    <w:lvl w:ilvl="2">
      <w:start w:val="1"/>
      <w:numFmt w:val="upperLetter"/>
      <w:lvlText w:val="%3."/>
      <w:lvlJc w:val="left"/>
      <w:pPr>
        <w:tabs>
          <w:tab w:val="num" w:pos="454"/>
        </w:tabs>
        <w:ind w:left="454" w:hanging="454"/>
      </w:pPr>
      <w:rPr>
        <w:rFonts w:cs="Times New Roman" w:hint="default"/>
      </w:rPr>
    </w:lvl>
    <w:lvl w:ilvl="3">
      <w:start w:val="1"/>
      <w:numFmt w:val="lowerLetter"/>
      <w:lvlText w:val="%4."/>
      <w:lvlJc w:val="left"/>
      <w:pPr>
        <w:tabs>
          <w:tab w:val="num" w:pos="454"/>
        </w:tabs>
        <w:ind w:left="454" w:hanging="454"/>
      </w:pPr>
      <w:rPr>
        <w:rFonts w:cs="Times New Roman" w:hint="default"/>
      </w:rPr>
    </w:lvl>
    <w:lvl w:ilvl="4">
      <w:start w:val="1"/>
      <w:numFmt w:val="decimal"/>
      <w:lvlText w:val="%5)"/>
      <w:lvlJc w:val="left"/>
      <w:pPr>
        <w:tabs>
          <w:tab w:val="num" w:pos="454"/>
        </w:tabs>
        <w:ind w:left="454" w:hanging="454"/>
      </w:pPr>
      <w:rPr>
        <w:rFonts w:cs="Times New Roman" w:hint="default"/>
      </w:rPr>
    </w:lvl>
    <w:lvl w:ilvl="5">
      <w:start w:val="1"/>
      <w:numFmt w:val="lowerLetter"/>
      <w:lvlText w:val="%6)"/>
      <w:lvlJc w:val="left"/>
      <w:pPr>
        <w:tabs>
          <w:tab w:val="num" w:pos="454"/>
        </w:tabs>
        <w:ind w:left="454" w:hanging="454"/>
      </w:pPr>
      <w:rPr>
        <w:rFonts w:cs="Times New Roman" w:hint="default"/>
      </w:rPr>
    </w:lvl>
    <w:lvl w:ilvl="6">
      <w:start w:val="1"/>
      <w:numFmt w:val="lowerRoman"/>
      <w:lvlText w:val="%7)"/>
      <w:lvlJc w:val="left"/>
      <w:pPr>
        <w:tabs>
          <w:tab w:val="num" w:pos="720"/>
        </w:tabs>
        <w:ind w:left="454" w:hanging="454"/>
      </w:pPr>
      <w:rPr>
        <w:rFonts w:cs="Times New Roman" w:hint="default"/>
      </w:rPr>
    </w:lvl>
    <w:lvl w:ilvl="7">
      <w:start w:val="1"/>
      <w:numFmt w:val="bullet"/>
      <w:lvlText w:val="-"/>
      <w:lvlJc w:val="left"/>
      <w:pPr>
        <w:tabs>
          <w:tab w:val="num" w:pos="907"/>
        </w:tabs>
        <w:ind w:left="907" w:hanging="453"/>
      </w:pPr>
      <w:rPr>
        <w:rFonts w:hint="default"/>
      </w:rPr>
    </w:lvl>
    <w:lvl w:ilvl="8">
      <w:start w:val="1"/>
      <w:numFmt w:val="bullet"/>
      <w:lvlText w:val="-"/>
      <w:lvlJc w:val="left"/>
      <w:pPr>
        <w:tabs>
          <w:tab w:val="num" w:pos="907"/>
        </w:tabs>
        <w:ind w:left="907" w:hanging="453"/>
      </w:pPr>
      <w:rPr>
        <w:rFonts w:hint="default"/>
      </w:rPr>
    </w:lvl>
  </w:abstractNum>
  <w:abstractNum w:abstractNumId="151" w15:restartNumberingAfterBreak="0">
    <w:nsid w:val="6D4B238B"/>
    <w:multiLevelType w:val="singleLevel"/>
    <w:tmpl w:val="3086DEE0"/>
    <w:lvl w:ilvl="0">
      <w:start w:val="1"/>
      <w:numFmt w:val="bullet"/>
      <w:pStyle w:val="body3"/>
      <w:lvlText w:val=""/>
      <w:lvlJc w:val="left"/>
      <w:pPr>
        <w:tabs>
          <w:tab w:val="num" w:pos="1800"/>
        </w:tabs>
        <w:ind w:left="1800" w:hanging="360"/>
      </w:pPr>
      <w:rPr>
        <w:rFonts w:ascii="Wingdings" w:hAnsi="Wingdings" w:hint="default"/>
        <w:b w:val="0"/>
        <w:i w:val="0"/>
        <w:sz w:val="16"/>
      </w:rPr>
    </w:lvl>
  </w:abstractNum>
  <w:abstractNum w:abstractNumId="152" w15:restartNumberingAfterBreak="0">
    <w:nsid w:val="6E42327D"/>
    <w:multiLevelType w:val="multilevel"/>
    <w:tmpl w:val="278CB3A0"/>
    <w:name w:val="WW8Num32"/>
    <w:lvl w:ilvl="0">
      <w:start w:val="4"/>
      <w:numFmt w:val="decimal"/>
      <w:lvlText w:val="%1."/>
      <w:lvlJc w:val="left"/>
      <w:pPr>
        <w:tabs>
          <w:tab w:val="num" w:pos="0"/>
        </w:tabs>
        <w:ind w:left="390" w:hanging="390"/>
      </w:pPr>
      <w:rPr>
        <w:rFonts w:hint="default"/>
        <w:sz w:val="22"/>
        <w:szCs w:val="22"/>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asciiTheme="majorHAnsi" w:eastAsia="Times New Roman" w:hAnsiTheme="majorHAnsi" w:cs="Calibri"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3" w15:restartNumberingAfterBreak="0">
    <w:nsid w:val="6E8658A9"/>
    <w:multiLevelType w:val="hybridMultilevel"/>
    <w:tmpl w:val="1E0E52C6"/>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54" w15:restartNumberingAfterBreak="0">
    <w:nsid w:val="6EC37564"/>
    <w:multiLevelType w:val="multilevel"/>
    <w:tmpl w:val="AEA8E166"/>
    <w:lvl w:ilvl="0">
      <w:start w:val="1"/>
      <w:numFmt w:val="decimal"/>
      <w:pStyle w:val="StylParagraf11pt"/>
      <w:lvlText w:val="§ %1."/>
      <w:lvlJc w:val="center"/>
      <w:pPr>
        <w:tabs>
          <w:tab w:val="num" w:pos="4674"/>
        </w:tabs>
        <w:ind w:left="4674"/>
      </w:pPr>
      <w:rPr>
        <w:rFonts w:ascii="Arial" w:hAnsi="Arial" w:cs="Times New Roman" w:hint="default"/>
        <w:b/>
        <w:i w:val="0"/>
        <w:sz w:val="24"/>
      </w:rPr>
    </w:lvl>
    <w:lvl w:ilvl="1">
      <w:start w:val="1"/>
      <w:numFmt w:val="decimal"/>
      <w:lvlText w:val="%2."/>
      <w:lvlJc w:val="left"/>
      <w:pPr>
        <w:tabs>
          <w:tab w:val="num" w:pos="510"/>
        </w:tabs>
        <w:ind w:left="510" w:hanging="51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5" w15:restartNumberingAfterBreak="0">
    <w:nsid w:val="715D551C"/>
    <w:multiLevelType w:val="hybridMultilevel"/>
    <w:tmpl w:val="4CA0136E"/>
    <w:lvl w:ilvl="0" w:tplc="C7D6D33A">
      <w:start w:val="1"/>
      <w:numFmt w:val="decimal"/>
      <w:lvlText w:val="%1)"/>
      <w:lvlJc w:val="left"/>
      <w:pPr>
        <w:tabs>
          <w:tab w:val="num" w:pos="360"/>
        </w:tabs>
        <w:ind w:left="360" w:hanging="360"/>
      </w:pPr>
      <w:rPr>
        <w:rFonts w:ascii="Palatino Linotype" w:eastAsia="Times New Roman" w:hAnsi="Palatino Linotype" w:cs="Times New Roman"/>
      </w:rPr>
    </w:lvl>
    <w:lvl w:ilvl="1" w:tplc="04150017">
      <w:start w:val="1"/>
      <w:numFmt w:val="lowerLetter"/>
      <w:lvlText w:val="%2)"/>
      <w:lvlJc w:val="left"/>
      <w:pPr>
        <w:tabs>
          <w:tab w:val="num" w:pos="814"/>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56" w15:restartNumberingAfterBreak="0">
    <w:nsid w:val="72D240A5"/>
    <w:multiLevelType w:val="hybridMultilevel"/>
    <w:tmpl w:val="067E71C4"/>
    <w:lvl w:ilvl="0" w:tplc="FFFFFFFF">
      <w:start w:val="1"/>
      <w:numFmt w:val="decimal"/>
      <w:lvlText w:val="%1)"/>
      <w:lvlJc w:val="left"/>
      <w:pPr>
        <w:tabs>
          <w:tab w:val="num" w:pos="1983"/>
        </w:tabs>
        <w:ind w:left="1983" w:hanging="454"/>
      </w:pPr>
      <w:rPr>
        <w:rFonts w:ascii="Palatino Linotype" w:eastAsia="Calibri" w:hAnsi="Palatino Linotype" w:cs="Calibri"/>
      </w:rPr>
    </w:lvl>
    <w:lvl w:ilvl="1" w:tplc="FFFFFFFF">
      <w:start w:val="1"/>
      <w:numFmt w:val="lowerLetter"/>
      <w:lvlText w:val="%2."/>
      <w:lvlJc w:val="left"/>
      <w:pPr>
        <w:tabs>
          <w:tab w:val="num" w:pos="2005"/>
        </w:tabs>
        <w:ind w:left="2005" w:hanging="360"/>
      </w:pPr>
      <w:rPr>
        <w:rFonts w:cs="Times New Roman"/>
      </w:rPr>
    </w:lvl>
    <w:lvl w:ilvl="2" w:tplc="FFFFFFFF">
      <w:start w:val="1"/>
      <w:numFmt w:val="lowerRoman"/>
      <w:lvlText w:val="%3."/>
      <w:lvlJc w:val="right"/>
      <w:pPr>
        <w:tabs>
          <w:tab w:val="num" w:pos="2725"/>
        </w:tabs>
        <w:ind w:left="2725" w:hanging="180"/>
      </w:pPr>
      <w:rPr>
        <w:rFonts w:cs="Times New Roman"/>
      </w:rPr>
    </w:lvl>
    <w:lvl w:ilvl="3" w:tplc="FFFFFFFF">
      <w:start w:val="1"/>
      <w:numFmt w:val="decimal"/>
      <w:lvlText w:val="%4."/>
      <w:lvlJc w:val="left"/>
      <w:pPr>
        <w:tabs>
          <w:tab w:val="num" w:pos="925"/>
        </w:tabs>
        <w:ind w:left="925" w:hanging="360"/>
      </w:pPr>
      <w:rPr>
        <w:rFonts w:cs="Times New Roman"/>
        <w:strike w:val="0"/>
        <w:color w:val="000000" w:themeColor="text1"/>
      </w:rPr>
    </w:lvl>
    <w:lvl w:ilvl="4" w:tplc="FFFFFFFF">
      <w:start w:val="1"/>
      <w:numFmt w:val="lowerLetter"/>
      <w:lvlText w:val="%5."/>
      <w:lvlJc w:val="left"/>
      <w:pPr>
        <w:tabs>
          <w:tab w:val="num" w:pos="4165"/>
        </w:tabs>
        <w:ind w:left="4165" w:hanging="360"/>
      </w:pPr>
      <w:rPr>
        <w:rFonts w:cs="Times New Roman"/>
      </w:rPr>
    </w:lvl>
    <w:lvl w:ilvl="5" w:tplc="FFFFFFFF">
      <w:start w:val="1"/>
      <w:numFmt w:val="lowerRoman"/>
      <w:lvlText w:val="%6."/>
      <w:lvlJc w:val="right"/>
      <w:pPr>
        <w:tabs>
          <w:tab w:val="num" w:pos="4885"/>
        </w:tabs>
        <w:ind w:left="4885" w:hanging="180"/>
      </w:pPr>
      <w:rPr>
        <w:rFonts w:cs="Times New Roman"/>
      </w:rPr>
    </w:lvl>
    <w:lvl w:ilvl="6" w:tplc="FFFFFFFF">
      <w:start w:val="1"/>
      <w:numFmt w:val="decimal"/>
      <w:lvlText w:val="%7."/>
      <w:lvlJc w:val="left"/>
      <w:pPr>
        <w:tabs>
          <w:tab w:val="num" w:pos="5605"/>
        </w:tabs>
        <w:ind w:left="5605" w:hanging="360"/>
      </w:pPr>
      <w:rPr>
        <w:rFonts w:cs="Times New Roman"/>
      </w:rPr>
    </w:lvl>
    <w:lvl w:ilvl="7" w:tplc="FFFFFFFF">
      <w:start w:val="1"/>
      <w:numFmt w:val="lowerLetter"/>
      <w:lvlText w:val="%8."/>
      <w:lvlJc w:val="left"/>
      <w:pPr>
        <w:tabs>
          <w:tab w:val="num" w:pos="6325"/>
        </w:tabs>
        <w:ind w:left="6325" w:hanging="360"/>
      </w:pPr>
      <w:rPr>
        <w:rFonts w:cs="Times New Roman"/>
      </w:rPr>
    </w:lvl>
    <w:lvl w:ilvl="8" w:tplc="FFFFFFFF">
      <w:start w:val="1"/>
      <w:numFmt w:val="lowerRoman"/>
      <w:lvlText w:val="%9."/>
      <w:lvlJc w:val="right"/>
      <w:pPr>
        <w:tabs>
          <w:tab w:val="num" w:pos="7045"/>
        </w:tabs>
        <w:ind w:left="7045" w:hanging="180"/>
      </w:pPr>
      <w:rPr>
        <w:rFonts w:cs="Times New Roman"/>
      </w:rPr>
    </w:lvl>
  </w:abstractNum>
  <w:abstractNum w:abstractNumId="157" w15:restartNumberingAfterBreak="0">
    <w:nsid w:val="73305066"/>
    <w:multiLevelType w:val="hybridMultilevel"/>
    <w:tmpl w:val="5C1E4C04"/>
    <w:lvl w:ilvl="0" w:tplc="2DDE0C3A">
      <w:start w:val="5"/>
      <w:numFmt w:val="decimal"/>
      <w:pStyle w:val="enum1"/>
      <w:lvlText w:val="%1."/>
      <w:lvlJc w:val="left"/>
      <w:pPr>
        <w:tabs>
          <w:tab w:val="num" w:pos="360"/>
        </w:tabs>
        <w:ind w:left="360" w:hanging="360"/>
      </w:pPr>
      <w:rPr>
        <w:rFonts w:ascii="Times New Roman" w:hAnsi="Times New Roman" w:cs="Times New Roman" w:hint="default"/>
        <w:b w:val="0"/>
        <w:i w:val="0"/>
        <w:sz w:val="24"/>
        <w:szCs w:val="24"/>
      </w:rPr>
    </w:lvl>
    <w:lvl w:ilvl="1" w:tplc="814A54C6" w:tentative="1">
      <w:start w:val="1"/>
      <w:numFmt w:val="lowerLetter"/>
      <w:lvlText w:val="%2."/>
      <w:lvlJc w:val="left"/>
      <w:pPr>
        <w:tabs>
          <w:tab w:val="num" w:pos="720"/>
        </w:tabs>
        <w:ind w:left="720" w:hanging="360"/>
      </w:pPr>
      <w:rPr>
        <w:rFonts w:cs="Times New Roman"/>
      </w:rPr>
    </w:lvl>
    <w:lvl w:ilvl="2" w:tplc="C2024FAE" w:tentative="1">
      <w:start w:val="1"/>
      <w:numFmt w:val="lowerRoman"/>
      <w:lvlText w:val="%3."/>
      <w:lvlJc w:val="right"/>
      <w:pPr>
        <w:tabs>
          <w:tab w:val="num" w:pos="1440"/>
        </w:tabs>
        <w:ind w:left="1440" w:hanging="180"/>
      </w:pPr>
      <w:rPr>
        <w:rFonts w:cs="Times New Roman"/>
      </w:rPr>
    </w:lvl>
    <w:lvl w:ilvl="3" w:tplc="5AC24BBC" w:tentative="1">
      <w:start w:val="1"/>
      <w:numFmt w:val="decimal"/>
      <w:lvlText w:val="%4."/>
      <w:lvlJc w:val="left"/>
      <w:pPr>
        <w:tabs>
          <w:tab w:val="num" w:pos="2160"/>
        </w:tabs>
        <w:ind w:left="2160" w:hanging="360"/>
      </w:pPr>
      <w:rPr>
        <w:rFonts w:cs="Times New Roman"/>
      </w:rPr>
    </w:lvl>
    <w:lvl w:ilvl="4" w:tplc="CFCA1C2E" w:tentative="1">
      <w:start w:val="1"/>
      <w:numFmt w:val="lowerLetter"/>
      <w:lvlText w:val="%5."/>
      <w:lvlJc w:val="left"/>
      <w:pPr>
        <w:tabs>
          <w:tab w:val="num" w:pos="2880"/>
        </w:tabs>
        <w:ind w:left="2880" w:hanging="360"/>
      </w:pPr>
      <w:rPr>
        <w:rFonts w:cs="Times New Roman"/>
      </w:rPr>
    </w:lvl>
    <w:lvl w:ilvl="5" w:tplc="5E985378" w:tentative="1">
      <w:start w:val="1"/>
      <w:numFmt w:val="lowerRoman"/>
      <w:lvlText w:val="%6."/>
      <w:lvlJc w:val="right"/>
      <w:pPr>
        <w:tabs>
          <w:tab w:val="num" w:pos="3600"/>
        </w:tabs>
        <w:ind w:left="3600" w:hanging="180"/>
      </w:pPr>
      <w:rPr>
        <w:rFonts w:cs="Times New Roman"/>
      </w:rPr>
    </w:lvl>
    <w:lvl w:ilvl="6" w:tplc="7D20DC94" w:tentative="1">
      <w:start w:val="1"/>
      <w:numFmt w:val="decimal"/>
      <w:lvlText w:val="%7."/>
      <w:lvlJc w:val="left"/>
      <w:pPr>
        <w:tabs>
          <w:tab w:val="num" w:pos="4320"/>
        </w:tabs>
        <w:ind w:left="4320" w:hanging="360"/>
      </w:pPr>
      <w:rPr>
        <w:rFonts w:cs="Times New Roman"/>
      </w:rPr>
    </w:lvl>
    <w:lvl w:ilvl="7" w:tplc="B83C5F28" w:tentative="1">
      <w:start w:val="1"/>
      <w:numFmt w:val="lowerLetter"/>
      <w:lvlText w:val="%8."/>
      <w:lvlJc w:val="left"/>
      <w:pPr>
        <w:tabs>
          <w:tab w:val="num" w:pos="5040"/>
        </w:tabs>
        <w:ind w:left="5040" w:hanging="360"/>
      </w:pPr>
      <w:rPr>
        <w:rFonts w:cs="Times New Roman"/>
      </w:rPr>
    </w:lvl>
    <w:lvl w:ilvl="8" w:tplc="E1529C3E" w:tentative="1">
      <w:start w:val="1"/>
      <w:numFmt w:val="lowerRoman"/>
      <w:lvlText w:val="%9."/>
      <w:lvlJc w:val="right"/>
      <w:pPr>
        <w:tabs>
          <w:tab w:val="num" w:pos="5760"/>
        </w:tabs>
        <w:ind w:left="5760" w:hanging="180"/>
      </w:pPr>
      <w:rPr>
        <w:rFonts w:cs="Times New Roman"/>
      </w:rPr>
    </w:lvl>
  </w:abstractNum>
  <w:abstractNum w:abstractNumId="158" w15:restartNumberingAfterBreak="0">
    <w:nsid w:val="734605C4"/>
    <w:multiLevelType w:val="hybridMultilevel"/>
    <w:tmpl w:val="ED8EF812"/>
    <w:styleLink w:val="11111151"/>
    <w:lvl w:ilvl="0" w:tplc="20B40F9C">
      <w:start w:val="1"/>
      <w:numFmt w:val="decimal"/>
      <w:lvlText w:val="%1."/>
      <w:lvlJc w:val="left"/>
      <w:pPr>
        <w:ind w:left="720" w:hanging="360"/>
      </w:pPr>
      <w:rPr>
        <w:rFonts w:cs="Times New Roman" w:hint="default"/>
        <w:b w:val="0"/>
      </w:rPr>
    </w:lvl>
    <w:lvl w:ilvl="1" w:tplc="4F108400">
      <w:start w:val="1"/>
      <w:numFmt w:val="decimal"/>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9" w15:restartNumberingAfterBreak="0">
    <w:nsid w:val="760C07FC"/>
    <w:multiLevelType w:val="hybridMultilevel"/>
    <w:tmpl w:val="141CFA1C"/>
    <w:name w:val="WW8Num822"/>
    <w:lvl w:ilvl="0" w:tplc="D1A89A2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0" w15:restartNumberingAfterBreak="0">
    <w:nsid w:val="768A5323"/>
    <w:multiLevelType w:val="hybridMultilevel"/>
    <w:tmpl w:val="76340C32"/>
    <w:name w:val="WW8Num222"/>
    <w:lvl w:ilvl="0" w:tplc="C32ACA3C">
      <w:start w:val="1"/>
      <w:numFmt w:val="decimal"/>
      <w:lvlText w:val="%1."/>
      <w:lvlJc w:val="left"/>
      <w:pPr>
        <w:tabs>
          <w:tab w:val="num" w:pos="1069"/>
        </w:tabs>
        <w:ind w:left="1069" w:hanging="360"/>
      </w:pPr>
      <w:rPr>
        <w:rFonts w:cs="Times New Roman" w:hint="default"/>
      </w:rPr>
    </w:lvl>
    <w:lvl w:ilvl="1" w:tplc="04150019">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161" w15:restartNumberingAfterBreak="0">
    <w:nsid w:val="76A56501"/>
    <w:multiLevelType w:val="hybridMultilevel"/>
    <w:tmpl w:val="2CAAC490"/>
    <w:lvl w:ilvl="0" w:tplc="B16E72A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76A7327C"/>
    <w:multiLevelType w:val="singleLevel"/>
    <w:tmpl w:val="B804DF04"/>
    <w:lvl w:ilvl="0">
      <w:start w:val="1"/>
      <w:numFmt w:val="bullet"/>
      <w:pStyle w:val="bulet1"/>
      <w:lvlText w:val=""/>
      <w:lvlJc w:val="left"/>
      <w:pPr>
        <w:tabs>
          <w:tab w:val="num" w:pos="0"/>
        </w:tabs>
        <w:ind w:left="992" w:hanging="283"/>
      </w:pPr>
      <w:rPr>
        <w:rFonts w:ascii="Symbol" w:hAnsi="Symbol" w:hint="default"/>
        <w:color w:val="auto"/>
        <w:sz w:val="28"/>
      </w:rPr>
    </w:lvl>
  </w:abstractNum>
  <w:abstractNum w:abstractNumId="163" w15:restartNumberingAfterBreak="0">
    <w:nsid w:val="78FA5E16"/>
    <w:multiLevelType w:val="multilevel"/>
    <w:tmpl w:val="0415001F"/>
    <w:lvl w:ilvl="0">
      <w:start w:val="1"/>
      <w:numFmt w:val="decimal"/>
      <w:lvlText w:val="%1."/>
      <w:lvlJc w:val="left"/>
      <w:pPr>
        <w:ind w:left="7448"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4" w15:restartNumberingAfterBreak="0">
    <w:nsid w:val="79882C7A"/>
    <w:multiLevelType w:val="hybridMultilevel"/>
    <w:tmpl w:val="7A0EDC3A"/>
    <w:lvl w:ilvl="0" w:tplc="FFFFFFFF">
      <w:start w:val="1"/>
      <w:numFmt w:val="decimal"/>
      <w:lvlText w:val="%1."/>
      <w:lvlJc w:val="left"/>
      <w:pPr>
        <w:ind w:left="720" w:hanging="360"/>
      </w:pPr>
      <w:rPr>
        <w:b w:val="0"/>
        <w:i w:val="0"/>
      </w:rPr>
    </w:lvl>
    <w:lvl w:ilvl="1" w:tplc="F2900242">
      <w:start w:val="1"/>
      <w:numFmt w:val="decimal"/>
      <w:lvlText w:val="%2)"/>
      <w:lvlJc w:val="left"/>
      <w:pPr>
        <w:ind w:left="1440" w:hanging="360"/>
      </w:pPr>
      <w:rPr>
        <w:rFonts w:ascii="Palatino Linotype" w:eastAsia="Times New Roman" w:hAnsi="Palatino Linotype" w:cs="Calibri"/>
      </w:rPr>
    </w:lvl>
    <w:lvl w:ilvl="2" w:tplc="55867558">
      <w:start w:val="1"/>
      <w:numFmt w:val="decimal"/>
      <w:lvlText w:val="%3)"/>
      <w:lvlJc w:val="left"/>
      <w:pPr>
        <w:ind w:left="2340" w:hanging="360"/>
      </w:pPr>
      <w:rPr>
        <w:rFonts w:ascii="Palatino Linotype" w:eastAsia="Times New Roman" w:hAnsi="Palatino Linotype" w:cs="Calibri"/>
        <w:b w:val="0"/>
        <w:bCs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5" w15:restartNumberingAfterBreak="0">
    <w:nsid w:val="7B2C25B5"/>
    <w:multiLevelType w:val="multilevel"/>
    <w:tmpl w:val="94EC95EC"/>
    <w:lvl w:ilvl="0">
      <w:start w:val="1"/>
      <w:numFmt w:val="decimal"/>
      <w:pStyle w:val="2Ustp"/>
      <w:lvlText w:val="%1."/>
      <w:lvlJc w:val="left"/>
      <w:pPr>
        <w:tabs>
          <w:tab w:val="num" w:pos="567"/>
        </w:tabs>
        <w:ind w:left="567" w:hanging="567"/>
      </w:pPr>
      <w:rPr>
        <w:rFonts w:cs="Times New Roman"/>
        <w:b w:val="0"/>
        <w:bCs w:val="0"/>
        <w:i w:val="0"/>
        <w:i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6" w15:restartNumberingAfterBreak="0">
    <w:nsid w:val="7BF40327"/>
    <w:multiLevelType w:val="hybridMultilevel"/>
    <w:tmpl w:val="36B63454"/>
    <w:lvl w:ilvl="0" w:tplc="4B5C61C6">
      <w:start w:val="1"/>
      <w:numFmt w:val="decimal"/>
      <w:lvlText w:val="%1)"/>
      <w:lvlJc w:val="left"/>
      <w:pPr>
        <w:ind w:left="2140" w:hanging="360"/>
      </w:pPr>
      <w:rPr>
        <w:rFonts w:hint="default"/>
        <w:b w:val="0"/>
        <w:i w:val="0"/>
      </w:rPr>
    </w:lvl>
    <w:lvl w:ilvl="1" w:tplc="04150019" w:tentative="1">
      <w:start w:val="1"/>
      <w:numFmt w:val="lowerLetter"/>
      <w:lvlText w:val="%2."/>
      <w:lvlJc w:val="left"/>
      <w:pPr>
        <w:ind w:left="2860" w:hanging="360"/>
      </w:pPr>
    </w:lvl>
    <w:lvl w:ilvl="2" w:tplc="0415001B" w:tentative="1">
      <w:start w:val="1"/>
      <w:numFmt w:val="lowerRoman"/>
      <w:lvlText w:val="%3."/>
      <w:lvlJc w:val="right"/>
      <w:pPr>
        <w:ind w:left="3580" w:hanging="180"/>
      </w:pPr>
    </w:lvl>
    <w:lvl w:ilvl="3" w:tplc="0415000F" w:tentative="1">
      <w:start w:val="1"/>
      <w:numFmt w:val="decimal"/>
      <w:lvlText w:val="%4."/>
      <w:lvlJc w:val="left"/>
      <w:pPr>
        <w:ind w:left="4300" w:hanging="360"/>
      </w:pPr>
    </w:lvl>
    <w:lvl w:ilvl="4" w:tplc="04150019" w:tentative="1">
      <w:start w:val="1"/>
      <w:numFmt w:val="lowerLetter"/>
      <w:lvlText w:val="%5."/>
      <w:lvlJc w:val="left"/>
      <w:pPr>
        <w:ind w:left="5020" w:hanging="360"/>
      </w:pPr>
    </w:lvl>
    <w:lvl w:ilvl="5" w:tplc="0415001B" w:tentative="1">
      <w:start w:val="1"/>
      <w:numFmt w:val="lowerRoman"/>
      <w:lvlText w:val="%6."/>
      <w:lvlJc w:val="right"/>
      <w:pPr>
        <w:ind w:left="5740" w:hanging="180"/>
      </w:pPr>
    </w:lvl>
    <w:lvl w:ilvl="6" w:tplc="0415000F" w:tentative="1">
      <w:start w:val="1"/>
      <w:numFmt w:val="decimal"/>
      <w:lvlText w:val="%7."/>
      <w:lvlJc w:val="left"/>
      <w:pPr>
        <w:ind w:left="6460" w:hanging="360"/>
      </w:pPr>
    </w:lvl>
    <w:lvl w:ilvl="7" w:tplc="04150019" w:tentative="1">
      <w:start w:val="1"/>
      <w:numFmt w:val="lowerLetter"/>
      <w:lvlText w:val="%8."/>
      <w:lvlJc w:val="left"/>
      <w:pPr>
        <w:ind w:left="7180" w:hanging="360"/>
      </w:pPr>
    </w:lvl>
    <w:lvl w:ilvl="8" w:tplc="0415001B" w:tentative="1">
      <w:start w:val="1"/>
      <w:numFmt w:val="lowerRoman"/>
      <w:lvlText w:val="%9."/>
      <w:lvlJc w:val="right"/>
      <w:pPr>
        <w:ind w:left="7900" w:hanging="180"/>
      </w:pPr>
    </w:lvl>
  </w:abstractNum>
  <w:abstractNum w:abstractNumId="167" w15:restartNumberingAfterBreak="0">
    <w:nsid w:val="7DFC110D"/>
    <w:multiLevelType w:val="multilevel"/>
    <w:tmpl w:val="DA4C1EC2"/>
    <w:lvl w:ilvl="0">
      <w:start w:val="3"/>
      <w:numFmt w:val="decimal"/>
      <w:pStyle w:val="Nagwek777"/>
      <w:lvlText w:val="%1."/>
      <w:lvlJc w:val="left"/>
      <w:pPr>
        <w:tabs>
          <w:tab w:val="num" w:pos="390"/>
        </w:tabs>
        <w:ind w:left="390" w:hanging="39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1.%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168" w15:restartNumberingAfterBreak="0">
    <w:nsid w:val="7EBC5576"/>
    <w:multiLevelType w:val="multilevel"/>
    <w:tmpl w:val="3D24FA0C"/>
    <w:lvl w:ilvl="0">
      <w:start w:val="1"/>
      <w:numFmt w:val="decimal"/>
      <w:lvlText w:val="%1."/>
      <w:lvlJc w:val="left"/>
      <w:pPr>
        <w:ind w:left="720" w:hanging="360"/>
      </w:pPr>
      <w:rPr>
        <w:rFonts w:hint="default"/>
        <w:b w:val="0"/>
      </w:rPr>
    </w:lvl>
    <w:lvl w:ilvl="1">
      <w:start w:val="2"/>
      <w:numFmt w:val="decimal"/>
      <w:isLgl/>
      <w:lvlText w:val="%1.%2."/>
      <w:lvlJc w:val="left"/>
      <w:pPr>
        <w:ind w:left="996" w:hanging="57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69" w15:restartNumberingAfterBreak="0">
    <w:nsid w:val="7ED47032"/>
    <w:multiLevelType w:val="multilevel"/>
    <w:tmpl w:val="70F6093C"/>
    <w:lvl w:ilvl="0">
      <w:start w:val="1"/>
      <w:numFmt w:val="decimal"/>
      <w:lvlText w:val="%1."/>
      <w:lvlJc w:val="left"/>
      <w:pPr>
        <w:tabs>
          <w:tab w:val="num" w:pos="405"/>
        </w:tabs>
        <w:ind w:left="405" w:hanging="405"/>
      </w:pPr>
      <w:rPr>
        <w:rFonts w:cs="Times New Roman"/>
        <w:b w:val="0"/>
        <w:sz w:val="22"/>
        <w:szCs w:val="22"/>
      </w:rPr>
    </w:lvl>
    <w:lvl w:ilvl="1">
      <w:start w:val="1"/>
      <w:numFmt w:val="decimal"/>
      <w:lvlText w:val="%1.%2"/>
      <w:lvlJc w:val="left"/>
      <w:pPr>
        <w:tabs>
          <w:tab w:val="num" w:pos="849"/>
        </w:tabs>
        <w:ind w:left="849" w:hanging="450"/>
      </w:pPr>
    </w:lvl>
    <w:lvl w:ilvl="2">
      <w:start w:val="1"/>
      <w:numFmt w:val="decimal"/>
      <w:lvlText w:val="%1.%2.%3"/>
      <w:lvlJc w:val="left"/>
      <w:pPr>
        <w:tabs>
          <w:tab w:val="num" w:pos="1518"/>
        </w:tabs>
        <w:ind w:left="1518" w:hanging="720"/>
      </w:pPr>
    </w:lvl>
    <w:lvl w:ilvl="3">
      <w:start w:val="1"/>
      <w:numFmt w:val="decimal"/>
      <w:lvlText w:val="%1.%2.%3.%4"/>
      <w:lvlJc w:val="left"/>
      <w:pPr>
        <w:tabs>
          <w:tab w:val="num" w:pos="1917"/>
        </w:tabs>
        <w:ind w:left="1917" w:hanging="720"/>
      </w:pPr>
    </w:lvl>
    <w:lvl w:ilvl="4">
      <w:start w:val="1"/>
      <w:numFmt w:val="decimal"/>
      <w:lvlText w:val="%1.%2.%3.%4.%5"/>
      <w:lvlJc w:val="left"/>
      <w:pPr>
        <w:tabs>
          <w:tab w:val="num" w:pos="2676"/>
        </w:tabs>
        <w:ind w:left="2676" w:hanging="1080"/>
      </w:pPr>
    </w:lvl>
    <w:lvl w:ilvl="5">
      <w:start w:val="1"/>
      <w:numFmt w:val="decimal"/>
      <w:lvlText w:val="%1.%2.%3.%4.%5.%6"/>
      <w:lvlJc w:val="left"/>
      <w:pPr>
        <w:tabs>
          <w:tab w:val="num" w:pos="3075"/>
        </w:tabs>
        <w:ind w:left="3075" w:hanging="1080"/>
      </w:pPr>
    </w:lvl>
    <w:lvl w:ilvl="6">
      <w:start w:val="1"/>
      <w:numFmt w:val="decimal"/>
      <w:lvlText w:val="%1.%2.%3.%4.%5.%6.%7"/>
      <w:lvlJc w:val="left"/>
      <w:pPr>
        <w:tabs>
          <w:tab w:val="num" w:pos="3834"/>
        </w:tabs>
        <w:ind w:left="3834" w:hanging="1440"/>
      </w:pPr>
    </w:lvl>
    <w:lvl w:ilvl="7">
      <w:start w:val="1"/>
      <w:numFmt w:val="decimal"/>
      <w:lvlText w:val="%1.%2.%3.%4.%5.%6.%7.%8"/>
      <w:lvlJc w:val="left"/>
      <w:pPr>
        <w:tabs>
          <w:tab w:val="num" w:pos="4233"/>
        </w:tabs>
        <w:ind w:left="4233" w:hanging="1440"/>
      </w:pPr>
    </w:lvl>
    <w:lvl w:ilvl="8">
      <w:start w:val="1"/>
      <w:numFmt w:val="decimal"/>
      <w:lvlText w:val="%1.%2.%3.%4.%5.%6.%7.%8.%9"/>
      <w:lvlJc w:val="left"/>
      <w:pPr>
        <w:tabs>
          <w:tab w:val="num" w:pos="4992"/>
        </w:tabs>
        <w:ind w:left="4992" w:hanging="1800"/>
      </w:pPr>
    </w:lvl>
  </w:abstractNum>
  <w:abstractNum w:abstractNumId="170" w15:restartNumberingAfterBreak="0">
    <w:nsid w:val="7F123874"/>
    <w:multiLevelType w:val="hybridMultilevel"/>
    <w:tmpl w:val="6D62E944"/>
    <w:lvl w:ilvl="0" w:tplc="0415000D">
      <w:start w:val="1"/>
      <w:numFmt w:val="bullet"/>
      <w:lvlText w:val=""/>
      <w:lvlJc w:val="left"/>
      <w:pPr>
        <w:ind w:left="797" w:hanging="360"/>
      </w:pPr>
      <w:rPr>
        <w:rFonts w:ascii="Wingdings" w:hAnsi="Wingdings" w:hint="default"/>
      </w:rPr>
    </w:lvl>
    <w:lvl w:ilvl="1" w:tplc="04150003" w:tentative="1">
      <w:start w:val="1"/>
      <w:numFmt w:val="bullet"/>
      <w:lvlText w:val="o"/>
      <w:lvlJc w:val="left"/>
      <w:pPr>
        <w:ind w:left="1517" w:hanging="360"/>
      </w:pPr>
      <w:rPr>
        <w:rFonts w:ascii="Courier New" w:hAnsi="Courier New" w:cs="Courier New" w:hint="default"/>
      </w:rPr>
    </w:lvl>
    <w:lvl w:ilvl="2" w:tplc="04150005" w:tentative="1">
      <w:start w:val="1"/>
      <w:numFmt w:val="bullet"/>
      <w:lvlText w:val=""/>
      <w:lvlJc w:val="left"/>
      <w:pPr>
        <w:ind w:left="2237" w:hanging="360"/>
      </w:pPr>
      <w:rPr>
        <w:rFonts w:ascii="Wingdings" w:hAnsi="Wingdings" w:hint="default"/>
      </w:rPr>
    </w:lvl>
    <w:lvl w:ilvl="3" w:tplc="04150001" w:tentative="1">
      <w:start w:val="1"/>
      <w:numFmt w:val="bullet"/>
      <w:lvlText w:val=""/>
      <w:lvlJc w:val="left"/>
      <w:pPr>
        <w:ind w:left="2957" w:hanging="360"/>
      </w:pPr>
      <w:rPr>
        <w:rFonts w:ascii="Symbol" w:hAnsi="Symbol" w:hint="default"/>
      </w:rPr>
    </w:lvl>
    <w:lvl w:ilvl="4" w:tplc="04150003" w:tentative="1">
      <w:start w:val="1"/>
      <w:numFmt w:val="bullet"/>
      <w:lvlText w:val="o"/>
      <w:lvlJc w:val="left"/>
      <w:pPr>
        <w:ind w:left="3677" w:hanging="360"/>
      </w:pPr>
      <w:rPr>
        <w:rFonts w:ascii="Courier New" w:hAnsi="Courier New" w:cs="Courier New" w:hint="default"/>
      </w:rPr>
    </w:lvl>
    <w:lvl w:ilvl="5" w:tplc="04150005" w:tentative="1">
      <w:start w:val="1"/>
      <w:numFmt w:val="bullet"/>
      <w:lvlText w:val=""/>
      <w:lvlJc w:val="left"/>
      <w:pPr>
        <w:ind w:left="4397" w:hanging="360"/>
      </w:pPr>
      <w:rPr>
        <w:rFonts w:ascii="Wingdings" w:hAnsi="Wingdings" w:hint="default"/>
      </w:rPr>
    </w:lvl>
    <w:lvl w:ilvl="6" w:tplc="04150001" w:tentative="1">
      <w:start w:val="1"/>
      <w:numFmt w:val="bullet"/>
      <w:lvlText w:val=""/>
      <w:lvlJc w:val="left"/>
      <w:pPr>
        <w:ind w:left="5117" w:hanging="360"/>
      </w:pPr>
      <w:rPr>
        <w:rFonts w:ascii="Symbol" w:hAnsi="Symbol" w:hint="default"/>
      </w:rPr>
    </w:lvl>
    <w:lvl w:ilvl="7" w:tplc="04150003" w:tentative="1">
      <w:start w:val="1"/>
      <w:numFmt w:val="bullet"/>
      <w:lvlText w:val="o"/>
      <w:lvlJc w:val="left"/>
      <w:pPr>
        <w:ind w:left="5837" w:hanging="360"/>
      </w:pPr>
      <w:rPr>
        <w:rFonts w:ascii="Courier New" w:hAnsi="Courier New" w:cs="Courier New" w:hint="default"/>
      </w:rPr>
    </w:lvl>
    <w:lvl w:ilvl="8" w:tplc="04150005" w:tentative="1">
      <w:start w:val="1"/>
      <w:numFmt w:val="bullet"/>
      <w:lvlText w:val=""/>
      <w:lvlJc w:val="left"/>
      <w:pPr>
        <w:ind w:left="6557" w:hanging="360"/>
      </w:pPr>
      <w:rPr>
        <w:rFonts w:ascii="Wingdings" w:hAnsi="Wingdings" w:hint="default"/>
      </w:rPr>
    </w:lvl>
  </w:abstractNum>
  <w:num w:numId="1" w16cid:durableId="1462577789">
    <w:abstractNumId w:val="0"/>
  </w:num>
  <w:num w:numId="2" w16cid:durableId="1623149305">
    <w:abstractNumId w:val="3"/>
  </w:num>
  <w:num w:numId="3" w16cid:durableId="2106459124">
    <w:abstractNumId w:val="1"/>
  </w:num>
  <w:num w:numId="4" w16cid:durableId="2026246474">
    <w:abstractNumId w:val="2"/>
  </w:num>
  <w:num w:numId="5" w16cid:durableId="832601055">
    <w:abstractNumId w:val="145"/>
  </w:num>
  <w:num w:numId="6" w16cid:durableId="1001128335">
    <w:abstractNumId w:val="92"/>
  </w:num>
  <w:num w:numId="7" w16cid:durableId="1776629730">
    <w:abstractNumId w:val="107"/>
  </w:num>
  <w:num w:numId="8" w16cid:durableId="625239649">
    <w:abstractNumId w:val="101"/>
  </w:num>
  <w:num w:numId="9" w16cid:durableId="165752578">
    <w:abstractNumId w:val="64"/>
  </w:num>
  <w:num w:numId="10" w16cid:durableId="1833641573">
    <w:abstractNumId w:val="36"/>
  </w:num>
  <w:num w:numId="11" w16cid:durableId="1822845677">
    <w:abstractNumId w:val="154"/>
  </w:num>
  <w:num w:numId="12" w16cid:durableId="1128160039">
    <w:abstractNumId w:val="142"/>
  </w:num>
  <w:num w:numId="13" w16cid:durableId="1756129633">
    <w:abstractNumId w:val="115"/>
  </w:num>
  <w:num w:numId="14" w16cid:durableId="2040005188">
    <w:abstractNumId w:val="38"/>
  </w:num>
  <w:num w:numId="15" w16cid:durableId="481853181">
    <w:abstractNumId w:val="33"/>
  </w:num>
  <w:num w:numId="16" w16cid:durableId="1491482194">
    <w:abstractNumId w:val="165"/>
  </w:num>
  <w:num w:numId="17" w16cid:durableId="2027368034">
    <w:abstractNumId w:val="97"/>
  </w:num>
  <w:num w:numId="18" w16cid:durableId="1584486509">
    <w:abstractNumId w:val="162"/>
  </w:num>
  <w:num w:numId="19" w16cid:durableId="1892233256">
    <w:abstractNumId w:val="35"/>
  </w:num>
  <w:num w:numId="20" w16cid:durableId="1742367409">
    <w:abstractNumId w:val="150"/>
  </w:num>
  <w:num w:numId="21" w16cid:durableId="47535439">
    <w:abstractNumId w:val="47"/>
  </w:num>
  <w:num w:numId="22" w16cid:durableId="127820971">
    <w:abstractNumId w:val="89"/>
  </w:num>
  <w:num w:numId="23" w16cid:durableId="1878078272">
    <w:abstractNumId w:val="157"/>
  </w:num>
  <w:num w:numId="24" w16cid:durableId="6442819">
    <w:abstractNumId w:val="81"/>
  </w:num>
  <w:num w:numId="25" w16cid:durableId="565802054">
    <w:abstractNumId w:val="137"/>
  </w:num>
  <w:num w:numId="26" w16cid:durableId="188894887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66387740">
    <w:abstractNumId w:val="91"/>
  </w:num>
  <w:num w:numId="28" w16cid:durableId="1158569409">
    <w:abstractNumId w:val="105"/>
  </w:num>
  <w:num w:numId="29" w16cid:durableId="717557837">
    <w:abstractNumId w:val="134"/>
  </w:num>
  <w:num w:numId="30" w16cid:durableId="292757649">
    <w:abstractNumId w:val="104"/>
  </w:num>
  <w:num w:numId="31" w16cid:durableId="638269700">
    <w:abstractNumId w:val="68"/>
  </w:num>
  <w:num w:numId="32" w16cid:durableId="2102950971">
    <w:abstractNumId w:val="100"/>
  </w:num>
  <w:num w:numId="33" w16cid:durableId="986671383">
    <w:abstractNumId w:val="151"/>
  </w:num>
  <w:num w:numId="34" w16cid:durableId="117958589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86052729">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0517032">
    <w:abstractNumId w:val="132"/>
  </w:num>
  <w:num w:numId="37" w16cid:durableId="936525068">
    <w:abstractNumId w:val="79"/>
  </w:num>
  <w:num w:numId="38" w16cid:durableId="1262685920">
    <w:abstractNumId w:val="44"/>
  </w:num>
  <w:num w:numId="39" w16cid:durableId="951210170">
    <w:abstractNumId w:val="110"/>
  </w:num>
  <w:num w:numId="40" w16cid:durableId="41641600">
    <w:abstractNumId w:val="57"/>
  </w:num>
  <w:num w:numId="41" w16cid:durableId="2098944176">
    <w:abstractNumId w:val="17"/>
  </w:num>
  <w:num w:numId="42" w16cid:durableId="1071196226">
    <w:abstractNumId w:val="120"/>
  </w:num>
  <w:num w:numId="43" w16cid:durableId="1775517093">
    <w:abstractNumId w:val="143"/>
  </w:num>
  <w:num w:numId="44" w16cid:durableId="1475682489">
    <w:abstractNumId w:val="167"/>
  </w:num>
  <w:num w:numId="45" w16cid:durableId="1613587624">
    <w:abstractNumId w:val="103"/>
  </w:num>
  <w:num w:numId="46" w16cid:durableId="1318462058">
    <w:abstractNumId w:val="158"/>
  </w:num>
  <w:num w:numId="47" w16cid:durableId="971515453">
    <w:abstractNumId w:val="40"/>
  </w:num>
  <w:num w:numId="48" w16cid:durableId="997879586">
    <w:abstractNumId w:val="90"/>
  </w:num>
  <w:num w:numId="49" w16cid:durableId="856771215">
    <w:abstractNumId w:val="135"/>
  </w:num>
  <w:num w:numId="50" w16cid:durableId="1628975530">
    <w:abstractNumId w:val="148"/>
  </w:num>
  <w:num w:numId="51" w16cid:durableId="946041989">
    <w:abstractNumId w:val="102"/>
  </w:num>
  <w:num w:numId="52" w16cid:durableId="321392844">
    <w:abstractNumId w:val="83"/>
  </w:num>
  <w:num w:numId="53" w16cid:durableId="91825254">
    <w:abstractNumId w:val="127"/>
  </w:num>
  <w:num w:numId="54" w16cid:durableId="1958873032">
    <w:abstractNumId w:val="111"/>
  </w:num>
  <w:num w:numId="55" w16cid:durableId="361976630">
    <w:abstractNumId w:val="56"/>
  </w:num>
  <w:num w:numId="56" w16cid:durableId="1377387083">
    <w:abstractNumId w:val="147"/>
  </w:num>
  <w:num w:numId="57" w16cid:durableId="850142244">
    <w:abstractNumId w:val="23"/>
  </w:num>
  <w:num w:numId="58" w16cid:durableId="386877882">
    <w:abstractNumId w:val="32"/>
  </w:num>
  <w:num w:numId="59" w16cid:durableId="1910922616">
    <w:abstractNumId w:val="128"/>
  </w:num>
  <w:num w:numId="60" w16cid:durableId="389502237">
    <w:abstractNumId w:val="93"/>
  </w:num>
  <w:num w:numId="61" w16cid:durableId="2025085493">
    <w:abstractNumId w:val="140"/>
  </w:num>
  <w:num w:numId="62" w16cid:durableId="1361932030">
    <w:abstractNumId w:val="149"/>
  </w:num>
  <w:num w:numId="63" w16cid:durableId="2112427662">
    <w:abstractNumId w:val="73"/>
  </w:num>
  <w:num w:numId="64" w16cid:durableId="1819684759">
    <w:abstractNumId w:val="51"/>
  </w:num>
  <w:num w:numId="65" w16cid:durableId="829374263">
    <w:abstractNumId w:val="28"/>
  </w:num>
  <w:num w:numId="66" w16cid:durableId="1797599866">
    <w:abstractNumId w:val="139"/>
  </w:num>
  <w:num w:numId="67" w16cid:durableId="370572826">
    <w:abstractNumId w:val="43"/>
  </w:num>
  <w:num w:numId="68" w16cid:durableId="1124040270">
    <w:abstractNumId w:val="99"/>
  </w:num>
  <w:num w:numId="69" w16cid:durableId="1609386180">
    <w:abstractNumId w:val="131"/>
  </w:num>
  <w:num w:numId="70" w16cid:durableId="73287326">
    <w:abstractNumId w:val="53"/>
  </w:num>
  <w:num w:numId="71" w16cid:durableId="1716659739">
    <w:abstractNumId w:val="138"/>
  </w:num>
  <w:num w:numId="72" w16cid:durableId="719280889">
    <w:abstractNumId w:val="59"/>
  </w:num>
  <w:num w:numId="73" w16cid:durableId="171334966">
    <w:abstractNumId w:val="46"/>
  </w:num>
  <w:num w:numId="74" w16cid:durableId="641429477">
    <w:abstractNumId w:val="18"/>
  </w:num>
  <w:num w:numId="75" w16cid:durableId="51850389">
    <w:abstractNumId w:val="129"/>
  </w:num>
  <w:num w:numId="76" w16cid:durableId="701907647">
    <w:abstractNumId w:val="62"/>
  </w:num>
  <w:num w:numId="77" w16cid:durableId="887909639">
    <w:abstractNumId w:val="30"/>
  </w:num>
  <w:num w:numId="78" w16cid:durableId="2088767252">
    <w:abstractNumId w:val="71"/>
  </w:num>
  <w:num w:numId="79" w16cid:durableId="17739358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717393912">
    <w:abstractNumId w:val="166"/>
  </w:num>
  <w:num w:numId="81" w16cid:durableId="236935829">
    <w:abstractNumId w:val="75"/>
  </w:num>
  <w:num w:numId="82" w16cid:durableId="193011474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65314864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079748634">
    <w:abstractNumId w:val="6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697050189">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984500938">
    <w:abstractNumId w:val="113"/>
  </w:num>
  <w:num w:numId="87" w16cid:durableId="1853490870">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79699245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9839208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4794046">
    <w:abstractNumId w:val="123"/>
  </w:num>
  <w:num w:numId="91" w16cid:durableId="1244602544">
    <w:abstractNumId w:val="125"/>
  </w:num>
  <w:num w:numId="92" w16cid:durableId="1352031922">
    <w:abstractNumId w:val="22"/>
  </w:num>
  <w:num w:numId="93" w16cid:durableId="2093306849">
    <w:abstractNumId w:val="58"/>
  </w:num>
  <w:num w:numId="94" w16cid:durableId="517231004">
    <w:abstractNumId w:val="163"/>
  </w:num>
  <w:num w:numId="95" w16cid:durableId="2032534670">
    <w:abstractNumId w:val="61"/>
  </w:num>
  <w:num w:numId="96" w16cid:durableId="1845049108">
    <w:abstractNumId w:val="126"/>
  </w:num>
  <w:num w:numId="97" w16cid:durableId="2078286333">
    <w:abstractNumId w:val="55"/>
  </w:num>
  <w:num w:numId="98" w16cid:durableId="14617352">
    <w:abstractNumId w:val="19"/>
  </w:num>
  <w:num w:numId="99" w16cid:durableId="58911803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337388785">
    <w:abstractNumId w:val="60"/>
  </w:num>
  <w:num w:numId="101" w16cid:durableId="1133328406">
    <w:abstractNumId w:val="108"/>
  </w:num>
  <w:num w:numId="102" w16cid:durableId="44530074">
    <w:abstractNumId w:val="77"/>
  </w:num>
  <w:num w:numId="103" w16cid:durableId="132603436">
    <w:abstractNumId w:val="26"/>
  </w:num>
  <w:num w:numId="104" w16cid:durableId="101013573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279262217">
    <w:abstractNumId w:val="114"/>
  </w:num>
  <w:num w:numId="106" w16cid:durableId="558397443">
    <w:abstractNumId w:val="78"/>
  </w:num>
  <w:num w:numId="107" w16cid:durableId="1006639285">
    <w:abstractNumId w:val="146"/>
  </w:num>
  <w:num w:numId="108" w16cid:durableId="348068497">
    <w:abstractNumId w:val="161"/>
  </w:num>
  <w:num w:numId="109" w16cid:durableId="1069232926">
    <w:abstractNumId w:val="119"/>
  </w:num>
  <w:num w:numId="110" w16cid:durableId="500701382">
    <w:abstractNumId w:val="48"/>
  </w:num>
  <w:num w:numId="111" w16cid:durableId="1716269592">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776288506">
    <w:abstractNumId w:val="153"/>
  </w:num>
  <w:num w:numId="113" w16cid:durableId="1477062236">
    <w:abstractNumId w:val="122"/>
  </w:num>
  <w:num w:numId="114" w16cid:durableId="1600334414">
    <w:abstractNumId w:val="54"/>
  </w:num>
  <w:num w:numId="115" w16cid:durableId="1135946660">
    <w:abstractNumId w:val="141"/>
  </w:num>
  <w:num w:numId="116" w16cid:durableId="500392774">
    <w:abstractNumId w:val="109"/>
  </w:num>
  <w:num w:numId="117" w16cid:durableId="2023775204">
    <w:abstractNumId w:val="27"/>
  </w:num>
  <w:num w:numId="118" w16cid:durableId="1126892695">
    <w:abstractNumId w:val="86"/>
  </w:num>
  <w:num w:numId="119" w16cid:durableId="57286505">
    <w:abstractNumId w:val="82"/>
  </w:num>
  <w:num w:numId="120" w16cid:durableId="4677258">
    <w:abstractNumId w:val="21"/>
  </w:num>
  <w:num w:numId="121" w16cid:durableId="1586375930">
    <w:abstractNumId w:val="31"/>
  </w:num>
  <w:num w:numId="122" w16cid:durableId="715129662">
    <w:abstractNumId w:val="118"/>
  </w:num>
  <w:num w:numId="123" w16cid:durableId="290525298">
    <w:abstractNumId w:val="63"/>
  </w:num>
  <w:num w:numId="124" w16cid:durableId="1727987889">
    <w:abstractNumId w:val="136"/>
    <w:lvlOverride w:ilvl="0">
      <w:startOverride w:val="1"/>
    </w:lvlOverride>
  </w:num>
  <w:num w:numId="125" w16cid:durableId="1247496551">
    <w:abstractNumId w:val="95"/>
  </w:num>
  <w:num w:numId="126" w16cid:durableId="234627323">
    <w:abstractNumId w:val="34"/>
  </w:num>
  <w:num w:numId="127" w16cid:durableId="1574393288">
    <w:abstractNumId w:val="7"/>
  </w:num>
  <w:num w:numId="128" w16cid:durableId="1588610201">
    <w:abstractNumId w:val="112"/>
  </w:num>
  <w:num w:numId="129" w16cid:durableId="16201456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225919059">
    <w:abstractNumId w:val="116"/>
  </w:num>
  <w:num w:numId="131" w16cid:durableId="797915570">
    <w:abstractNumId w:val="98"/>
  </w:num>
  <w:num w:numId="132" w16cid:durableId="424763215">
    <w:abstractNumId w:val="65"/>
  </w:num>
  <w:num w:numId="133" w16cid:durableId="1184973572">
    <w:abstractNumId w:val="24"/>
  </w:num>
  <w:num w:numId="134" w16cid:durableId="51696389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86138528">
    <w:abstractNumId w:val="5"/>
  </w:num>
  <w:num w:numId="136" w16cid:durableId="108402802">
    <w:abstractNumId w:val="11"/>
  </w:num>
  <w:num w:numId="137" w16cid:durableId="766734224">
    <w:abstractNumId w:val="133"/>
  </w:num>
  <w:num w:numId="138" w16cid:durableId="1525632443">
    <w:abstractNumId w:val="25"/>
  </w:num>
  <w:num w:numId="139" w16cid:durableId="158622561">
    <w:abstractNumId w:val="117"/>
  </w:num>
  <w:num w:numId="140" w16cid:durableId="1041368842">
    <w:abstractNumId w:val="87"/>
  </w:num>
  <w:num w:numId="141" w16cid:durableId="187107058">
    <w:abstractNumId w:val="70"/>
  </w:num>
  <w:num w:numId="142" w16cid:durableId="674259504">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398286839">
    <w:abstractNumId w:val="8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1230731495">
    <w:abstractNumId w:val="29"/>
  </w:num>
  <w:num w:numId="145" w16cid:durableId="507015984">
    <w:abstractNumId w:val="124"/>
  </w:num>
  <w:num w:numId="146" w16cid:durableId="1223369997">
    <w:abstractNumId w:val="84"/>
  </w:num>
  <w:num w:numId="147" w16cid:durableId="1161197181">
    <w:abstractNumId w:val="144"/>
  </w:num>
  <w:num w:numId="148" w16cid:durableId="262225742">
    <w:abstractNumId w:val="52"/>
  </w:num>
  <w:num w:numId="149" w16cid:durableId="1712413007">
    <w:abstractNumId w:val="88"/>
  </w:num>
  <w:num w:numId="150" w16cid:durableId="1016662139">
    <w:abstractNumId w:val="156"/>
  </w:num>
  <w:num w:numId="151" w16cid:durableId="812060442">
    <w:abstractNumId w:val="96"/>
  </w:num>
  <w:num w:numId="152" w16cid:durableId="1200557656">
    <w:abstractNumId w:val="55"/>
  </w:num>
  <w:num w:numId="153" w16cid:durableId="351497050">
    <w:abstractNumId w:val="72"/>
  </w:num>
  <w:num w:numId="154" w16cid:durableId="806315254">
    <w:abstractNumId w:val="39"/>
  </w:num>
  <w:num w:numId="155" w16cid:durableId="511147284">
    <w:abstractNumId w:val="80"/>
  </w:num>
  <w:num w:numId="156" w16cid:durableId="1959599956">
    <w:abstractNumId w:val="170"/>
  </w:num>
  <w:num w:numId="157" w16cid:durableId="1110586602">
    <w:abstractNumId w:val="106"/>
  </w:num>
  <w:num w:numId="158" w16cid:durableId="271255412">
    <w:abstractNumId w:val="50"/>
  </w:num>
  <w:numIdMacAtCleanup w:val="1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7A8"/>
    <w:rsid w:val="000007E5"/>
    <w:rsid w:val="00000833"/>
    <w:rsid w:val="00000A4F"/>
    <w:rsid w:val="00000AD7"/>
    <w:rsid w:val="00001021"/>
    <w:rsid w:val="000010AC"/>
    <w:rsid w:val="00001320"/>
    <w:rsid w:val="0000163D"/>
    <w:rsid w:val="00001769"/>
    <w:rsid w:val="0000199C"/>
    <w:rsid w:val="00001A1F"/>
    <w:rsid w:val="00001E93"/>
    <w:rsid w:val="00002174"/>
    <w:rsid w:val="00002744"/>
    <w:rsid w:val="0000291F"/>
    <w:rsid w:val="00002B8D"/>
    <w:rsid w:val="0000356A"/>
    <w:rsid w:val="0000364C"/>
    <w:rsid w:val="000036BF"/>
    <w:rsid w:val="0000378D"/>
    <w:rsid w:val="00003D73"/>
    <w:rsid w:val="00003F24"/>
    <w:rsid w:val="00003FA4"/>
    <w:rsid w:val="0000450A"/>
    <w:rsid w:val="000046C0"/>
    <w:rsid w:val="0000480C"/>
    <w:rsid w:val="00004A61"/>
    <w:rsid w:val="00004DF4"/>
    <w:rsid w:val="00004E68"/>
    <w:rsid w:val="00004F1D"/>
    <w:rsid w:val="0000564A"/>
    <w:rsid w:val="00005E67"/>
    <w:rsid w:val="000060DC"/>
    <w:rsid w:val="000063AE"/>
    <w:rsid w:val="00006839"/>
    <w:rsid w:val="00006A73"/>
    <w:rsid w:val="00007055"/>
    <w:rsid w:val="0000745D"/>
    <w:rsid w:val="0000756E"/>
    <w:rsid w:val="00007793"/>
    <w:rsid w:val="00007877"/>
    <w:rsid w:val="00010074"/>
    <w:rsid w:val="000100AF"/>
    <w:rsid w:val="0001077D"/>
    <w:rsid w:val="00010A12"/>
    <w:rsid w:val="000117B6"/>
    <w:rsid w:val="00011B85"/>
    <w:rsid w:val="00011F9C"/>
    <w:rsid w:val="00012752"/>
    <w:rsid w:val="00012D36"/>
    <w:rsid w:val="000131ED"/>
    <w:rsid w:val="00013284"/>
    <w:rsid w:val="00013290"/>
    <w:rsid w:val="0001372A"/>
    <w:rsid w:val="00013797"/>
    <w:rsid w:val="00014074"/>
    <w:rsid w:val="0001417D"/>
    <w:rsid w:val="000143ED"/>
    <w:rsid w:val="00014F06"/>
    <w:rsid w:val="00015521"/>
    <w:rsid w:val="00015731"/>
    <w:rsid w:val="0001584A"/>
    <w:rsid w:val="00015AAC"/>
    <w:rsid w:val="000161A3"/>
    <w:rsid w:val="0001623C"/>
    <w:rsid w:val="00016354"/>
    <w:rsid w:val="0001638F"/>
    <w:rsid w:val="00016A1C"/>
    <w:rsid w:val="00017041"/>
    <w:rsid w:val="00017232"/>
    <w:rsid w:val="0001737A"/>
    <w:rsid w:val="00017809"/>
    <w:rsid w:val="00017BE8"/>
    <w:rsid w:val="00017CD5"/>
    <w:rsid w:val="00017EC8"/>
    <w:rsid w:val="0002036C"/>
    <w:rsid w:val="000203DB"/>
    <w:rsid w:val="000206AD"/>
    <w:rsid w:val="0002097C"/>
    <w:rsid w:val="00021210"/>
    <w:rsid w:val="00021638"/>
    <w:rsid w:val="00021BAB"/>
    <w:rsid w:val="00021CDB"/>
    <w:rsid w:val="000220DE"/>
    <w:rsid w:val="00022168"/>
    <w:rsid w:val="000223DB"/>
    <w:rsid w:val="00022649"/>
    <w:rsid w:val="00022A57"/>
    <w:rsid w:val="00022C79"/>
    <w:rsid w:val="00022D22"/>
    <w:rsid w:val="00022D67"/>
    <w:rsid w:val="00022F13"/>
    <w:rsid w:val="00023C92"/>
    <w:rsid w:val="00024565"/>
    <w:rsid w:val="000246FD"/>
    <w:rsid w:val="000248A2"/>
    <w:rsid w:val="00024CB5"/>
    <w:rsid w:val="00024FCE"/>
    <w:rsid w:val="000252BB"/>
    <w:rsid w:val="00025395"/>
    <w:rsid w:val="000256E6"/>
    <w:rsid w:val="00025CA0"/>
    <w:rsid w:val="00026158"/>
    <w:rsid w:val="0002619E"/>
    <w:rsid w:val="000264EA"/>
    <w:rsid w:val="00026740"/>
    <w:rsid w:val="00026A53"/>
    <w:rsid w:val="00026B20"/>
    <w:rsid w:val="000271E4"/>
    <w:rsid w:val="0002753A"/>
    <w:rsid w:val="0002768A"/>
    <w:rsid w:val="000277CC"/>
    <w:rsid w:val="00027935"/>
    <w:rsid w:val="000300DB"/>
    <w:rsid w:val="000301E9"/>
    <w:rsid w:val="000302E7"/>
    <w:rsid w:val="00030882"/>
    <w:rsid w:val="00030911"/>
    <w:rsid w:val="00030CB4"/>
    <w:rsid w:val="00030F94"/>
    <w:rsid w:val="000312EA"/>
    <w:rsid w:val="0003136F"/>
    <w:rsid w:val="000314F4"/>
    <w:rsid w:val="0003176D"/>
    <w:rsid w:val="0003197F"/>
    <w:rsid w:val="00031B4F"/>
    <w:rsid w:val="00031D05"/>
    <w:rsid w:val="00032806"/>
    <w:rsid w:val="00032C57"/>
    <w:rsid w:val="00033243"/>
    <w:rsid w:val="00033396"/>
    <w:rsid w:val="00033D73"/>
    <w:rsid w:val="000340AE"/>
    <w:rsid w:val="00034416"/>
    <w:rsid w:val="000346DF"/>
    <w:rsid w:val="00034C88"/>
    <w:rsid w:val="00034D31"/>
    <w:rsid w:val="00035516"/>
    <w:rsid w:val="00035625"/>
    <w:rsid w:val="00035812"/>
    <w:rsid w:val="000358A9"/>
    <w:rsid w:val="000360A2"/>
    <w:rsid w:val="000369C6"/>
    <w:rsid w:val="000400C7"/>
    <w:rsid w:val="0004022E"/>
    <w:rsid w:val="000402DD"/>
    <w:rsid w:val="00040681"/>
    <w:rsid w:val="0004090F"/>
    <w:rsid w:val="0004119F"/>
    <w:rsid w:val="000412A0"/>
    <w:rsid w:val="0004154C"/>
    <w:rsid w:val="00041EFE"/>
    <w:rsid w:val="00041F7F"/>
    <w:rsid w:val="00041FCB"/>
    <w:rsid w:val="00042748"/>
    <w:rsid w:val="000428C9"/>
    <w:rsid w:val="0004291B"/>
    <w:rsid w:val="00042A39"/>
    <w:rsid w:val="00042C02"/>
    <w:rsid w:val="000430C6"/>
    <w:rsid w:val="00043469"/>
    <w:rsid w:val="00043A89"/>
    <w:rsid w:val="00043C01"/>
    <w:rsid w:val="00043FB9"/>
    <w:rsid w:val="00044362"/>
    <w:rsid w:val="0004472B"/>
    <w:rsid w:val="000447DB"/>
    <w:rsid w:val="00044E18"/>
    <w:rsid w:val="00045319"/>
    <w:rsid w:val="00045CAD"/>
    <w:rsid w:val="00045D34"/>
    <w:rsid w:val="00045D35"/>
    <w:rsid w:val="00045F7E"/>
    <w:rsid w:val="00046112"/>
    <w:rsid w:val="00046270"/>
    <w:rsid w:val="00046663"/>
    <w:rsid w:val="000467ED"/>
    <w:rsid w:val="00046D98"/>
    <w:rsid w:val="00046EA2"/>
    <w:rsid w:val="000470FD"/>
    <w:rsid w:val="000475D1"/>
    <w:rsid w:val="00047BBF"/>
    <w:rsid w:val="00047ED2"/>
    <w:rsid w:val="000500BD"/>
    <w:rsid w:val="000503CD"/>
    <w:rsid w:val="0005043C"/>
    <w:rsid w:val="00050C49"/>
    <w:rsid w:val="00050D5F"/>
    <w:rsid w:val="000510B8"/>
    <w:rsid w:val="0005149D"/>
    <w:rsid w:val="00052432"/>
    <w:rsid w:val="000527E0"/>
    <w:rsid w:val="000529DE"/>
    <w:rsid w:val="00052D24"/>
    <w:rsid w:val="000534B5"/>
    <w:rsid w:val="00053AE3"/>
    <w:rsid w:val="00053B32"/>
    <w:rsid w:val="000546E7"/>
    <w:rsid w:val="000548DF"/>
    <w:rsid w:val="00054B2E"/>
    <w:rsid w:val="00054F07"/>
    <w:rsid w:val="00055131"/>
    <w:rsid w:val="0005523B"/>
    <w:rsid w:val="0005525C"/>
    <w:rsid w:val="000552E0"/>
    <w:rsid w:val="00055CE0"/>
    <w:rsid w:val="00055F28"/>
    <w:rsid w:val="00056348"/>
    <w:rsid w:val="00056750"/>
    <w:rsid w:val="0005692D"/>
    <w:rsid w:val="00056934"/>
    <w:rsid w:val="00056C69"/>
    <w:rsid w:val="00056D67"/>
    <w:rsid w:val="00056F4A"/>
    <w:rsid w:val="000570CB"/>
    <w:rsid w:val="000573A4"/>
    <w:rsid w:val="00057822"/>
    <w:rsid w:val="00057BBD"/>
    <w:rsid w:val="00060343"/>
    <w:rsid w:val="000603C4"/>
    <w:rsid w:val="00060572"/>
    <w:rsid w:val="000609A2"/>
    <w:rsid w:val="00061103"/>
    <w:rsid w:val="0006136C"/>
    <w:rsid w:val="000614FB"/>
    <w:rsid w:val="00061731"/>
    <w:rsid w:val="0006214E"/>
    <w:rsid w:val="00062E0F"/>
    <w:rsid w:val="00063169"/>
    <w:rsid w:val="000639AF"/>
    <w:rsid w:val="00063ACA"/>
    <w:rsid w:val="00063E06"/>
    <w:rsid w:val="00064AA5"/>
    <w:rsid w:val="00064C3A"/>
    <w:rsid w:val="00064D7E"/>
    <w:rsid w:val="00064E34"/>
    <w:rsid w:val="0006526D"/>
    <w:rsid w:val="00065851"/>
    <w:rsid w:val="000662A8"/>
    <w:rsid w:val="000667B5"/>
    <w:rsid w:val="00066C35"/>
    <w:rsid w:val="00066CDB"/>
    <w:rsid w:val="00066D07"/>
    <w:rsid w:val="00066DDC"/>
    <w:rsid w:val="00067255"/>
    <w:rsid w:val="0006731B"/>
    <w:rsid w:val="00067533"/>
    <w:rsid w:val="000675AF"/>
    <w:rsid w:val="00067665"/>
    <w:rsid w:val="00067B4F"/>
    <w:rsid w:val="00067B73"/>
    <w:rsid w:val="000702CF"/>
    <w:rsid w:val="000702E4"/>
    <w:rsid w:val="00070522"/>
    <w:rsid w:val="000707DA"/>
    <w:rsid w:val="00070AA7"/>
    <w:rsid w:val="00070AB4"/>
    <w:rsid w:val="00070EEC"/>
    <w:rsid w:val="000714A7"/>
    <w:rsid w:val="000717E7"/>
    <w:rsid w:val="00071A06"/>
    <w:rsid w:val="00071B4F"/>
    <w:rsid w:val="000723C7"/>
    <w:rsid w:val="00072593"/>
    <w:rsid w:val="0007306E"/>
    <w:rsid w:val="00073482"/>
    <w:rsid w:val="00073503"/>
    <w:rsid w:val="00073595"/>
    <w:rsid w:val="00073B48"/>
    <w:rsid w:val="00074053"/>
    <w:rsid w:val="00074211"/>
    <w:rsid w:val="0007422B"/>
    <w:rsid w:val="00074584"/>
    <w:rsid w:val="00074F80"/>
    <w:rsid w:val="00075110"/>
    <w:rsid w:val="000754F6"/>
    <w:rsid w:val="00075974"/>
    <w:rsid w:val="000762BC"/>
    <w:rsid w:val="0007683D"/>
    <w:rsid w:val="00076CF6"/>
    <w:rsid w:val="00076E7B"/>
    <w:rsid w:val="00076F19"/>
    <w:rsid w:val="00077406"/>
    <w:rsid w:val="000774CF"/>
    <w:rsid w:val="00077F7D"/>
    <w:rsid w:val="000801F5"/>
    <w:rsid w:val="000804F6"/>
    <w:rsid w:val="00080574"/>
    <w:rsid w:val="00080D5E"/>
    <w:rsid w:val="00081014"/>
    <w:rsid w:val="0008110E"/>
    <w:rsid w:val="00081202"/>
    <w:rsid w:val="00081282"/>
    <w:rsid w:val="00081552"/>
    <w:rsid w:val="000816EE"/>
    <w:rsid w:val="00081B65"/>
    <w:rsid w:val="00082281"/>
    <w:rsid w:val="000823E5"/>
    <w:rsid w:val="0008266D"/>
    <w:rsid w:val="00082C94"/>
    <w:rsid w:val="0008301F"/>
    <w:rsid w:val="000834D9"/>
    <w:rsid w:val="000839ED"/>
    <w:rsid w:val="00083A38"/>
    <w:rsid w:val="00083BBB"/>
    <w:rsid w:val="00083E2E"/>
    <w:rsid w:val="00084039"/>
    <w:rsid w:val="00084345"/>
    <w:rsid w:val="00084934"/>
    <w:rsid w:val="00084BA4"/>
    <w:rsid w:val="00084E60"/>
    <w:rsid w:val="00084E69"/>
    <w:rsid w:val="000852EC"/>
    <w:rsid w:val="000857A1"/>
    <w:rsid w:val="0008597B"/>
    <w:rsid w:val="00085D50"/>
    <w:rsid w:val="00086705"/>
    <w:rsid w:val="00086E0E"/>
    <w:rsid w:val="00086EF7"/>
    <w:rsid w:val="00086F58"/>
    <w:rsid w:val="00087244"/>
    <w:rsid w:val="000873DB"/>
    <w:rsid w:val="00087432"/>
    <w:rsid w:val="00087623"/>
    <w:rsid w:val="00087B1D"/>
    <w:rsid w:val="000903C0"/>
    <w:rsid w:val="00090526"/>
    <w:rsid w:val="00090CCD"/>
    <w:rsid w:val="00090E00"/>
    <w:rsid w:val="00091627"/>
    <w:rsid w:val="0009193F"/>
    <w:rsid w:val="000923EB"/>
    <w:rsid w:val="00092CAC"/>
    <w:rsid w:val="00092D0E"/>
    <w:rsid w:val="00092E4F"/>
    <w:rsid w:val="0009304F"/>
    <w:rsid w:val="00093136"/>
    <w:rsid w:val="000935D3"/>
    <w:rsid w:val="00093BFC"/>
    <w:rsid w:val="00093C1B"/>
    <w:rsid w:val="00093CC2"/>
    <w:rsid w:val="000940CF"/>
    <w:rsid w:val="000940FA"/>
    <w:rsid w:val="0009426E"/>
    <w:rsid w:val="000944D8"/>
    <w:rsid w:val="00094917"/>
    <w:rsid w:val="000954E1"/>
    <w:rsid w:val="0009556F"/>
    <w:rsid w:val="00095644"/>
    <w:rsid w:val="000956E6"/>
    <w:rsid w:val="0009584D"/>
    <w:rsid w:val="000959A7"/>
    <w:rsid w:val="00095B2F"/>
    <w:rsid w:val="00095C1C"/>
    <w:rsid w:val="00095F9A"/>
    <w:rsid w:val="00096141"/>
    <w:rsid w:val="000971D8"/>
    <w:rsid w:val="00097886"/>
    <w:rsid w:val="00097A36"/>
    <w:rsid w:val="00097A65"/>
    <w:rsid w:val="00097C6D"/>
    <w:rsid w:val="00097D18"/>
    <w:rsid w:val="000A00E1"/>
    <w:rsid w:val="000A0497"/>
    <w:rsid w:val="000A07B3"/>
    <w:rsid w:val="000A0C5C"/>
    <w:rsid w:val="000A0E32"/>
    <w:rsid w:val="000A0E92"/>
    <w:rsid w:val="000A1BFD"/>
    <w:rsid w:val="000A1DD0"/>
    <w:rsid w:val="000A2002"/>
    <w:rsid w:val="000A230C"/>
    <w:rsid w:val="000A27DE"/>
    <w:rsid w:val="000A2AD4"/>
    <w:rsid w:val="000A2EF6"/>
    <w:rsid w:val="000A3423"/>
    <w:rsid w:val="000A35D6"/>
    <w:rsid w:val="000A363F"/>
    <w:rsid w:val="000A3680"/>
    <w:rsid w:val="000A3935"/>
    <w:rsid w:val="000A3AF6"/>
    <w:rsid w:val="000A3BC1"/>
    <w:rsid w:val="000A4110"/>
    <w:rsid w:val="000A49D6"/>
    <w:rsid w:val="000A4A17"/>
    <w:rsid w:val="000A4ACF"/>
    <w:rsid w:val="000A4CEF"/>
    <w:rsid w:val="000A4E9B"/>
    <w:rsid w:val="000A5139"/>
    <w:rsid w:val="000A52A1"/>
    <w:rsid w:val="000A52BD"/>
    <w:rsid w:val="000A58BC"/>
    <w:rsid w:val="000A59F3"/>
    <w:rsid w:val="000A5E04"/>
    <w:rsid w:val="000A60B1"/>
    <w:rsid w:val="000A6269"/>
    <w:rsid w:val="000A6999"/>
    <w:rsid w:val="000A6CE8"/>
    <w:rsid w:val="000A6F90"/>
    <w:rsid w:val="000A7367"/>
    <w:rsid w:val="000A772A"/>
    <w:rsid w:val="000A7780"/>
    <w:rsid w:val="000A7F60"/>
    <w:rsid w:val="000B0780"/>
    <w:rsid w:val="000B0C3B"/>
    <w:rsid w:val="000B1436"/>
    <w:rsid w:val="000B170B"/>
    <w:rsid w:val="000B1ABE"/>
    <w:rsid w:val="000B1E6F"/>
    <w:rsid w:val="000B20CE"/>
    <w:rsid w:val="000B2ABB"/>
    <w:rsid w:val="000B2C33"/>
    <w:rsid w:val="000B32F7"/>
    <w:rsid w:val="000B34F3"/>
    <w:rsid w:val="000B37C2"/>
    <w:rsid w:val="000B3BB0"/>
    <w:rsid w:val="000B3FFA"/>
    <w:rsid w:val="000B40A4"/>
    <w:rsid w:val="000B4A24"/>
    <w:rsid w:val="000B4A53"/>
    <w:rsid w:val="000B4C8D"/>
    <w:rsid w:val="000B4DC5"/>
    <w:rsid w:val="000B4E58"/>
    <w:rsid w:val="000B4F19"/>
    <w:rsid w:val="000B5511"/>
    <w:rsid w:val="000B5689"/>
    <w:rsid w:val="000B598F"/>
    <w:rsid w:val="000B59AF"/>
    <w:rsid w:val="000B5D13"/>
    <w:rsid w:val="000B5FE2"/>
    <w:rsid w:val="000B61DD"/>
    <w:rsid w:val="000B6943"/>
    <w:rsid w:val="000B6ABF"/>
    <w:rsid w:val="000B6DDD"/>
    <w:rsid w:val="000B6F50"/>
    <w:rsid w:val="000B71A1"/>
    <w:rsid w:val="000B7327"/>
    <w:rsid w:val="000B733E"/>
    <w:rsid w:val="000B77E7"/>
    <w:rsid w:val="000B7A20"/>
    <w:rsid w:val="000B7ADF"/>
    <w:rsid w:val="000B7D61"/>
    <w:rsid w:val="000B7FA2"/>
    <w:rsid w:val="000C011B"/>
    <w:rsid w:val="000C07B1"/>
    <w:rsid w:val="000C0C44"/>
    <w:rsid w:val="000C1117"/>
    <w:rsid w:val="000C140D"/>
    <w:rsid w:val="000C15A2"/>
    <w:rsid w:val="000C1A56"/>
    <w:rsid w:val="000C1AE8"/>
    <w:rsid w:val="000C1D45"/>
    <w:rsid w:val="000C2015"/>
    <w:rsid w:val="000C26FB"/>
    <w:rsid w:val="000C2ACB"/>
    <w:rsid w:val="000C2BD1"/>
    <w:rsid w:val="000C315E"/>
    <w:rsid w:val="000C34CC"/>
    <w:rsid w:val="000C35D4"/>
    <w:rsid w:val="000C3736"/>
    <w:rsid w:val="000C3CCD"/>
    <w:rsid w:val="000C444C"/>
    <w:rsid w:val="000C472E"/>
    <w:rsid w:val="000C494D"/>
    <w:rsid w:val="000C49A7"/>
    <w:rsid w:val="000C4B32"/>
    <w:rsid w:val="000C4B78"/>
    <w:rsid w:val="000C4D89"/>
    <w:rsid w:val="000C537A"/>
    <w:rsid w:val="000C546C"/>
    <w:rsid w:val="000C5E41"/>
    <w:rsid w:val="000C5F5B"/>
    <w:rsid w:val="000C6026"/>
    <w:rsid w:val="000C6276"/>
    <w:rsid w:val="000C6B50"/>
    <w:rsid w:val="000C6FEF"/>
    <w:rsid w:val="000C712F"/>
    <w:rsid w:val="000C75A9"/>
    <w:rsid w:val="000C7C5C"/>
    <w:rsid w:val="000D0CA6"/>
    <w:rsid w:val="000D0E3A"/>
    <w:rsid w:val="000D0E58"/>
    <w:rsid w:val="000D147D"/>
    <w:rsid w:val="000D1565"/>
    <w:rsid w:val="000D197A"/>
    <w:rsid w:val="000D2661"/>
    <w:rsid w:val="000D2D46"/>
    <w:rsid w:val="000D32B3"/>
    <w:rsid w:val="000D34A9"/>
    <w:rsid w:val="000D3575"/>
    <w:rsid w:val="000D3739"/>
    <w:rsid w:val="000D3819"/>
    <w:rsid w:val="000D3998"/>
    <w:rsid w:val="000D3FDA"/>
    <w:rsid w:val="000D4384"/>
    <w:rsid w:val="000D4626"/>
    <w:rsid w:val="000D46DC"/>
    <w:rsid w:val="000D4C9B"/>
    <w:rsid w:val="000D4DB3"/>
    <w:rsid w:val="000D4DF6"/>
    <w:rsid w:val="000D5297"/>
    <w:rsid w:val="000D537A"/>
    <w:rsid w:val="000D552D"/>
    <w:rsid w:val="000D5B16"/>
    <w:rsid w:val="000D5C07"/>
    <w:rsid w:val="000D5F50"/>
    <w:rsid w:val="000D6CFC"/>
    <w:rsid w:val="000D6F37"/>
    <w:rsid w:val="000D7523"/>
    <w:rsid w:val="000D791C"/>
    <w:rsid w:val="000D7CA1"/>
    <w:rsid w:val="000D7F2F"/>
    <w:rsid w:val="000E00E7"/>
    <w:rsid w:val="000E0B72"/>
    <w:rsid w:val="000E0C25"/>
    <w:rsid w:val="000E0E0B"/>
    <w:rsid w:val="000E0F73"/>
    <w:rsid w:val="000E159A"/>
    <w:rsid w:val="000E2927"/>
    <w:rsid w:val="000E2AD9"/>
    <w:rsid w:val="000E314C"/>
    <w:rsid w:val="000E325A"/>
    <w:rsid w:val="000E34D0"/>
    <w:rsid w:val="000E357A"/>
    <w:rsid w:val="000E3C91"/>
    <w:rsid w:val="000E3D27"/>
    <w:rsid w:val="000E3E13"/>
    <w:rsid w:val="000E4074"/>
    <w:rsid w:val="000E46F5"/>
    <w:rsid w:val="000E4C73"/>
    <w:rsid w:val="000E548A"/>
    <w:rsid w:val="000E59F9"/>
    <w:rsid w:val="000E5B4C"/>
    <w:rsid w:val="000E5FB7"/>
    <w:rsid w:val="000E611F"/>
    <w:rsid w:val="000E6BC1"/>
    <w:rsid w:val="000E6FA8"/>
    <w:rsid w:val="000E7251"/>
    <w:rsid w:val="000E7271"/>
    <w:rsid w:val="000E72DD"/>
    <w:rsid w:val="000E7A4F"/>
    <w:rsid w:val="000E7C35"/>
    <w:rsid w:val="000F00C2"/>
    <w:rsid w:val="000F04DF"/>
    <w:rsid w:val="000F0A64"/>
    <w:rsid w:val="000F0C35"/>
    <w:rsid w:val="000F0D16"/>
    <w:rsid w:val="000F18F6"/>
    <w:rsid w:val="000F1B94"/>
    <w:rsid w:val="000F1E4A"/>
    <w:rsid w:val="000F243F"/>
    <w:rsid w:val="000F26B6"/>
    <w:rsid w:val="000F281A"/>
    <w:rsid w:val="000F3492"/>
    <w:rsid w:val="000F36E4"/>
    <w:rsid w:val="000F3B6A"/>
    <w:rsid w:val="000F3D80"/>
    <w:rsid w:val="000F4B19"/>
    <w:rsid w:val="000F4FAD"/>
    <w:rsid w:val="000F525B"/>
    <w:rsid w:val="000F52D7"/>
    <w:rsid w:val="000F5355"/>
    <w:rsid w:val="000F581C"/>
    <w:rsid w:val="000F58DA"/>
    <w:rsid w:val="000F5D67"/>
    <w:rsid w:val="000F5D6A"/>
    <w:rsid w:val="000F5DFE"/>
    <w:rsid w:val="000F5EB0"/>
    <w:rsid w:val="000F5EF0"/>
    <w:rsid w:val="000F5FAC"/>
    <w:rsid w:val="000F656A"/>
    <w:rsid w:val="000F65A5"/>
    <w:rsid w:val="000F6BDE"/>
    <w:rsid w:val="000F6E34"/>
    <w:rsid w:val="000F6EB9"/>
    <w:rsid w:val="000F6F07"/>
    <w:rsid w:val="000F6F99"/>
    <w:rsid w:val="000F7179"/>
    <w:rsid w:val="000F7649"/>
    <w:rsid w:val="000F79CC"/>
    <w:rsid w:val="000F7B3E"/>
    <w:rsid w:val="000F7C4E"/>
    <w:rsid w:val="000F7D60"/>
    <w:rsid w:val="0010034C"/>
    <w:rsid w:val="0010094E"/>
    <w:rsid w:val="001009C0"/>
    <w:rsid w:val="00100D77"/>
    <w:rsid w:val="00100FC5"/>
    <w:rsid w:val="001013CE"/>
    <w:rsid w:val="001014A9"/>
    <w:rsid w:val="00101634"/>
    <w:rsid w:val="00101986"/>
    <w:rsid w:val="0010198E"/>
    <w:rsid w:val="00101BFE"/>
    <w:rsid w:val="00101F11"/>
    <w:rsid w:val="00102043"/>
    <w:rsid w:val="0010211D"/>
    <w:rsid w:val="00102EDF"/>
    <w:rsid w:val="001030EF"/>
    <w:rsid w:val="001035CA"/>
    <w:rsid w:val="001038E0"/>
    <w:rsid w:val="00103917"/>
    <w:rsid w:val="001039C4"/>
    <w:rsid w:val="0010427A"/>
    <w:rsid w:val="0010430E"/>
    <w:rsid w:val="0010437D"/>
    <w:rsid w:val="001049B7"/>
    <w:rsid w:val="00104A5D"/>
    <w:rsid w:val="00104A9E"/>
    <w:rsid w:val="00104C49"/>
    <w:rsid w:val="00105125"/>
    <w:rsid w:val="0010625A"/>
    <w:rsid w:val="001063D6"/>
    <w:rsid w:val="001064EB"/>
    <w:rsid w:val="001068B6"/>
    <w:rsid w:val="00106909"/>
    <w:rsid w:val="00106987"/>
    <w:rsid w:val="001069BD"/>
    <w:rsid w:val="00106F82"/>
    <w:rsid w:val="00107353"/>
    <w:rsid w:val="001075DB"/>
    <w:rsid w:val="00107977"/>
    <w:rsid w:val="00107A12"/>
    <w:rsid w:val="00107D55"/>
    <w:rsid w:val="00107F0F"/>
    <w:rsid w:val="00110258"/>
    <w:rsid w:val="0011089F"/>
    <w:rsid w:val="00110925"/>
    <w:rsid w:val="00110BD1"/>
    <w:rsid w:val="00111A5A"/>
    <w:rsid w:val="00111AF9"/>
    <w:rsid w:val="00111C11"/>
    <w:rsid w:val="00112177"/>
    <w:rsid w:val="001126AC"/>
    <w:rsid w:val="001126AE"/>
    <w:rsid w:val="00112906"/>
    <w:rsid w:val="0011301E"/>
    <w:rsid w:val="001131CC"/>
    <w:rsid w:val="00113419"/>
    <w:rsid w:val="0011376A"/>
    <w:rsid w:val="001139DD"/>
    <w:rsid w:val="00113B12"/>
    <w:rsid w:val="001149D9"/>
    <w:rsid w:val="00114C14"/>
    <w:rsid w:val="00114E26"/>
    <w:rsid w:val="001152BA"/>
    <w:rsid w:val="001156A5"/>
    <w:rsid w:val="00115B0D"/>
    <w:rsid w:val="00115B49"/>
    <w:rsid w:val="00115C08"/>
    <w:rsid w:val="00115C67"/>
    <w:rsid w:val="00115F02"/>
    <w:rsid w:val="0011612E"/>
    <w:rsid w:val="001161ED"/>
    <w:rsid w:val="001162EB"/>
    <w:rsid w:val="001169CF"/>
    <w:rsid w:val="00116A54"/>
    <w:rsid w:val="00116EE3"/>
    <w:rsid w:val="00116FBA"/>
    <w:rsid w:val="0011712D"/>
    <w:rsid w:val="001175AF"/>
    <w:rsid w:val="00117F1D"/>
    <w:rsid w:val="0012012E"/>
    <w:rsid w:val="00120316"/>
    <w:rsid w:val="001208A1"/>
    <w:rsid w:val="001208AB"/>
    <w:rsid w:val="001209B3"/>
    <w:rsid w:val="00120A4C"/>
    <w:rsid w:val="00120AFE"/>
    <w:rsid w:val="00120B57"/>
    <w:rsid w:val="00120C0D"/>
    <w:rsid w:val="00120C2A"/>
    <w:rsid w:val="00121A1B"/>
    <w:rsid w:val="00121A22"/>
    <w:rsid w:val="00121E7A"/>
    <w:rsid w:val="00122054"/>
    <w:rsid w:val="00122DC0"/>
    <w:rsid w:val="00123335"/>
    <w:rsid w:val="00123517"/>
    <w:rsid w:val="00123891"/>
    <w:rsid w:val="00123983"/>
    <w:rsid w:val="00123A2F"/>
    <w:rsid w:val="00123E20"/>
    <w:rsid w:val="00123E49"/>
    <w:rsid w:val="0012430E"/>
    <w:rsid w:val="001243A0"/>
    <w:rsid w:val="0012451C"/>
    <w:rsid w:val="0012488C"/>
    <w:rsid w:val="00124B3D"/>
    <w:rsid w:val="00124BBA"/>
    <w:rsid w:val="00125028"/>
    <w:rsid w:val="00125232"/>
    <w:rsid w:val="001253B3"/>
    <w:rsid w:val="001257F5"/>
    <w:rsid w:val="001259EF"/>
    <w:rsid w:val="001259F9"/>
    <w:rsid w:val="00125A3B"/>
    <w:rsid w:val="00125D6F"/>
    <w:rsid w:val="00126109"/>
    <w:rsid w:val="0012647A"/>
    <w:rsid w:val="0012665C"/>
    <w:rsid w:val="00126A11"/>
    <w:rsid w:val="00126D41"/>
    <w:rsid w:val="001270EE"/>
    <w:rsid w:val="00127734"/>
    <w:rsid w:val="0012780B"/>
    <w:rsid w:val="00127923"/>
    <w:rsid w:val="00127BD2"/>
    <w:rsid w:val="00127EBE"/>
    <w:rsid w:val="001300D2"/>
    <w:rsid w:val="00130122"/>
    <w:rsid w:val="0013034B"/>
    <w:rsid w:val="001306D7"/>
    <w:rsid w:val="00130B73"/>
    <w:rsid w:val="00130D8E"/>
    <w:rsid w:val="00130DA0"/>
    <w:rsid w:val="00130DDF"/>
    <w:rsid w:val="0013104D"/>
    <w:rsid w:val="001310A1"/>
    <w:rsid w:val="0013183E"/>
    <w:rsid w:val="00132487"/>
    <w:rsid w:val="00132C74"/>
    <w:rsid w:val="00133106"/>
    <w:rsid w:val="001333F3"/>
    <w:rsid w:val="00134299"/>
    <w:rsid w:val="00134324"/>
    <w:rsid w:val="001348A0"/>
    <w:rsid w:val="00134FE9"/>
    <w:rsid w:val="001357C6"/>
    <w:rsid w:val="00135FA8"/>
    <w:rsid w:val="00136BEB"/>
    <w:rsid w:val="00136DDB"/>
    <w:rsid w:val="00136DF8"/>
    <w:rsid w:val="00136E4A"/>
    <w:rsid w:val="00136EBD"/>
    <w:rsid w:val="00137854"/>
    <w:rsid w:val="00137ABF"/>
    <w:rsid w:val="0014086D"/>
    <w:rsid w:val="00140EC0"/>
    <w:rsid w:val="0014113F"/>
    <w:rsid w:val="00141954"/>
    <w:rsid w:val="00141A2B"/>
    <w:rsid w:val="00141CE6"/>
    <w:rsid w:val="00141E9B"/>
    <w:rsid w:val="001421DB"/>
    <w:rsid w:val="00142522"/>
    <w:rsid w:val="0014277D"/>
    <w:rsid w:val="00142A8A"/>
    <w:rsid w:val="00142B72"/>
    <w:rsid w:val="00142C71"/>
    <w:rsid w:val="00142F8B"/>
    <w:rsid w:val="00143222"/>
    <w:rsid w:val="00143B0B"/>
    <w:rsid w:val="001441A7"/>
    <w:rsid w:val="00144BDA"/>
    <w:rsid w:val="00144D0E"/>
    <w:rsid w:val="00144F2B"/>
    <w:rsid w:val="001452D5"/>
    <w:rsid w:val="00145609"/>
    <w:rsid w:val="00145928"/>
    <w:rsid w:val="00146A67"/>
    <w:rsid w:val="00147452"/>
    <w:rsid w:val="00147848"/>
    <w:rsid w:val="00147874"/>
    <w:rsid w:val="00147937"/>
    <w:rsid w:val="00150222"/>
    <w:rsid w:val="0015039D"/>
    <w:rsid w:val="001504EF"/>
    <w:rsid w:val="001506BD"/>
    <w:rsid w:val="001509B6"/>
    <w:rsid w:val="00151025"/>
    <w:rsid w:val="00151191"/>
    <w:rsid w:val="00151A8B"/>
    <w:rsid w:val="00151BB4"/>
    <w:rsid w:val="001521F8"/>
    <w:rsid w:val="001523BE"/>
    <w:rsid w:val="00152934"/>
    <w:rsid w:val="00152C33"/>
    <w:rsid w:val="00152F73"/>
    <w:rsid w:val="001531EF"/>
    <w:rsid w:val="00153415"/>
    <w:rsid w:val="001534EC"/>
    <w:rsid w:val="0015352D"/>
    <w:rsid w:val="0015381C"/>
    <w:rsid w:val="00153927"/>
    <w:rsid w:val="00153ADE"/>
    <w:rsid w:val="00153E55"/>
    <w:rsid w:val="00154199"/>
    <w:rsid w:val="00154583"/>
    <w:rsid w:val="00154A03"/>
    <w:rsid w:val="00154CD9"/>
    <w:rsid w:val="00155037"/>
    <w:rsid w:val="00155BCF"/>
    <w:rsid w:val="00155DCF"/>
    <w:rsid w:val="00156252"/>
    <w:rsid w:val="00156474"/>
    <w:rsid w:val="001568C4"/>
    <w:rsid w:val="001569CC"/>
    <w:rsid w:val="00157534"/>
    <w:rsid w:val="0015790A"/>
    <w:rsid w:val="00157993"/>
    <w:rsid w:val="00157B3A"/>
    <w:rsid w:val="00157DD3"/>
    <w:rsid w:val="00157F28"/>
    <w:rsid w:val="00157FCC"/>
    <w:rsid w:val="0016026B"/>
    <w:rsid w:val="001608C6"/>
    <w:rsid w:val="00160CAE"/>
    <w:rsid w:val="00160D03"/>
    <w:rsid w:val="00160ECA"/>
    <w:rsid w:val="00161492"/>
    <w:rsid w:val="001618A1"/>
    <w:rsid w:val="001619FD"/>
    <w:rsid w:val="00161B7A"/>
    <w:rsid w:val="00161CAC"/>
    <w:rsid w:val="00161EC7"/>
    <w:rsid w:val="001621B4"/>
    <w:rsid w:val="0016220B"/>
    <w:rsid w:val="001628E9"/>
    <w:rsid w:val="00162B8E"/>
    <w:rsid w:val="00162F8B"/>
    <w:rsid w:val="001633B0"/>
    <w:rsid w:val="001634AD"/>
    <w:rsid w:val="00163E7F"/>
    <w:rsid w:val="00163FE1"/>
    <w:rsid w:val="00164576"/>
    <w:rsid w:val="00164600"/>
    <w:rsid w:val="001648F2"/>
    <w:rsid w:val="00164C75"/>
    <w:rsid w:val="00164F96"/>
    <w:rsid w:val="0016531D"/>
    <w:rsid w:val="00165558"/>
    <w:rsid w:val="0016585B"/>
    <w:rsid w:val="00165BB1"/>
    <w:rsid w:val="00165DFC"/>
    <w:rsid w:val="00166038"/>
    <w:rsid w:val="00166276"/>
    <w:rsid w:val="001662F8"/>
    <w:rsid w:val="00166411"/>
    <w:rsid w:val="00166603"/>
    <w:rsid w:val="00166622"/>
    <w:rsid w:val="00166641"/>
    <w:rsid w:val="00166739"/>
    <w:rsid w:val="001667E4"/>
    <w:rsid w:val="00166B1B"/>
    <w:rsid w:val="00166C30"/>
    <w:rsid w:val="00166FEB"/>
    <w:rsid w:val="00167222"/>
    <w:rsid w:val="0016761A"/>
    <w:rsid w:val="001676B7"/>
    <w:rsid w:val="0016794E"/>
    <w:rsid w:val="00167A86"/>
    <w:rsid w:val="00167FEE"/>
    <w:rsid w:val="001701D0"/>
    <w:rsid w:val="00170B4A"/>
    <w:rsid w:val="00170D1B"/>
    <w:rsid w:val="001713F6"/>
    <w:rsid w:val="001714F3"/>
    <w:rsid w:val="001717E4"/>
    <w:rsid w:val="00171DBD"/>
    <w:rsid w:val="001720B3"/>
    <w:rsid w:val="0017218D"/>
    <w:rsid w:val="00172456"/>
    <w:rsid w:val="001726D4"/>
    <w:rsid w:val="001735D5"/>
    <w:rsid w:val="0017392E"/>
    <w:rsid w:val="001741E7"/>
    <w:rsid w:val="001743AF"/>
    <w:rsid w:val="00174476"/>
    <w:rsid w:val="001744EA"/>
    <w:rsid w:val="001746EE"/>
    <w:rsid w:val="00174BA8"/>
    <w:rsid w:val="00174E0B"/>
    <w:rsid w:val="00175090"/>
    <w:rsid w:val="00175AF7"/>
    <w:rsid w:val="00175C77"/>
    <w:rsid w:val="00175E71"/>
    <w:rsid w:val="00175E80"/>
    <w:rsid w:val="00176469"/>
    <w:rsid w:val="001768FE"/>
    <w:rsid w:val="00176A1D"/>
    <w:rsid w:val="00176C25"/>
    <w:rsid w:val="001774B0"/>
    <w:rsid w:val="00177659"/>
    <w:rsid w:val="00177752"/>
    <w:rsid w:val="00177858"/>
    <w:rsid w:val="001779B3"/>
    <w:rsid w:val="001801B7"/>
    <w:rsid w:val="00180439"/>
    <w:rsid w:val="001807C0"/>
    <w:rsid w:val="00180C12"/>
    <w:rsid w:val="00180C14"/>
    <w:rsid w:val="00180FFB"/>
    <w:rsid w:val="0018215C"/>
    <w:rsid w:val="001828F4"/>
    <w:rsid w:val="00182AF4"/>
    <w:rsid w:val="00182C1F"/>
    <w:rsid w:val="00183301"/>
    <w:rsid w:val="00183318"/>
    <w:rsid w:val="00183419"/>
    <w:rsid w:val="00183427"/>
    <w:rsid w:val="00183582"/>
    <w:rsid w:val="001835CB"/>
    <w:rsid w:val="0018361C"/>
    <w:rsid w:val="0018420E"/>
    <w:rsid w:val="00184222"/>
    <w:rsid w:val="00184A1D"/>
    <w:rsid w:val="00184BD0"/>
    <w:rsid w:val="00184DA6"/>
    <w:rsid w:val="0018515D"/>
    <w:rsid w:val="0018516D"/>
    <w:rsid w:val="00185180"/>
    <w:rsid w:val="001853B2"/>
    <w:rsid w:val="0018597F"/>
    <w:rsid w:val="00185AE5"/>
    <w:rsid w:val="00185C00"/>
    <w:rsid w:val="00185FF9"/>
    <w:rsid w:val="001862EA"/>
    <w:rsid w:val="0018652E"/>
    <w:rsid w:val="00186DE9"/>
    <w:rsid w:val="00186F8D"/>
    <w:rsid w:val="0018760F"/>
    <w:rsid w:val="00187E0A"/>
    <w:rsid w:val="00190082"/>
    <w:rsid w:val="0019034F"/>
    <w:rsid w:val="00190732"/>
    <w:rsid w:val="0019082A"/>
    <w:rsid w:val="00190924"/>
    <w:rsid w:val="00190AB2"/>
    <w:rsid w:val="00190DC2"/>
    <w:rsid w:val="00190FEF"/>
    <w:rsid w:val="001910B7"/>
    <w:rsid w:val="001911BA"/>
    <w:rsid w:val="001915BF"/>
    <w:rsid w:val="001915DC"/>
    <w:rsid w:val="00192C8F"/>
    <w:rsid w:val="00192E10"/>
    <w:rsid w:val="001935AD"/>
    <w:rsid w:val="00193CE4"/>
    <w:rsid w:val="00193DA2"/>
    <w:rsid w:val="0019469E"/>
    <w:rsid w:val="00194C23"/>
    <w:rsid w:val="00194C7A"/>
    <w:rsid w:val="0019545A"/>
    <w:rsid w:val="0019546E"/>
    <w:rsid w:val="0019568C"/>
    <w:rsid w:val="00195D2D"/>
    <w:rsid w:val="001960B2"/>
    <w:rsid w:val="001961AF"/>
    <w:rsid w:val="001962B7"/>
    <w:rsid w:val="001962EB"/>
    <w:rsid w:val="0019638F"/>
    <w:rsid w:val="001963F9"/>
    <w:rsid w:val="001964FB"/>
    <w:rsid w:val="00196D5E"/>
    <w:rsid w:val="00196DD7"/>
    <w:rsid w:val="00196E57"/>
    <w:rsid w:val="00197037"/>
    <w:rsid w:val="00197266"/>
    <w:rsid w:val="0019727B"/>
    <w:rsid w:val="0019744A"/>
    <w:rsid w:val="0019747E"/>
    <w:rsid w:val="00197A3F"/>
    <w:rsid w:val="001A002E"/>
    <w:rsid w:val="001A0141"/>
    <w:rsid w:val="001A0A72"/>
    <w:rsid w:val="001A0D79"/>
    <w:rsid w:val="001A125D"/>
    <w:rsid w:val="001A1803"/>
    <w:rsid w:val="001A18C4"/>
    <w:rsid w:val="001A1920"/>
    <w:rsid w:val="001A1978"/>
    <w:rsid w:val="001A1B97"/>
    <w:rsid w:val="001A2E9E"/>
    <w:rsid w:val="001A3086"/>
    <w:rsid w:val="001A3120"/>
    <w:rsid w:val="001A316C"/>
    <w:rsid w:val="001A3358"/>
    <w:rsid w:val="001A3531"/>
    <w:rsid w:val="001A37C5"/>
    <w:rsid w:val="001A41B8"/>
    <w:rsid w:val="001A41C9"/>
    <w:rsid w:val="001A457E"/>
    <w:rsid w:val="001A4737"/>
    <w:rsid w:val="001A486D"/>
    <w:rsid w:val="001A4A79"/>
    <w:rsid w:val="001A4BA5"/>
    <w:rsid w:val="001A4D16"/>
    <w:rsid w:val="001A5780"/>
    <w:rsid w:val="001A5BFC"/>
    <w:rsid w:val="001A5DD3"/>
    <w:rsid w:val="001A6157"/>
    <w:rsid w:val="001A6D6D"/>
    <w:rsid w:val="001A6F19"/>
    <w:rsid w:val="001A6F4A"/>
    <w:rsid w:val="001A780E"/>
    <w:rsid w:val="001A78FB"/>
    <w:rsid w:val="001B0305"/>
    <w:rsid w:val="001B05C3"/>
    <w:rsid w:val="001B08F1"/>
    <w:rsid w:val="001B0AD6"/>
    <w:rsid w:val="001B0B41"/>
    <w:rsid w:val="001B104A"/>
    <w:rsid w:val="001B1512"/>
    <w:rsid w:val="001B1D39"/>
    <w:rsid w:val="001B21F9"/>
    <w:rsid w:val="001B22D3"/>
    <w:rsid w:val="001B2307"/>
    <w:rsid w:val="001B277E"/>
    <w:rsid w:val="001B290B"/>
    <w:rsid w:val="001B4154"/>
    <w:rsid w:val="001B41B9"/>
    <w:rsid w:val="001B42C3"/>
    <w:rsid w:val="001B4C15"/>
    <w:rsid w:val="001B4C29"/>
    <w:rsid w:val="001B4CD2"/>
    <w:rsid w:val="001B4D33"/>
    <w:rsid w:val="001B4F1C"/>
    <w:rsid w:val="001B500B"/>
    <w:rsid w:val="001B58A2"/>
    <w:rsid w:val="001B614C"/>
    <w:rsid w:val="001B650E"/>
    <w:rsid w:val="001B6722"/>
    <w:rsid w:val="001B6B91"/>
    <w:rsid w:val="001B6BF0"/>
    <w:rsid w:val="001B75DD"/>
    <w:rsid w:val="001B77AA"/>
    <w:rsid w:val="001B7971"/>
    <w:rsid w:val="001B7D08"/>
    <w:rsid w:val="001B7E52"/>
    <w:rsid w:val="001B7EE2"/>
    <w:rsid w:val="001B7F9F"/>
    <w:rsid w:val="001C02B6"/>
    <w:rsid w:val="001C02E8"/>
    <w:rsid w:val="001C041E"/>
    <w:rsid w:val="001C06C4"/>
    <w:rsid w:val="001C07C4"/>
    <w:rsid w:val="001C09DD"/>
    <w:rsid w:val="001C12E2"/>
    <w:rsid w:val="001C168B"/>
    <w:rsid w:val="001C178E"/>
    <w:rsid w:val="001C1A31"/>
    <w:rsid w:val="001C27DF"/>
    <w:rsid w:val="001C2A64"/>
    <w:rsid w:val="001C2B37"/>
    <w:rsid w:val="001C31ED"/>
    <w:rsid w:val="001C3250"/>
    <w:rsid w:val="001C353B"/>
    <w:rsid w:val="001C3DBC"/>
    <w:rsid w:val="001C4102"/>
    <w:rsid w:val="001C43BD"/>
    <w:rsid w:val="001C449B"/>
    <w:rsid w:val="001C5501"/>
    <w:rsid w:val="001C57A8"/>
    <w:rsid w:val="001C5CB6"/>
    <w:rsid w:val="001C5D21"/>
    <w:rsid w:val="001C5E72"/>
    <w:rsid w:val="001C5FB6"/>
    <w:rsid w:val="001C62D7"/>
    <w:rsid w:val="001C663D"/>
    <w:rsid w:val="001C66C1"/>
    <w:rsid w:val="001C685E"/>
    <w:rsid w:val="001C6BAC"/>
    <w:rsid w:val="001C6C59"/>
    <w:rsid w:val="001C6E72"/>
    <w:rsid w:val="001C73EB"/>
    <w:rsid w:val="001C73EC"/>
    <w:rsid w:val="001C753A"/>
    <w:rsid w:val="001C773A"/>
    <w:rsid w:val="001C7A58"/>
    <w:rsid w:val="001C7CC0"/>
    <w:rsid w:val="001D015E"/>
    <w:rsid w:val="001D0276"/>
    <w:rsid w:val="001D02CC"/>
    <w:rsid w:val="001D0554"/>
    <w:rsid w:val="001D0B69"/>
    <w:rsid w:val="001D0F20"/>
    <w:rsid w:val="001D10A7"/>
    <w:rsid w:val="001D11D3"/>
    <w:rsid w:val="001D14D6"/>
    <w:rsid w:val="001D1986"/>
    <w:rsid w:val="001D248D"/>
    <w:rsid w:val="001D2553"/>
    <w:rsid w:val="001D31D2"/>
    <w:rsid w:val="001D3350"/>
    <w:rsid w:val="001D3B0A"/>
    <w:rsid w:val="001D3CCA"/>
    <w:rsid w:val="001D3CE8"/>
    <w:rsid w:val="001D3EDB"/>
    <w:rsid w:val="001D3FA0"/>
    <w:rsid w:val="001D4248"/>
    <w:rsid w:val="001D460A"/>
    <w:rsid w:val="001D4803"/>
    <w:rsid w:val="001D4976"/>
    <w:rsid w:val="001D4CA0"/>
    <w:rsid w:val="001D4D46"/>
    <w:rsid w:val="001D512C"/>
    <w:rsid w:val="001D5372"/>
    <w:rsid w:val="001D5AFC"/>
    <w:rsid w:val="001D5CA5"/>
    <w:rsid w:val="001D600E"/>
    <w:rsid w:val="001D637B"/>
    <w:rsid w:val="001D6B02"/>
    <w:rsid w:val="001D6C8C"/>
    <w:rsid w:val="001D6D67"/>
    <w:rsid w:val="001D6F76"/>
    <w:rsid w:val="001D752C"/>
    <w:rsid w:val="001D777C"/>
    <w:rsid w:val="001D7AC0"/>
    <w:rsid w:val="001D7D7C"/>
    <w:rsid w:val="001E012C"/>
    <w:rsid w:val="001E0493"/>
    <w:rsid w:val="001E0623"/>
    <w:rsid w:val="001E07F2"/>
    <w:rsid w:val="001E0B22"/>
    <w:rsid w:val="001E0C21"/>
    <w:rsid w:val="001E0C6F"/>
    <w:rsid w:val="001E14EF"/>
    <w:rsid w:val="001E1B83"/>
    <w:rsid w:val="001E2005"/>
    <w:rsid w:val="001E2872"/>
    <w:rsid w:val="001E28E1"/>
    <w:rsid w:val="001E28EA"/>
    <w:rsid w:val="001E2A02"/>
    <w:rsid w:val="001E2A9C"/>
    <w:rsid w:val="001E2EAA"/>
    <w:rsid w:val="001E32A9"/>
    <w:rsid w:val="001E3B72"/>
    <w:rsid w:val="001E3EBE"/>
    <w:rsid w:val="001E3EC8"/>
    <w:rsid w:val="001E4129"/>
    <w:rsid w:val="001E4133"/>
    <w:rsid w:val="001E44FF"/>
    <w:rsid w:val="001E5678"/>
    <w:rsid w:val="001E58E7"/>
    <w:rsid w:val="001E5B6D"/>
    <w:rsid w:val="001E5E1B"/>
    <w:rsid w:val="001E6250"/>
    <w:rsid w:val="001E644B"/>
    <w:rsid w:val="001E6595"/>
    <w:rsid w:val="001E6605"/>
    <w:rsid w:val="001E6BF3"/>
    <w:rsid w:val="001E6E1C"/>
    <w:rsid w:val="001E7081"/>
    <w:rsid w:val="001E73FF"/>
    <w:rsid w:val="001E748D"/>
    <w:rsid w:val="001E76A7"/>
    <w:rsid w:val="001E779C"/>
    <w:rsid w:val="001E799D"/>
    <w:rsid w:val="001E7E62"/>
    <w:rsid w:val="001F026C"/>
    <w:rsid w:val="001F117C"/>
    <w:rsid w:val="001F15D6"/>
    <w:rsid w:val="001F164C"/>
    <w:rsid w:val="001F16F0"/>
    <w:rsid w:val="001F17E7"/>
    <w:rsid w:val="001F1877"/>
    <w:rsid w:val="001F278D"/>
    <w:rsid w:val="001F2824"/>
    <w:rsid w:val="001F2BAC"/>
    <w:rsid w:val="001F2DD1"/>
    <w:rsid w:val="001F2DF4"/>
    <w:rsid w:val="001F2F0B"/>
    <w:rsid w:val="001F2FAF"/>
    <w:rsid w:val="001F3E04"/>
    <w:rsid w:val="001F4172"/>
    <w:rsid w:val="001F43F1"/>
    <w:rsid w:val="001F4A9C"/>
    <w:rsid w:val="001F531B"/>
    <w:rsid w:val="001F54AF"/>
    <w:rsid w:val="001F5994"/>
    <w:rsid w:val="001F5A22"/>
    <w:rsid w:val="001F5B07"/>
    <w:rsid w:val="001F5BD2"/>
    <w:rsid w:val="001F5C8C"/>
    <w:rsid w:val="001F5D89"/>
    <w:rsid w:val="001F5E29"/>
    <w:rsid w:val="001F633E"/>
    <w:rsid w:val="001F6BAA"/>
    <w:rsid w:val="001F6EC9"/>
    <w:rsid w:val="001F708D"/>
    <w:rsid w:val="001F70A9"/>
    <w:rsid w:val="001F746E"/>
    <w:rsid w:val="001F777E"/>
    <w:rsid w:val="00200417"/>
    <w:rsid w:val="00200449"/>
    <w:rsid w:val="00200483"/>
    <w:rsid w:val="00200AEA"/>
    <w:rsid w:val="00200B80"/>
    <w:rsid w:val="00201457"/>
    <w:rsid w:val="002017F5"/>
    <w:rsid w:val="00201A3A"/>
    <w:rsid w:val="00201A50"/>
    <w:rsid w:val="00201DA8"/>
    <w:rsid w:val="00202031"/>
    <w:rsid w:val="00202366"/>
    <w:rsid w:val="0020277A"/>
    <w:rsid w:val="00202832"/>
    <w:rsid w:val="00202D78"/>
    <w:rsid w:val="00202DC4"/>
    <w:rsid w:val="00202E28"/>
    <w:rsid w:val="00202EC2"/>
    <w:rsid w:val="002034D2"/>
    <w:rsid w:val="00203570"/>
    <w:rsid w:val="002038D0"/>
    <w:rsid w:val="00203FEF"/>
    <w:rsid w:val="002041E2"/>
    <w:rsid w:val="0020504E"/>
    <w:rsid w:val="0020521E"/>
    <w:rsid w:val="002052FF"/>
    <w:rsid w:val="0020584A"/>
    <w:rsid w:val="00205B46"/>
    <w:rsid w:val="00205BDA"/>
    <w:rsid w:val="00205D10"/>
    <w:rsid w:val="00205EAF"/>
    <w:rsid w:val="00206327"/>
    <w:rsid w:val="002065A4"/>
    <w:rsid w:val="002069F0"/>
    <w:rsid w:val="00206C1E"/>
    <w:rsid w:val="00206FDA"/>
    <w:rsid w:val="0020702D"/>
    <w:rsid w:val="00207035"/>
    <w:rsid w:val="00207215"/>
    <w:rsid w:val="00207473"/>
    <w:rsid w:val="002074E3"/>
    <w:rsid w:val="002076FA"/>
    <w:rsid w:val="00207834"/>
    <w:rsid w:val="002079E2"/>
    <w:rsid w:val="00207B18"/>
    <w:rsid w:val="00207BAA"/>
    <w:rsid w:val="00207CEF"/>
    <w:rsid w:val="00207D39"/>
    <w:rsid w:val="00210638"/>
    <w:rsid w:val="00210762"/>
    <w:rsid w:val="00210A15"/>
    <w:rsid w:val="00210B02"/>
    <w:rsid w:val="002110AB"/>
    <w:rsid w:val="00211182"/>
    <w:rsid w:val="00211539"/>
    <w:rsid w:val="00211AE2"/>
    <w:rsid w:val="00211AF2"/>
    <w:rsid w:val="00212899"/>
    <w:rsid w:val="002129AB"/>
    <w:rsid w:val="002129DE"/>
    <w:rsid w:val="00212B05"/>
    <w:rsid w:val="002130A8"/>
    <w:rsid w:val="00213226"/>
    <w:rsid w:val="0021328B"/>
    <w:rsid w:val="00213326"/>
    <w:rsid w:val="00213420"/>
    <w:rsid w:val="0021348A"/>
    <w:rsid w:val="00213508"/>
    <w:rsid w:val="00213642"/>
    <w:rsid w:val="002136FB"/>
    <w:rsid w:val="00213820"/>
    <w:rsid w:val="00213822"/>
    <w:rsid w:val="00213896"/>
    <w:rsid w:val="00213E7D"/>
    <w:rsid w:val="0021461F"/>
    <w:rsid w:val="002146A0"/>
    <w:rsid w:val="00214925"/>
    <w:rsid w:val="00214962"/>
    <w:rsid w:val="00214B17"/>
    <w:rsid w:val="00215430"/>
    <w:rsid w:val="00215447"/>
    <w:rsid w:val="00215A37"/>
    <w:rsid w:val="00215B0F"/>
    <w:rsid w:val="00216391"/>
    <w:rsid w:val="00216573"/>
    <w:rsid w:val="00216733"/>
    <w:rsid w:val="00216A4B"/>
    <w:rsid w:val="00216B17"/>
    <w:rsid w:val="00216F8F"/>
    <w:rsid w:val="0021798C"/>
    <w:rsid w:val="00217C86"/>
    <w:rsid w:val="00220CA5"/>
    <w:rsid w:val="00220E89"/>
    <w:rsid w:val="0022105F"/>
    <w:rsid w:val="00221A9A"/>
    <w:rsid w:val="00221E0D"/>
    <w:rsid w:val="00221FD4"/>
    <w:rsid w:val="0022251B"/>
    <w:rsid w:val="00222665"/>
    <w:rsid w:val="00222A92"/>
    <w:rsid w:val="00222AA8"/>
    <w:rsid w:val="00222D37"/>
    <w:rsid w:val="00222F25"/>
    <w:rsid w:val="002231F2"/>
    <w:rsid w:val="002233D9"/>
    <w:rsid w:val="002235CF"/>
    <w:rsid w:val="00223894"/>
    <w:rsid w:val="00223EE5"/>
    <w:rsid w:val="00223FBB"/>
    <w:rsid w:val="00224067"/>
    <w:rsid w:val="00224233"/>
    <w:rsid w:val="00224326"/>
    <w:rsid w:val="002248F7"/>
    <w:rsid w:val="00224A43"/>
    <w:rsid w:val="00225252"/>
    <w:rsid w:val="00225691"/>
    <w:rsid w:val="002256EC"/>
    <w:rsid w:val="002257A2"/>
    <w:rsid w:val="002257F1"/>
    <w:rsid w:val="00225A39"/>
    <w:rsid w:val="00225EB7"/>
    <w:rsid w:val="00225F67"/>
    <w:rsid w:val="0022603F"/>
    <w:rsid w:val="0022672F"/>
    <w:rsid w:val="0022675F"/>
    <w:rsid w:val="0022683F"/>
    <w:rsid w:val="002269A9"/>
    <w:rsid w:val="00226AF7"/>
    <w:rsid w:val="00226D0F"/>
    <w:rsid w:val="002272DD"/>
    <w:rsid w:val="00227764"/>
    <w:rsid w:val="0022796D"/>
    <w:rsid w:val="002302FE"/>
    <w:rsid w:val="002304AE"/>
    <w:rsid w:val="002306E4"/>
    <w:rsid w:val="00230FBF"/>
    <w:rsid w:val="00230FC1"/>
    <w:rsid w:val="0023110A"/>
    <w:rsid w:val="00231125"/>
    <w:rsid w:val="002311A6"/>
    <w:rsid w:val="002314B4"/>
    <w:rsid w:val="002314EE"/>
    <w:rsid w:val="0023154E"/>
    <w:rsid w:val="00231A49"/>
    <w:rsid w:val="00231C00"/>
    <w:rsid w:val="00231C17"/>
    <w:rsid w:val="00231FE4"/>
    <w:rsid w:val="0023206F"/>
    <w:rsid w:val="00232A61"/>
    <w:rsid w:val="00232B0D"/>
    <w:rsid w:val="00232B21"/>
    <w:rsid w:val="00232D8F"/>
    <w:rsid w:val="00233161"/>
    <w:rsid w:val="0023378B"/>
    <w:rsid w:val="00233937"/>
    <w:rsid w:val="00233988"/>
    <w:rsid w:val="00233A7E"/>
    <w:rsid w:val="00233C3E"/>
    <w:rsid w:val="00233D4D"/>
    <w:rsid w:val="0023423D"/>
    <w:rsid w:val="002342A8"/>
    <w:rsid w:val="00234535"/>
    <w:rsid w:val="002346DC"/>
    <w:rsid w:val="00234AC9"/>
    <w:rsid w:val="00234C0F"/>
    <w:rsid w:val="00234C32"/>
    <w:rsid w:val="00234CA4"/>
    <w:rsid w:val="00234E45"/>
    <w:rsid w:val="0023511B"/>
    <w:rsid w:val="00235232"/>
    <w:rsid w:val="0023546D"/>
    <w:rsid w:val="002354BB"/>
    <w:rsid w:val="002359DE"/>
    <w:rsid w:val="002359E5"/>
    <w:rsid w:val="00235BA1"/>
    <w:rsid w:val="00235BCF"/>
    <w:rsid w:val="00236225"/>
    <w:rsid w:val="002369C3"/>
    <w:rsid w:val="00236E4A"/>
    <w:rsid w:val="00237120"/>
    <w:rsid w:val="00237458"/>
    <w:rsid w:val="00237469"/>
    <w:rsid w:val="00237C1C"/>
    <w:rsid w:val="00237C73"/>
    <w:rsid w:val="00237D0A"/>
    <w:rsid w:val="00240429"/>
    <w:rsid w:val="0024052D"/>
    <w:rsid w:val="002405C0"/>
    <w:rsid w:val="002406AF"/>
    <w:rsid w:val="0024086B"/>
    <w:rsid w:val="00240C30"/>
    <w:rsid w:val="0024133D"/>
    <w:rsid w:val="00241967"/>
    <w:rsid w:val="00241AF1"/>
    <w:rsid w:val="00241D46"/>
    <w:rsid w:val="00242237"/>
    <w:rsid w:val="00242385"/>
    <w:rsid w:val="002423DC"/>
    <w:rsid w:val="00242887"/>
    <w:rsid w:val="00242DD2"/>
    <w:rsid w:val="00242E13"/>
    <w:rsid w:val="00243135"/>
    <w:rsid w:val="002433F8"/>
    <w:rsid w:val="002438DC"/>
    <w:rsid w:val="00243CD9"/>
    <w:rsid w:val="00243CF2"/>
    <w:rsid w:val="00244B9E"/>
    <w:rsid w:val="00244F42"/>
    <w:rsid w:val="00245057"/>
    <w:rsid w:val="002453FE"/>
    <w:rsid w:val="00245465"/>
    <w:rsid w:val="002456E2"/>
    <w:rsid w:val="00245A61"/>
    <w:rsid w:val="00245AA4"/>
    <w:rsid w:val="00245D82"/>
    <w:rsid w:val="00246070"/>
    <w:rsid w:val="002463F7"/>
    <w:rsid w:val="0024651F"/>
    <w:rsid w:val="0024666C"/>
    <w:rsid w:val="0024676D"/>
    <w:rsid w:val="00246828"/>
    <w:rsid w:val="00246D49"/>
    <w:rsid w:val="00246DB1"/>
    <w:rsid w:val="00246DD5"/>
    <w:rsid w:val="00247875"/>
    <w:rsid w:val="002479F1"/>
    <w:rsid w:val="00250210"/>
    <w:rsid w:val="002503EA"/>
    <w:rsid w:val="00250739"/>
    <w:rsid w:val="00250854"/>
    <w:rsid w:val="00250962"/>
    <w:rsid w:val="00251380"/>
    <w:rsid w:val="002517FC"/>
    <w:rsid w:val="002518DE"/>
    <w:rsid w:val="00251EB5"/>
    <w:rsid w:val="00251F08"/>
    <w:rsid w:val="00251FBF"/>
    <w:rsid w:val="002526C4"/>
    <w:rsid w:val="00252FAC"/>
    <w:rsid w:val="00253626"/>
    <w:rsid w:val="00253C92"/>
    <w:rsid w:val="00254028"/>
    <w:rsid w:val="0025468A"/>
    <w:rsid w:val="002547C7"/>
    <w:rsid w:val="00254856"/>
    <w:rsid w:val="00254C23"/>
    <w:rsid w:val="002552FE"/>
    <w:rsid w:val="0025536F"/>
    <w:rsid w:val="0025548A"/>
    <w:rsid w:val="002559A6"/>
    <w:rsid w:val="00255CDE"/>
    <w:rsid w:val="00255EC6"/>
    <w:rsid w:val="002560B9"/>
    <w:rsid w:val="00256144"/>
    <w:rsid w:val="0025632E"/>
    <w:rsid w:val="002570FC"/>
    <w:rsid w:val="00257AAA"/>
    <w:rsid w:val="0026037F"/>
    <w:rsid w:val="002603D1"/>
    <w:rsid w:val="00260DCE"/>
    <w:rsid w:val="002619AB"/>
    <w:rsid w:val="002619AC"/>
    <w:rsid w:val="002619BA"/>
    <w:rsid w:val="00261A8F"/>
    <w:rsid w:val="0026212B"/>
    <w:rsid w:val="00262563"/>
    <w:rsid w:val="00262A19"/>
    <w:rsid w:val="00262A2E"/>
    <w:rsid w:val="00262B39"/>
    <w:rsid w:val="00262BA0"/>
    <w:rsid w:val="00262E65"/>
    <w:rsid w:val="00263192"/>
    <w:rsid w:val="00263274"/>
    <w:rsid w:val="00263C11"/>
    <w:rsid w:val="00264133"/>
    <w:rsid w:val="002642C7"/>
    <w:rsid w:val="002654C7"/>
    <w:rsid w:val="002659A7"/>
    <w:rsid w:val="00265AEC"/>
    <w:rsid w:val="0026614E"/>
    <w:rsid w:val="002663CB"/>
    <w:rsid w:val="00266D91"/>
    <w:rsid w:val="00267257"/>
    <w:rsid w:val="00267302"/>
    <w:rsid w:val="0026795C"/>
    <w:rsid w:val="00267EED"/>
    <w:rsid w:val="00270705"/>
    <w:rsid w:val="00270D20"/>
    <w:rsid w:val="0027143B"/>
    <w:rsid w:val="002714A0"/>
    <w:rsid w:val="00271658"/>
    <w:rsid w:val="002717F2"/>
    <w:rsid w:val="00271B50"/>
    <w:rsid w:val="00271DE3"/>
    <w:rsid w:val="00271E41"/>
    <w:rsid w:val="002722A2"/>
    <w:rsid w:val="002728FE"/>
    <w:rsid w:val="00272FAD"/>
    <w:rsid w:val="0027345A"/>
    <w:rsid w:val="00273891"/>
    <w:rsid w:val="00273D08"/>
    <w:rsid w:val="0027432B"/>
    <w:rsid w:val="0027435B"/>
    <w:rsid w:val="002744B2"/>
    <w:rsid w:val="002746F0"/>
    <w:rsid w:val="00274D8D"/>
    <w:rsid w:val="002750D8"/>
    <w:rsid w:val="002753E9"/>
    <w:rsid w:val="002754EA"/>
    <w:rsid w:val="002758DB"/>
    <w:rsid w:val="00275A59"/>
    <w:rsid w:val="0027620E"/>
    <w:rsid w:val="00276360"/>
    <w:rsid w:val="002763AF"/>
    <w:rsid w:val="00276686"/>
    <w:rsid w:val="002767D0"/>
    <w:rsid w:val="0027741C"/>
    <w:rsid w:val="002777D6"/>
    <w:rsid w:val="002778D0"/>
    <w:rsid w:val="00277C74"/>
    <w:rsid w:val="00277ED2"/>
    <w:rsid w:val="0028057E"/>
    <w:rsid w:val="00280596"/>
    <w:rsid w:val="00280AB7"/>
    <w:rsid w:val="00280F56"/>
    <w:rsid w:val="002811B1"/>
    <w:rsid w:val="002811DE"/>
    <w:rsid w:val="00281208"/>
    <w:rsid w:val="00281308"/>
    <w:rsid w:val="00281B17"/>
    <w:rsid w:val="00281D97"/>
    <w:rsid w:val="002821C0"/>
    <w:rsid w:val="002827B8"/>
    <w:rsid w:val="00282B4B"/>
    <w:rsid w:val="00282D1B"/>
    <w:rsid w:val="0028346B"/>
    <w:rsid w:val="002837E5"/>
    <w:rsid w:val="00283836"/>
    <w:rsid w:val="00283DA2"/>
    <w:rsid w:val="00284177"/>
    <w:rsid w:val="002841E7"/>
    <w:rsid w:val="002844C7"/>
    <w:rsid w:val="00284994"/>
    <w:rsid w:val="00284D82"/>
    <w:rsid w:val="002853A9"/>
    <w:rsid w:val="002859FC"/>
    <w:rsid w:val="00285B66"/>
    <w:rsid w:val="00285BFD"/>
    <w:rsid w:val="00285F29"/>
    <w:rsid w:val="0028619A"/>
    <w:rsid w:val="002862D3"/>
    <w:rsid w:val="0028665E"/>
    <w:rsid w:val="00286B8F"/>
    <w:rsid w:val="002872F0"/>
    <w:rsid w:val="002876F8"/>
    <w:rsid w:val="00287743"/>
    <w:rsid w:val="002879B1"/>
    <w:rsid w:val="00287B86"/>
    <w:rsid w:val="00287C5E"/>
    <w:rsid w:val="00287CC4"/>
    <w:rsid w:val="002905A0"/>
    <w:rsid w:val="002908E3"/>
    <w:rsid w:val="002909FD"/>
    <w:rsid w:val="002910D8"/>
    <w:rsid w:val="00291482"/>
    <w:rsid w:val="00291DB4"/>
    <w:rsid w:val="00291EA6"/>
    <w:rsid w:val="0029216A"/>
    <w:rsid w:val="00292851"/>
    <w:rsid w:val="00292BCA"/>
    <w:rsid w:val="00292E8C"/>
    <w:rsid w:val="00293C55"/>
    <w:rsid w:val="00293E44"/>
    <w:rsid w:val="002940A0"/>
    <w:rsid w:val="00294126"/>
    <w:rsid w:val="002942B0"/>
    <w:rsid w:val="00294600"/>
    <w:rsid w:val="00294A59"/>
    <w:rsid w:val="00294CE3"/>
    <w:rsid w:val="00294D46"/>
    <w:rsid w:val="00294FE2"/>
    <w:rsid w:val="0029523C"/>
    <w:rsid w:val="00295347"/>
    <w:rsid w:val="00295544"/>
    <w:rsid w:val="002957ED"/>
    <w:rsid w:val="00295838"/>
    <w:rsid w:val="002958ED"/>
    <w:rsid w:val="00296344"/>
    <w:rsid w:val="0029681F"/>
    <w:rsid w:val="00296A50"/>
    <w:rsid w:val="00296D9F"/>
    <w:rsid w:val="00296FF6"/>
    <w:rsid w:val="0029721A"/>
    <w:rsid w:val="00297411"/>
    <w:rsid w:val="00297799"/>
    <w:rsid w:val="00297970"/>
    <w:rsid w:val="00297C66"/>
    <w:rsid w:val="002A0878"/>
    <w:rsid w:val="002A0ADD"/>
    <w:rsid w:val="002A0C05"/>
    <w:rsid w:val="002A0E6A"/>
    <w:rsid w:val="002A137B"/>
    <w:rsid w:val="002A13F9"/>
    <w:rsid w:val="002A1D77"/>
    <w:rsid w:val="002A1FAB"/>
    <w:rsid w:val="002A1FE1"/>
    <w:rsid w:val="002A2061"/>
    <w:rsid w:val="002A22DC"/>
    <w:rsid w:val="002A2320"/>
    <w:rsid w:val="002A2AE3"/>
    <w:rsid w:val="002A2D4A"/>
    <w:rsid w:val="002A306B"/>
    <w:rsid w:val="002A3087"/>
    <w:rsid w:val="002A309E"/>
    <w:rsid w:val="002A332F"/>
    <w:rsid w:val="002A3674"/>
    <w:rsid w:val="002A3AD2"/>
    <w:rsid w:val="002A3C65"/>
    <w:rsid w:val="002A3D7D"/>
    <w:rsid w:val="002A3E93"/>
    <w:rsid w:val="002A4910"/>
    <w:rsid w:val="002A4DCF"/>
    <w:rsid w:val="002A544A"/>
    <w:rsid w:val="002A5520"/>
    <w:rsid w:val="002A5564"/>
    <w:rsid w:val="002A5726"/>
    <w:rsid w:val="002A5D4C"/>
    <w:rsid w:val="002A60C6"/>
    <w:rsid w:val="002A6C87"/>
    <w:rsid w:val="002A6E50"/>
    <w:rsid w:val="002A6E79"/>
    <w:rsid w:val="002A7541"/>
    <w:rsid w:val="002A77FE"/>
    <w:rsid w:val="002A7C91"/>
    <w:rsid w:val="002B0485"/>
    <w:rsid w:val="002B0629"/>
    <w:rsid w:val="002B093D"/>
    <w:rsid w:val="002B0E90"/>
    <w:rsid w:val="002B141E"/>
    <w:rsid w:val="002B175C"/>
    <w:rsid w:val="002B1837"/>
    <w:rsid w:val="002B2015"/>
    <w:rsid w:val="002B20F2"/>
    <w:rsid w:val="002B2B00"/>
    <w:rsid w:val="002B2CCE"/>
    <w:rsid w:val="002B312C"/>
    <w:rsid w:val="002B371A"/>
    <w:rsid w:val="002B3976"/>
    <w:rsid w:val="002B3C89"/>
    <w:rsid w:val="002B3D27"/>
    <w:rsid w:val="002B4046"/>
    <w:rsid w:val="002B4162"/>
    <w:rsid w:val="002B45AA"/>
    <w:rsid w:val="002B4851"/>
    <w:rsid w:val="002B4973"/>
    <w:rsid w:val="002B4D9F"/>
    <w:rsid w:val="002B5135"/>
    <w:rsid w:val="002B5582"/>
    <w:rsid w:val="002B5B05"/>
    <w:rsid w:val="002B60F4"/>
    <w:rsid w:val="002B630F"/>
    <w:rsid w:val="002B64F7"/>
    <w:rsid w:val="002B66F4"/>
    <w:rsid w:val="002B67C7"/>
    <w:rsid w:val="002B6B5C"/>
    <w:rsid w:val="002B6D77"/>
    <w:rsid w:val="002B71C7"/>
    <w:rsid w:val="002B72F5"/>
    <w:rsid w:val="002B7614"/>
    <w:rsid w:val="002C049C"/>
    <w:rsid w:val="002C05AF"/>
    <w:rsid w:val="002C102B"/>
    <w:rsid w:val="002C148E"/>
    <w:rsid w:val="002C1FFE"/>
    <w:rsid w:val="002C221A"/>
    <w:rsid w:val="002C2237"/>
    <w:rsid w:val="002C2372"/>
    <w:rsid w:val="002C2787"/>
    <w:rsid w:val="002C2866"/>
    <w:rsid w:val="002C2A73"/>
    <w:rsid w:val="002C2C72"/>
    <w:rsid w:val="002C34ED"/>
    <w:rsid w:val="002C3571"/>
    <w:rsid w:val="002C3618"/>
    <w:rsid w:val="002C3A32"/>
    <w:rsid w:val="002C3DCD"/>
    <w:rsid w:val="002C4AD9"/>
    <w:rsid w:val="002C4E40"/>
    <w:rsid w:val="002C5296"/>
    <w:rsid w:val="002C594E"/>
    <w:rsid w:val="002C6321"/>
    <w:rsid w:val="002C63D4"/>
    <w:rsid w:val="002C63DF"/>
    <w:rsid w:val="002C6619"/>
    <w:rsid w:val="002C6BAC"/>
    <w:rsid w:val="002C6C8F"/>
    <w:rsid w:val="002C6D2B"/>
    <w:rsid w:val="002C6F15"/>
    <w:rsid w:val="002C6FD5"/>
    <w:rsid w:val="002C70BF"/>
    <w:rsid w:val="002C713B"/>
    <w:rsid w:val="002C7395"/>
    <w:rsid w:val="002C7709"/>
    <w:rsid w:val="002C79A0"/>
    <w:rsid w:val="002C7C02"/>
    <w:rsid w:val="002C7F21"/>
    <w:rsid w:val="002D005B"/>
    <w:rsid w:val="002D007E"/>
    <w:rsid w:val="002D01AF"/>
    <w:rsid w:val="002D01CE"/>
    <w:rsid w:val="002D05FF"/>
    <w:rsid w:val="002D09D5"/>
    <w:rsid w:val="002D0AEF"/>
    <w:rsid w:val="002D171E"/>
    <w:rsid w:val="002D1870"/>
    <w:rsid w:val="002D1932"/>
    <w:rsid w:val="002D1A3B"/>
    <w:rsid w:val="002D20F4"/>
    <w:rsid w:val="002D2366"/>
    <w:rsid w:val="002D2E70"/>
    <w:rsid w:val="002D2EF7"/>
    <w:rsid w:val="002D35FB"/>
    <w:rsid w:val="002D3BCF"/>
    <w:rsid w:val="002D3DF2"/>
    <w:rsid w:val="002D3E3C"/>
    <w:rsid w:val="002D3FDD"/>
    <w:rsid w:val="002D4400"/>
    <w:rsid w:val="002D4550"/>
    <w:rsid w:val="002D4FB4"/>
    <w:rsid w:val="002D4FDE"/>
    <w:rsid w:val="002D5393"/>
    <w:rsid w:val="002D59BE"/>
    <w:rsid w:val="002D5BA4"/>
    <w:rsid w:val="002D604C"/>
    <w:rsid w:val="002D6383"/>
    <w:rsid w:val="002D657A"/>
    <w:rsid w:val="002D6988"/>
    <w:rsid w:val="002D6BBC"/>
    <w:rsid w:val="002D6D17"/>
    <w:rsid w:val="002D7108"/>
    <w:rsid w:val="002D7315"/>
    <w:rsid w:val="002D7323"/>
    <w:rsid w:val="002D748D"/>
    <w:rsid w:val="002D76B3"/>
    <w:rsid w:val="002D791B"/>
    <w:rsid w:val="002D796E"/>
    <w:rsid w:val="002D79CF"/>
    <w:rsid w:val="002D7B93"/>
    <w:rsid w:val="002D7D32"/>
    <w:rsid w:val="002D7E1C"/>
    <w:rsid w:val="002E00C7"/>
    <w:rsid w:val="002E00F6"/>
    <w:rsid w:val="002E048D"/>
    <w:rsid w:val="002E0596"/>
    <w:rsid w:val="002E0627"/>
    <w:rsid w:val="002E0837"/>
    <w:rsid w:val="002E0F93"/>
    <w:rsid w:val="002E100D"/>
    <w:rsid w:val="002E11A8"/>
    <w:rsid w:val="002E1509"/>
    <w:rsid w:val="002E169B"/>
    <w:rsid w:val="002E1C09"/>
    <w:rsid w:val="002E20C2"/>
    <w:rsid w:val="002E3011"/>
    <w:rsid w:val="002E32D9"/>
    <w:rsid w:val="002E4287"/>
    <w:rsid w:val="002E433E"/>
    <w:rsid w:val="002E470B"/>
    <w:rsid w:val="002E4A1D"/>
    <w:rsid w:val="002E4C10"/>
    <w:rsid w:val="002E5215"/>
    <w:rsid w:val="002E5480"/>
    <w:rsid w:val="002E572E"/>
    <w:rsid w:val="002E578B"/>
    <w:rsid w:val="002E5D5D"/>
    <w:rsid w:val="002E5DD8"/>
    <w:rsid w:val="002E5E7B"/>
    <w:rsid w:val="002E613C"/>
    <w:rsid w:val="002E6238"/>
    <w:rsid w:val="002E6ABB"/>
    <w:rsid w:val="002E6C27"/>
    <w:rsid w:val="002E6D3B"/>
    <w:rsid w:val="002E6FF1"/>
    <w:rsid w:val="002E7198"/>
    <w:rsid w:val="002E74A1"/>
    <w:rsid w:val="002E7A99"/>
    <w:rsid w:val="002F0031"/>
    <w:rsid w:val="002F040A"/>
    <w:rsid w:val="002F0CB5"/>
    <w:rsid w:val="002F0E4A"/>
    <w:rsid w:val="002F0F9D"/>
    <w:rsid w:val="002F0FD1"/>
    <w:rsid w:val="002F10E6"/>
    <w:rsid w:val="002F11EE"/>
    <w:rsid w:val="002F12A2"/>
    <w:rsid w:val="002F1531"/>
    <w:rsid w:val="002F18AE"/>
    <w:rsid w:val="002F1DF1"/>
    <w:rsid w:val="002F21A8"/>
    <w:rsid w:val="002F2862"/>
    <w:rsid w:val="002F2A05"/>
    <w:rsid w:val="002F2F01"/>
    <w:rsid w:val="002F3161"/>
    <w:rsid w:val="002F3509"/>
    <w:rsid w:val="002F3EA3"/>
    <w:rsid w:val="002F4973"/>
    <w:rsid w:val="002F4BB7"/>
    <w:rsid w:val="002F551E"/>
    <w:rsid w:val="002F554C"/>
    <w:rsid w:val="002F5A19"/>
    <w:rsid w:val="002F5FD3"/>
    <w:rsid w:val="002F69AD"/>
    <w:rsid w:val="002F721F"/>
    <w:rsid w:val="002F7A86"/>
    <w:rsid w:val="002F7DA0"/>
    <w:rsid w:val="002F7F16"/>
    <w:rsid w:val="0030000A"/>
    <w:rsid w:val="003000A6"/>
    <w:rsid w:val="00300397"/>
    <w:rsid w:val="0030068E"/>
    <w:rsid w:val="00301245"/>
    <w:rsid w:val="00301438"/>
    <w:rsid w:val="003019EF"/>
    <w:rsid w:val="00301CF6"/>
    <w:rsid w:val="00301CFF"/>
    <w:rsid w:val="00302381"/>
    <w:rsid w:val="003029AB"/>
    <w:rsid w:val="00302BD8"/>
    <w:rsid w:val="00302D11"/>
    <w:rsid w:val="00303324"/>
    <w:rsid w:val="003037A3"/>
    <w:rsid w:val="00303B95"/>
    <w:rsid w:val="00303BB9"/>
    <w:rsid w:val="003044E7"/>
    <w:rsid w:val="003047CF"/>
    <w:rsid w:val="003049F6"/>
    <w:rsid w:val="00304CE3"/>
    <w:rsid w:val="00304D76"/>
    <w:rsid w:val="00304E44"/>
    <w:rsid w:val="00305356"/>
    <w:rsid w:val="003064D1"/>
    <w:rsid w:val="003067BE"/>
    <w:rsid w:val="0030696B"/>
    <w:rsid w:val="00306FCB"/>
    <w:rsid w:val="00307318"/>
    <w:rsid w:val="00307B5F"/>
    <w:rsid w:val="00307ED2"/>
    <w:rsid w:val="003101B2"/>
    <w:rsid w:val="003104DC"/>
    <w:rsid w:val="0031096D"/>
    <w:rsid w:val="003109AB"/>
    <w:rsid w:val="00310A9C"/>
    <w:rsid w:val="00310FA9"/>
    <w:rsid w:val="003111E6"/>
    <w:rsid w:val="0031120D"/>
    <w:rsid w:val="0031132A"/>
    <w:rsid w:val="0031139C"/>
    <w:rsid w:val="003114C4"/>
    <w:rsid w:val="003118E7"/>
    <w:rsid w:val="00311A5E"/>
    <w:rsid w:val="00311B1B"/>
    <w:rsid w:val="00311F20"/>
    <w:rsid w:val="00312A3D"/>
    <w:rsid w:val="00312E1F"/>
    <w:rsid w:val="00313224"/>
    <w:rsid w:val="003132F0"/>
    <w:rsid w:val="00313A4F"/>
    <w:rsid w:val="00313CF7"/>
    <w:rsid w:val="0031420A"/>
    <w:rsid w:val="00314655"/>
    <w:rsid w:val="00314D15"/>
    <w:rsid w:val="0031593B"/>
    <w:rsid w:val="00315A82"/>
    <w:rsid w:val="00315AA4"/>
    <w:rsid w:val="00315C71"/>
    <w:rsid w:val="00316079"/>
    <w:rsid w:val="003169A1"/>
    <w:rsid w:val="00316ADA"/>
    <w:rsid w:val="00316C80"/>
    <w:rsid w:val="00320630"/>
    <w:rsid w:val="00320692"/>
    <w:rsid w:val="003209A2"/>
    <w:rsid w:val="003217B9"/>
    <w:rsid w:val="00321AFE"/>
    <w:rsid w:val="0032207F"/>
    <w:rsid w:val="00322434"/>
    <w:rsid w:val="0032278E"/>
    <w:rsid w:val="00322F2D"/>
    <w:rsid w:val="00322F7E"/>
    <w:rsid w:val="003231E3"/>
    <w:rsid w:val="0032354D"/>
    <w:rsid w:val="003236A8"/>
    <w:rsid w:val="00323826"/>
    <w:rsid w:val="00323A75"/>
    <w:rsid w:val="00323B4D"/>
    <w:rsid w:val="00323C02"/>
    <w:rsid w:val="00323FA0"/>
    <w:rsid w:val="003240C2"/>
    <w:rsid w:val="00324234"/>
    <w:rsid w:val="003248A7"/>
    <w:rsid w:val="003250EF"/>
    <w:rsid w:val="00325157"/>
    <w:rsid w:val="00325203"/>
    <w:rsid w:val="003252E1"/>
    <w:rsid w:val="003252E4"/>
    <w:rsid w:val="00325437"/>
    <w:rsid w:val="0032579D"/>
    <w:rsid w:val="00325D2D"/>
    <w:rsid w:val="00325E7E"/>
    <w:rsid w:val="00326B04"/>
    <w:rsid w:val="00326F67"/>
    <w:rsid w:val="00327D70"/>
    <w:rsid w:val="00330080"/>
    <w:rsid w:val="003301A9"/>
    <w:rsid w:val="003308F4"/>
    <w:rsid w:val="00330E8D"/>
    <w:rsid w:val="0033104F"/>
    <w:rsid w:val="003310E0"/>
    <w:rsid w:val="00331115"/>
    <w:rsid w:val="003311E5"/>
    <w:rsid w:val="00331411"/>
    <w:rsid w:val="003315FB"/>
    <w:rsid w:val="003329C5"/>
    <w:rsid w:val="00332A86"/>
    <w:rsid w:val="00332AB2"/>
    <w:rsid w:val="003331AC"/>
    <w:rsid w:val="00333566"/>
    <w:rsid w:val="00333623"/>
    <w:rsid w:val="00333959"/>
    <w:rsid w:val="00333B0B"/>
    <w:rsid w:val="00334F3D"/>
    <w:rsid w:val="003359A0"/>
    <w:rsid w:val="00335A46"/>
    <w:rsid w:val="00335EA3"/>
    <w:rsid w:val="003366D3"/>
    <w:rsid w:val="00337088"/>
    <w:rsid w:val="00337470"/>
    <w:rsid w:val="0034008B"/>
    <w:rsid w:val="00340527"/>
    <w:rsid w:val="003405DA"/>
    <w:rsid w:val="003407B3"/>
    <w:rsid w:val="003409C5"/>
    <w:rsid w:val="0034150A"/>
    <w:rsid w:val="00341774"/>
    <w:rsid w:val="00341805"/>
    <w:rsid w:val="00341FF8"/>
    <w:rsid w:val="003420BB"/>
    <w:rsid w:val="00342149"/>
    <w:rsid w:val="00342306"/>
    <w:rsid w:val="00342A1D"/>
    <w:rsid w:val="00342B70"/>
    <w:rsid w:val="00342D81"/>
    <w:rsid w:val="00342E9E"/>
    <w:rsid w:val="00342FE9"/>
    <w:rsid w:val="0034344F"/>
    <w:rsid w:val="00343D97"/>
    <w:rsid w:val="003444B1"/>
    <w:rsid w:val="00344740"/>
    <w:rsid w:val="00344896"/>
    <w:rsid w:val="00344A38"/>
    <w:rsid w:val="00345172"/>
    <w:rsid w:val="00345A70"/>
    <w:rsid w:val="00345D1A"/>
    <w:rsid w:val="003462D8"/>
    <w:rsid w:val="003463BA"/>
    <w:rsid w:val="003463FF"/>
    <w:rsid w:val="003465C4"/>
    <w:rsid w:val="00346AFA"/>
    <w:rsid w:val="00346B24"/>
    <w:rsid w:val="00346D84"/>
    <w:rsid w:val="0034703C"/>
    <w:rsid w:val="003472EA"/>
    <w:rsid w:val="003474B0"/>
    <w:rsid w:val="0034758D"/>
    <w:rsid w:val="003477A5"/>
    <w:rsid w:val="00347EA5"/>
    <w:rsid w:val="00347F39"/>
    <w:rsid w:val="003502D5"/>
    <w:rsid w:val="003505AC"/>
    <w:rsid w:val="003508EE"/>
    <w:rsid w:val="003509B8"/>
    <w:rsid w:val="00350D59"/>
    <w:rsid w:val="00351A25"/>
    <w:rsid w:val="003527E5"/>
    <w:rsid w:val="00352849"/>
    <w:rsid w:val="00352C9A"/>
    <w:rsid w:val="00352D61"/>
    <w:rsid w:val="003538DD"/>
    <w:rsid w:val="00353AA1"/>
    <w:rsid w:val="0035437D"/>
    <w:rsid w:val="003543D0"/>
    <w:rsid w:val="0035442A"/>
    <w:rsid w:val="00354EFA"/>
    <w:rsid w:val="00354F2D"/>
    <w:rsid w:val="00355270"/>
    <w:rsid w:val="00355305"/>
    <w:rsid w:val="0035541C"/>
    <w:rsid w:val="00355A3D"/>
    <w:rsid w:val="00355C30"/>
    <w:rsid w:val="00355C35"/>
    <w:rsid w:val="00356089"/>
    <w:rsid w:val="003560EA"/>
    <w:rsid w:val="003564EC"/>
    <w:rsid w:val="003567A8"/>
    <w:rsid w:val="003568C9"/>
    <w:rsid w:val="00356C97"/>
    <w:rsid w:val="0035722B"/>
    <w:rsid w:val="00357BCB"/>
    <w:rsid w:val="00357E65"/>
    <w:rsid w:val="003603BC"/>
    <w:rsid w:val="0036064C"/>
    <w:rsid w:val="003607AA"/>
    <w:rsid w:val="0036107A"/>
    <w:rsid w:val="00361244"/>
    <w:rsid w:val="00361485"/>
    <w:rsid w:val="00361627"/>
    <w:rsid w:val="00361D5C"/>
    <w:rsid w:val="00361D8D"/>
    <w:rsid w:val="00361F2D"/>
    <w:rsid w:val="00361FCE"/>
    <w:rsid w:val="00361FD8"/>
    <w:rsid w:val="003625CD"/>
    <w:rsid w:val="003625FA"/>
    <w:rsid w:val="00362C26"/>
    <w:rsid w:val="003635E0"/>
    <w:rsid w:val="00363737"/>
    <w:rsid w:val="0036378D"/>
    <w:rsid w:val="00364051"/>
    <w:rsid w:val="0036426E"/>
    <w:rsid w:val="003647CD"/>
    <w:rsid w:val="00364FF6"/>
    <w:rsid w:val="00365123"/>
    <w:rsid w:val="00365414"/>
    <w:rsid w:val="00365580"/>
    <w:rsid w:val="003655A1"/>
    <w:rsid w:val="00365793"/>
    <w:rsid w:val="003657BE"/>
    <w:rsid w:val="00365AC6"/>
    <w:rsid w:val="00365C27"/>
    <w:rsid w:val="00365E3E"/>
    <w:rsid w:val="003661E2"/>
    <w:rsid w:val="003663EA"/>
    <w:rsid w:val="0036662C"/>
    <w:rsid w:val="003674BF"/>
    <w:rsid w:val="00367650"/>
    <w:rsid w:val="00367783"/>
    <w:rsid w:val="003679C8"/>
    <w:rsid w:val="00367B66"/>
    <w:rsid w:val="00367D91"/>
    <w:rsid w:val="00370135"/>
    <w:rsid w:val="003702BA"/>
    <w:rsid w:val="003705BA"/>
    <w:rsid w:val="0037085F"/>
    <w:rsid w:val="00370C63"/>
    <w:rsid w:val="003714BE"/>
    <w:rsid w:val="003715F4"/>
    <w:rsid w:val="0037207B"/>
    <w:rsid w:val="003723F0"/>
    <w:rsid w:val="00372448"/>
    <w:rsid w:val="00372508"/>
    <w:rsid w:val="00372BCA"/>
    <w:rsid w:val="00372CAB"/>
    <w:rsid w:val="00372F7B"/>
    <w:rsid w:val="0037349B"/>
    <w:rsid w:val="003736CF"/>
    <w:rsid w:val="00373F45"/>
    <w:rsid w:val="00374AC5"/>
    <w:rsid w:val="00374AED"/>
    <w:rsid w:val="00374C99"/>
    <w:rsid w:val="00374FC6"/>
    <w:rsid w:val="00375045"/>
    <w:rsid w:val="003752F7"/>
    <w:rsid w:val="003756E7"/>
    <w:rsid w:val="00376181"/>
    <w:rsid w:val="0037648B"/>
    <w:rsid w:val="0037656A"/>
    <w:rsid w:val="003769D8"/>
    <w:rsid w:val="00376BE0"/>
    <w:rsid w:val="00377F03"/>
    <w:rsid w:val="00380B6F"/>
    <w:rsid w:val="00380DE9"/>
    <w:rsid w:val="00381263"/>
    <w:rsid w:val="0038167A"/>
    <w:rsid w:val="003818C2"/>
    <w:rsid w:val="00381954"/>
    <w:rsid w:val="00381B60"/>
    <w:rsid w:val="00381C83"/>
    <w:rsid w:val="00381CB2"/>
    <w:rsid w:val="0038219F"/>
    <w:rsid w:val="003821E4"/>
    <w:rsid w:val="0038231B"/>
    <w:rsid w:val="0038278A"/>
    <w:rsid w:val="00382EF5"/>
    <w:rsid w:val="0038303C"/>
    <w:rsid w:val="003830CD"/>
    <w:rsid w:val="003832E2"/>
    <w:rsid w:val="003833EE"/>
    <w:rsid w:val="0038342C"/>
    <w:rsid w:val="00383512"/>
    <w:rsid w:val="00383B8E"/>
    <w:rsid w:val="0038495E"/>
    <w:rsid w:val="00384A29"/>
    <w:rsid w:val="003853AC"/>
    <w:rsid w:val="003855DD"/>
    <w:rsid w:val="00385770"/>
    <w:rsid w:val="00385AF2"/>
    <w:rsid w:val="00385B40"/>
    <w:rsid w:val="00385E5A"/>
    <w:rsid w:val="00385EC6"/>
    <w:rsid w:val="00385F95"/>
    <w:rsid w:val="0038606C"/>
    <w:rsid w:val="00386206"/>
    <w:rsid w:val="003864C4"/>
    <w:rsid w:val="00386582"/>
    <w:rsid w:val="0038684A"/>
    <w:rsid w:val="00386999"/>
    <w:rsid w:val="00386BC1"/>
    <w:rsid w:val="003874E7"/>
    <w:rsid w:val="00387781"/>
    <w:rsid w:val="00387992"/>
    <w:rsid w:val="00387AFB"/>
    <w:rsid w:val="00387C3A"/>
    <w:rsid w:val="00387F76"/>
    <w:rsid w:val="003900E9"/>
    <w:rsid w:val="00390680"/>
    <w:rsid w:val="00390789"/>
    <w:rsid w:val="00390900"/>
    <w:rsid w:val="003910EE"/>
    <w:rsid w:val="00391145"/>
    <w:rsid w:val="00391177"/>
    <w:rsid w:val="00391466"/>
    <w:rsid w:val="003914E9"/>
    <w:rsid w:val="003916FA"/>
    <w:rsid w:val="00392352"/>
    <w:rsid w:val="003923AF"/>
    <w:rsid w:val="003924F8"/>
    <w:rsid w:val="00392528"/>
    <w:rsid w:val="00392602"/>
    <w:rsid w:val="00392745"/>
    <w:rsid w:val="003929C3"/>
    <w:rsid w:val="00392DA9"/>
    <w:rsid w:val="00392DF3"/>
    <w:rsid w:val="0039396E"/>
    <w:rsid w:val="00393973"/>
    <w:rsid w:val="0039465D"/>
    <w:rsid w:val="00394752"/>
    <w:rsid w:val="00394C88"/>
    <w:rsid w:val="00394D84"/>
    <w:rsid w:val="00394E9F"/>
    <w:rsid w:val="00395035"/>
    <w:rsid w:val="0039544F"/>
    <w:rsid w:val="003954C1"/>
    <w:rsid w:val="003957B1"/>
    <w:rsid w:val="00395CC5"/>
    <w:rsid w:val="00396093"/>
    <w:rsid w:val="00396473"/>
    <w:rsid w:val="0039686B"/>
    <w:rsid w:val="003968C0"/>
    <w:rsid w:val="00396D41"/>
    <w:rsid w:val="00396DC9"/>
    <w:rsid w:val="00396E0D"/>
    <w:rsid w:val="00396F93"/>
    <w:rsid w:val="003970E6"/>
    <w:rsid w:val="003977E2"/>
    <w:rsid w:val="003979E2"/>
    <w:rsid w:val="00397A00"/>
    <w:rsid w:val="00397DC3"/>
    <w:rsid w:val="003A0052"/>
    <w:rsid w:val="003A03DB"/>
    <w:rsid w:val="003A075C"/>
    <w:rsid w:val="003A08DC"/>
    <w:rsid w:val="003A0A01"/>
    <w:rsid w:val="003A10C4"/>
    <w:rsid w:val="003A1AF5"/>
    <w:rsid w:val="003A1B0E"/>
    <w:rsid w:val="003A27DB"/>
    <w:rsid w:val="003A2C1D"/>
    <w:rsid w:val="003A2CB2"/>
    <w:rsid w:val="003A2E40"/>
    <w:rsid w:val="003A2F2C"/>
    <w:rsid w:val="003A2F5C"/>
    <w:rsid w:val="003A364D"/>
    <w:rsid w:val="003A3A7D"/>
    <w:rsid w:val="003A3CD2"/>
    <w:rsid w:val="003A4030"/>
    <w:rsid w:val="003A4089"/>
    <w:rsid w:val="003A4388"/>
    <w:rsid w:val="003A43C1"/>
    <w:rsid w:val="003A4600"/>
    <w:rsid w:val="003A4A93"/>
    <w:rsid w:val="003A4B1E"/>
    <w:rsid w:val="003A4D01"/>
    <w:rsid w:val="003A4FE9"/>
    <w:rsid w:val="003A5592"/>
    <w:rsid w:val="003A5EE0"/>
    <w:rsid w:val="003A641F"/>
    <w:rsid w:val="003A676B"/>
    <w:rsid w:val="003A6C29"/>
    <w:rsid w:val="003A6C4D"/>
    <w:rsid w:val="003A6C7C"/>
    <w:rsid w:val="003A6C84"/>
    <w:rsid w:val="003A6D40"/>
    <w:rsid w:val="003A7405"/>
    <w:rsid w:val="003A760F"/>
    <w:rsid w:val="003A7890"/>
    <w:rsid w:val="003A7CA9"/>
    <w:rsid w:val="003A7CCC"/>
    <w:rsid w:val="003A7E71"/>
    <w:rsid w:val="003A7F2C"/>
    <w:rsid w:val="003B02C5"/>
    <w:rsid w:val="003B057B"/>
    <w:rsid w:val="003B09A2"/>
    <w:rsid w:val="003B13DA"/>
    <w:rsid w:val="003B1593"/>
    <w:rsid w:val="003B1746"/>
    <w:rsid w:val="003B1898"/>
    <w:rsid w:val="003B1D47"/>
    <w:rsid w:val="003B20E1"/>
    <w:rsid w:val="003B2356"/>
    <w:rsid w:val="003B23FF"/>
    <w:rsid w:val="003B24AA"/>
    <w:rsid w:val="003B3416"/>
    <w:rsid w:val="003B3847"/>
    <w:rsid w:val="003B3A00"/>
    <w:rsid w:val="003B3B5B"/>
    <w:rsid w:val="003B4D9A"/>
    <w:rsid w:val="003B501F"/>
    <w:rsid w:val="003B5178"/>
    <w:rsid w:val="003B52B5"/>
    <w:rsid w:val="003B574C"/>
    <w:rsid w:val="003B5DC9"/>
    <w:rsid w:val="003B63D2"/>
    <w:rsid w:val="003B6704"/>
    <w:rsid w:val="003B69E5"/>
    <w:rsid w:val="003B6A7A"/>
    <w:rsid w:val="003B6B86"/>
    <w:rsid w:val="003B6FD6"/>
    <w:rsid w:val="003B78E2"/>
    <w:rsid w:val="003B78F7"/>
    <w:rsid w:val="003B7E05"/>
    <w:rsid w:val="003C007A"/>
    <w:rsid w:val="003C0A05"/>
    <w:rsid w:val="003C0ECE"/>
    <w:rsid w:val="003C21D5"/>
    <w:rsid w:val="003C220D"/>
    <w:rsid w:val="003C3417"/>
    <w:rsid w:val="003C38F8"/>
    <w:rsid w:val="003C3BDD"/>
    <w:rsid w:val="003C3C29"/>
    <w:rsid w:val="003C4096"/>
    <w:rsid w:val="003C4692"/>
    <w:rsid w:val="003C4B42"/>
    <w:rsid w:val="003C4BA4"/>
    <w:rsid w:val="003C4BDB"/>
    <w:rsid w:val="003C5459"/>
    <w:rsid w:val="003C573C"/>
    <w:rsid w:val="003C5A94"/>
    <w:rsid w:val="003C5D57"/>
    <w:rsid w:val="003C6746"/>
    <w:rsid w:val="003C6AC4"/>
    <w:rsid w:val="003C6D8C"/>
    <w:rsid w:val="003C7311"/>
    <w:rsid w:val="003C7352"/>
    <w:rsid w:val="003C745A"/>
    <w:rsid w:val="003C7C4C"/>
    <w:rsid w:val="003D00BB"/>
    <w:rsid w:val="003D06F2"/>
    <w:rsid w:val="003D0906"/>
    <w:rsid w:val="003D09F3"/>
    <w:rsid w:val="003D0A62"/>
    <w:rsid w:val="003D0FB2"/>
    <w:rsid w:val="003D10E8"/>
    <w:rsid w:val="003D12ED"/>
    <w:rsid w:val="003D137F"/>
    <w:rsid w:val="003D1819"/>
    <w:rsid w:val="003D1AC0"/>
    <w:rsid w:val="003D1EE1"/>
    <w:rsid w:val="003D1F75"/>
    <w:rsid w:val="003D2416"/>
    <w:rsid w:val="003D2557"/>
    <w:rsid w:val="003D26C5"/>
    <w:rsid w:val="003D2825"/>
    <w:rsid w:val="003D28E3"/>
    <w:rsid w:val="003D2BD8"/>
    <w:rsid w:val="003D329A"/>
    <w:rsid w:val="003D3324"/>
    <w:rsid w:val="003D3637"/>
    <w:rsid w:val="003D3989"/>
    <w:rsid w:val="003D3A86"/>
    <w:rsid w:val="003D3C2A"/>
    <w:rsid w:val="003D3F99"/>
    <w:rsid w:val="003D42E6"/>
    <w:rsid w:val="003D48AD"/>
    <w:rsid w:val="003D4985"/>
    <w:rsid w:val="003D498E"/>
    <w:rsid w:val="003D4A5C"/>
    <w:rsid w:val="003D5017"/>
    <w:rsid w:val="003D50B0"/>
    <w:rsid w:val="003D535B"/>
    <w:rsid w:val="003D54AC"/>
    <w:rsid w:val="003D5CDE"/>
    <w:rsid w:val="003D5FD4"/>
    <w:rsid w:val="003D6107"/>
    <w:rsid w:val="003D611A"/>
    <w:rsid w:val="003D6333"/>
    <w:rsid w:val="003D6336"/>
    <w:rsid w:val="003D6DAB"/>
    <w:rsid w:val="003D704F"/>
    <w:rsid w:val="003D7072"/>
    <w:rsid w:val="003D70DD"/>
    <w:rsid w:val="003D71C8"/>
    <w:rsid w:val="003D7216"/>
    <w:rsid w:val="003D7708"/>
    <w:rsid w:val="003D7EF0"/>
    <w:rsid w:val="003E03FB"/>
    <w:rsid w:val="003E0644"/>
    <w:rsid w:val="003E068D"/>
    <w:rsid w:val="003E07FC"/>
    <w:rsid w:val="003E0B5D"/>
    <w:rsid w:val="003E0EC5"/>
    <w:rsid w:val="003E0F3D"/>
    <w:rsid w:val="003E0F9A"/>
    <w:rsid w:val="003E10C5"/>
    <w:rsid w:val="003E19DA"/>
    <w:rsid w:val="003E29D0"/>
    <w:rsid w:val="003E2AE8"/>
    <w:rsid w:val="003E2E71"/>
    <w:rsid w:val="003E322B"/>
    <w:rsid w:val="003E3378"/>
    <w:rsid w:val="003E370D"/>
    <w:rsid w:val="003E37FA"/>
    <w:rsid w:val="003E384E"/>
    <w:rsid w:val="003E3C46"/>
    <w:rsid w:val="003E3CD5"/>
    <w:rsid w:val="003E3DC2"/>
    <w:rsid w:val="003E4113"/>
    <w:rsid w:val="003E41F7"/>
    <w:rsid w:val="003E47C6"/>
    <w:rsid w:val="003E4805"/>
    <w:rsid w:val="003E53F0"/>
    <w:rsid w:val="003E53F6"/>
    <w:rsid w:val="003E5570"/>
    <w:rsid w:val="003E5BBD"/>
    <w:rsid w:val="003E5C72"/>
    <w:rsid w:val="003E613A"/>
    <w:rsid w:val="003E6335"/>
    <w:rsid w:val="003E65F5"/>
    <w:rsid w:val="003E662F"/>
    <w:rsid w:val="003E6659"/>
    <w:rsid w:val="003E6C7F"/>
    <w:rsid w:val="003E6FCC"/>
    <w:rsid w:val="003E7137"/>
    <w:rsid w:val="003E73DA"/>
    <w:rsid w:val="003E7574"/>
    <w:rsid w:val="003E7678"/>
    <w:rsid w:val="003E7687"/>
    <w:rsid w:val="003E7729"/>
    <w:rsid w:val="003E77D9"/>
    <w:rsid w:val="003E788A"/>
    <w:rsid w:val="003E78A7"/>
    <w:rsid w:val="003E78E2"/>
    <w:rsid w:val="003E7B07"/>
    <w:rsid w:val="003E7E38"/>
    <w:rsid w:val="003F06CE"/>
    <w:rsid w:val="003F09F8"/>
    <w:rsid w:val="003F0F3E"/>
    <w:rsid w:val="003F0F57"/>
    <w:rsid w:val="003F0F88"/>
    <w:rsid w:val="003F1243"/>
    <w:rsid w:val="003F125E"/>
    <w:rsid w:val="003F18DD"/>
    <w:rsid w:val="003F1EDE"/>
    <w:rsid w:val="003F227D"/>
    <w:rsid w:val="003F2504"/>
    <w:rsid w:val="003F26A9"/>
    <w:rsid w:val="003F26C9"/>
    <w:rsid w:val="003F28AA"/>
    <w:rsid w:val="003F2CF7"/>
    <w:rsid w:val="003F331F"/>
    <w:rsid w:val="003F3362"/>
    <w:rsid w:val="003F357B"/>
    <w:rsid w:val="003F3965"/>
    <w:rsid w:val="003F3E0D"/>
    <w:rsid w:val="003F437C"/>
    <w:rsid w:val="003F4543"/>
    <w:rsid w:val="003F4C64"/>
    <w:rsid w:val="003F4D13"/>
    <w:rsid w:val="003F4E23"/>
    <w:rsid w:val="003F53B4"/>
    <w:rsid w:val="003F579F"/>
    <w:rsid w:val="003F5814"/>
    <w:rsid w:val="003F59F7"/>
    <w:rsid w:val="003F5A42"/>
    <w:rsid w:val="003F5A48"/>
    <w:rsid w:val="003F5D9E"/>
    <w:rsid w:val="003F5E10"/>
    <w:rsid w:val="003F5EDC"/>
    <w:rsid w:val="003F6289"/>
    <w:rsid w:val="003F62FE"/>
    <w:rsid w:val="003F64B0"/>
    <w:rsid w:val="003F71B9"/>
    <w:rsid w:val="003F7B15"/>
    <w:rsid w:val="003F7CD1"/>
    <w:rsid w:val="003F7F70"/>
    <w:rsid w:val="003F7FF0"/>
    <w:rsid w:val="0040014D"/>
    <w:rsid w:val="00400150"/>
    <w:rsid w:val="00400725"/>
    <w:rsid w:val="0040085E"/>
    <w:rsid w:val="00400AC9"/>
    <w:rsid w:val="00400E6B"/>
    <w:rsid w:val="004013CF"/>
    <w:rsid w:val="00401867"/>
    <w:rsid w:val="004019F6"/>
    <w:rsid w:val="00401F01"/>
    <w:rsid w:val="00402529"/>
    <w:rsid w:val="00402745"/>
    <w:rsid w:val="00402A61"/>
    <w:rsid w:val="00402BB6"/>
    <w:rsid w:val="00402CF6"/>
    <w:rsid w:val="00402D0D"/>
    <w:rsid w:val="00403134"/>
    <w:rsid w:val="00403563"/>
    <w:rsid w:val="00403663"/>
    <w:rsid w:val="004037E4"/>
    <w:rsid w:val="00403B3A"/>
    <w:rsid w:val="00403BA2"/>
    <w:rsid w:val="00403FF0"/>
    <w:rsid w:val="00404F70"/>
    <w:rsid w:val="004050DA"/>
    <w:rsid w:val="004055E0"/>
    <w:rsid w:val="004057C8"/>
    <w:rsid w:val="00405F21"/>
    <w:rsid w:val="0040664D"/>
    <w:rsid w:val="004069F3"/>
    <w:rsid w:val="0040745F"/>
    <w:rsid w:val="0040792E"/>
    <w:rsid w:val="00407B40"/>
    <w:rsid w:val="00410253"/>
    <w:rsid w:val="0041057E"/>
    <w:rsid w:val="00410A6E"/>
    <w:rsid w:val="00410E17"/>
    <w:rsid w:val="00411007"/>
    <w:rsid w:val="00411FCF"/>
    <w:rsid w:val="004124CB"/>
    <w:rsid w:val="0041250E"/>
    <w:rsid w:val="004133C1"/>
    <w:rsid w:val="00413A30"/>
    <w:rsid w:val="00413DAF"/>
    <w:rsid w:val="00413E52"/>
    <w:rsid w:val="0041408A"/>
    <w:rsid w:val="004141EC"/>
    <w:rsid w:val="00414BEC"/>
    <w:rsid w:val="00414D57"/>
    <w:rsid w:val="00415209"/>
    <w:rsid w:val="00415680"/>
    <w:rsid w:val="00415ADF"/>
    <w:rsid w:val="00415B6A"/>
    <w:rsid w:val="00415FDC"/>
    <w:rsid w:val="00416089"/>
    <w:rsid w:val="00416391"/>
    <w:rsid w:val="0041645F"/>
    <w:rsid w:val="0041651F"/>
    <w:rsid w:val="00416644"/>
    <w:rsid w:val="0041684F"/>
    <w:rsid w:val="00416A2F"/>
    <w:rsid w:val="00416AD4"/>
    <w:rsid w:val="00416B33"/>
    <w:rsid w:val="00417A4A"/>
    <w:rsid w:val="00417AD3"/>
    <w:rsid w:val="00417D89"/>
    <w:rsid w:val="00417DDA"/>
    <w:rsid w:val="00417DF5"/>
    <w:rsid w:val="004205AD"/>
    <w:rsid w:val="00420BB5"/>
    <w:rsid w:val="00421175"/>
    <w:rsid w:val="00421185"/>
    <w:rsid w:val="004211A8"/>
    <w:rsid w:val="0042168E"/>
    <w:rsid w:val="0042176B"/>
    <w:rsid w:val="004218B7"/>
    <w:rsid w:val="00421C42"/>
    <w:rsid w:val="00422383"/>
    <w:rsid w:val="004224D5"/>
    <w:rsid w:val="004224E4"/>
    <w:rsid w:val="00422613"/>
    <w:rsid w:val="00422BBD"/>
    <w:rsid w:val="00422FF1"/>
    <w:rsid w:val="004230AB"/>
    <w:rsid w:val="004230EF"/>
    <w:rsid w:val="004235B8"/>
    <w:rsid w:val="0042373A"/>
    <w:rsid w:val="00424300"/>
    <w:rsid w:val="0042463C"/>
    <w:rsid w:val="00424796"/>
    <w:rsid w:val="00424B28"/>
    <w:rsid w:val="0042539E"/>
    <w:rsid w:val="004253D3"/>
    <w:rsid w:val="0042578C"/>
    <w:rsid w:val="00425CCD"/>
    <w:rsid w:val="00425EBC"/>
    <w:rsid w:val="004263D7"/>
    <w:rsid w:val="00426624"/>
    <w:rsid w:val="00426744"/>
    <w:rsid w:val="00426849"/>
    <w:rsid w:val="00426F3E"/>
    <w:rsid w:val="004270A1"/>
    <w:rsid w:val="004274FA"/>
    <w:rsid w:val="00427921"/>
    <w:rsid w:val="00427F60"/>
    <w:rsid w:val="00430896"/>
    <w:rsid w:val="00430BD8"/>
    <w:rsid w:val="00430E7B"/>
    <w:rsid w:val="00431072"/>
    <w:rsid w:val="0043123C"/>
    <w:rsid w:val="00431356"/>
    <w:rsid w:val="00431608"/>
    <w:rsid w:val="00431625"/>
    <w:rsid w:val="00431685"/>
    <w:rsid w:val="004317D5"/>
    <w:rsid w:val="00431A59"/>
    <w:rsid w:val="00431BE5"/>
    <w:rsid w:val="00433295"/>
    <w:rsid w:val="00433403"/>
    <w:rsid w:val="0043365B"/>
    <w:rsid w:val="00433A24"/>
    <w:rsid w:val="00433B7A"/>
    <w:rsid w:val="00434372"/>
    <w:rsid w:val="0043451F"/>
    <w:rsid w:val="00434B56"/>
    <w:rsid w:val="00434BBE"/>
    <w:rsid w:val="004350C2"/>
    <w:rsid w:val="0043516E"/>
    <w:rsid w:val="0043547B"/>
    <w:rsid w:val="00435690"/>
    <w:rsid w:val="00435942"/>
    <w:rsid w:val="00435E30"/>
    <w:rsid w:val="00435E59"/>
    <w:rsid w:val="004360D1"/>
    <w:rsid w:val="0043625E"/>
    <w:rsid w:val="00436661"/>
    <w:rsid w:val="00436929"/>
    <w:rsid w:val="00436A3C"/>
    <w:rsid w:val="004370B0"/>
    <w:rsid w:val="00437114"/>
    <w:rsid w:val="00437531"/>
    <w:rsid w:val="0043771C"/>
    <w:rsid w:val="004379CD"/>
    <w:rsid w:val="004400CE"/>
    <w:rsid w:val="0044026B"/>
    <w:rsid w:val="00440D4A"/>
    <w:rsid w:val="00440D4F"/>
    <w:rsid w:val="00441973"/>
    <w:rsid w:val="00441B16"/>
    <w:rsid w:val="00441FDC"/>
    <w:rsid w:val="00442505"/>
    <w:rsid w:val="00442C8F"/>
    <w:rsid w:val="00442DD8"/>
    <w:rsid w:val="00443247"/>
    <w:rsid w:val="00443380"/>
    <w:rsid w:val="00443619"/>
    <w:rsid w:val="004438C1"/>
    <w:rsid w:val="00443BAF"/>
    <w:rsid w:val="00443F34"/>
    <w:rsid w:val="00444770"/>
    <w:rsid w:val="00444884"/>
    <w:rsid w:val="004449CE"/>
    <w:rsid w:val="00444B4A"/>
    <w:rsid w:val="004458B3"/>
    <w:rsid w:val="00445AFE"/>
    <w:rsid w:val="00445E04"/>
    <w:rsid w:val="0044610E"/>
    <w:rsid w:val="00446C24"/>
    <w:rsid w:val="004470AC"/>
    <w:rsid w:val="0044720C"/>
    <w:rsid w:val="00447273"/>
    <w:rsid w:val="0044734E"/>
    <w:rsid w:val="00447953"/>
    <w:rsid w:val="00447AD9"/>
    <w:rsid w:val="00447B71"/>
    <w:rsid w:val="00447E6B"/>
    <w:rsid w:val="00447FE1"/>
    <w:rsid w:val="004500E6"/>
    <w:rsid w:val="00450162"/>
    <w:rsid w:val="004501D7"/>
    <w:rsid w:val="004502C0"/>
    <w:rsid w:val="004502CE"/>
    <w:rsid w:val="0045080A"/>
    <w:rsid w:val="00450CE4"/>
    <w:rsid w:val="00450F6B"/>
    <w:rsid w:val="0045105A"/>
    <w:rsid w:val="0045118A"/>
    <w:rsid w:val="0045136D"/>
    <w:rsid w:val="00451836"/>
    <w:rsid w:val="00451A26"/>
    <w:rsid w:val="00451A3E"/>
    <w:rsid w:val="0045235E"/>
    <w:rsid w:val="00452764"/>
    <w:rsid w:val="00452DEF"/>
    <w:rsid w:val="00453105"/>
    <w:rsid w:val="00453264"/>
    <w:rsid w:val="0045329F"/>
    <w:rsid w:val="0045334F"/>
    <w:rsid w:val="00453562"/>
    <w:rsid w:val="004538FA"/>
    <w:rsid w:val="004539B6"/>
    <w:rsid w:val="004539CB"/>
    <w:rsid w:val="00453D7F"/>
    <w:rsid w:val="004541B4"/>
    <w:rsid w:val="00454691"/>
    <w:rsid w:val="004546A6"/>
    <w:rsid w:val="00454813"/>
    <w:rsid w:val="0045484D"/>
    <w:rsid w:val="00454AC6"/>
    <w:rsid w:val="00454D1A"/>
    <w:rsid w:val="00454DA6"/>
    <w:rsid w:val="00454F3B"/>
    <w:rsid w:val="004555D2"/>
    <w:rsid w:val="0045605D"/>
    <w:rsid w:val="00456363"/>
    <w:rsid w:val="0045698B"/>
    <w:rsid w:val="00456B41"/>
    <w:rsid w:val="004572D1"/>
    <w:rsid w:val="0045765B"/>
    <w:rsid w:val="00457820"/>
    <w:rsid w:val="00457DFB"/>
    <w:rsid w:val="00457EBB"/>
    <w:rsid w:val="00457F92"/>
    <w:rsid w:val="00460021"/>
    <w:rsid w:val="00460280"/>
    <w:rsid w:val="00460D27"/>
    <w:rsid w:val="00461604"/>
    <w:rsid w:val="00461990"/>
    <w:rsid w:val="00461A4C"/>
    <w:rsid w:val="00461A77"/>
    <w:rsid w:val="00461B72"/>
    <w:rsid w:val="00461F4B"/>
    <w:rsid w:val="00462590"/>
    <w:rsid w:val="00462918"/>
    <w:rsid w:val="00462E05"/>
    <w:rsid w:val="004631A8"/>
    <w:rsid w:val="00463C65"/>
    <w:rsid w:val="00463E3E"/>
    <w:rsid w:val="0046439E"/>
    <w:rsid w:val="0046460E"/>
    <w:rsid w:val="004647B1"/>
    <w:rsid w:val="004647F3"/>
    <w:rsid w:val="004648DE"/>
    <w:rsid w:val="00464DAF"/>
    <w:rsid w:val="00464FCE"/>
    <w:rsid w:val="0046573A"/>
    <w:rsid w:val="00465BE4"/>
    <w:rsid w:val="00465EE8"/>
    <w:rsid w:val="004661BE"/>
    <w:rsid w:val="0046632C"/>
    <w:rsid w:val="00466516"/>
    <w:rsid w:val="00466B7B"/>
    <w:rsid w:val="0046709E"/>
    <w:rsid w:val="004702D0"/>
    <w:rsid w:val="00470480"/>
    <w:rsid w:val="004704E2"/>
    <w:rsid w:val="004704F6"/>
    <w:rsid w:val="00470635"/>
    <w:rsid w:val="00470AC7"/>
    <w:rsid w:val="00470F55"/>
    <w:rsid w:val="00471108"/>
    <w:rsid w:val="00471306"/>
    <w:rsid w:val="004715B6"/>
    <w:rsid w:val="0047249D"/>
    <w:rsid w:val="004724DE"/>
    <w:rsid w:val="00472889"/>
    <w:rsid w:val="00472AA1"/>
    <w:rsid w:val="00473A4D"/>
    <w:rsid w:val="00473AAD"/>
    <w:rsid w:val="00473B4D"/>
    <w:rsid w:val="00473BE9"/>
    <w:rsid w:val="00474C7F"/>
    <w:rsid w:val="0047501D"/>
    <w:rsid w:val="00475231"/>
    <w:rsid w:val="00475C54"/>
    <w:rsid w:val="00475DCA"/>
    <w:rsid w:val="00475E81"/>
    <w:rsid w:val="00475ECB"/>
    <w:rsid w:val="0047633D"/>
    <w:rsid w:val="00476712"/>
    <w:rsid w:val="00477523"/>
    <w:rsid w:val="00477637"/>
    <w:rsid w:val="0047779C"/>
    <w:rsid w:val="00477ADF"/>
    <w:rsid w:val="00477E61"/>
    <w:rsid w:val="00477F30"/>
    <w:rsid w:val="00480228"/>
    <w:rsid w:val="0048023B"/>
    <w:rsid w:val="004803AF"/>
    <w:rsid w:val="0048071B"/>
    <w:rsid w:val="00480F28"/>
    <w:rsid w:val="00481200"/>
    <w:rsid w:val="0048184F"/>
    <w:rsid w:val="00481866"/>
    <w:rsid w:val="00482235"/>
    <w:rsid w:val="004823EE"/>
    <w:rsid w:val="00482FFC"/>
    <w:rsid w:val="004836AE"/>
    <w:rsid w:val="004839F0"/>
    <w:rsid w:val="00483B53"/>
    <w:rsid w:val="00483EEC"/>
    <w:rsid w:val="00483F3D"/>
    <w:rsid w:val="00484550"/>
    <w:rsid w:val="00484EBA"/>
    <w:rsid w:val="0048535E"/>
    <w:rsid w:val="0048590E"/>
    <w:rsid w:val="00485937"/>
    <w:rsid w:val="00485997"/>
    <w:rsid w:val="004859DC"/>
    <w:rsid w:val="00485A49"/>
    <w:rsid w:val="00485AF7"/>
    <w:rsid w:val="004860AA"/>
    <w:rsid w:val="0048627A"/>
    <w:rsid w:val="004862DA"/>
    <w:rsid w:val="0048692C"/>
    <w:rsid w:val="0048698A"/>
    <w:rsid w:val="00487494"/>
    <w:rsid w:val="00487822"/>
    <w:rsid w:val="00487C85"/>
    <w:rsid w:val="00487E45"/>
    <w:rsid w:val="004900BF"/>
    <w:rsid w:val="0049019D"/>
    <w:rsid w:val="0049061D"/>
    <w:rsid w:val="00490791"/>
    <w:rsid w:val="00491284"/>
    <w:rsid w:val="00491899"/>
    <w:rsid w:val="00491A09"/>
    <w:rsid w:val="00491B66"/>
    <w:rsid w:val="00491C34"/>
    <w:rsid w:val="00492001"/>
    <w:rsid w:val="004922BA"/>
    <w:rsid w:val="0049247A"/>
    <w:rsid w:val="004928CC"/>
    <w:rsid w:val="00492A6C"/>
    <w:rsid w:val="00492AAC"/>
    <w:rsid w:val="00492BC1"/>
    <w:rsid w:val="00492F6C"/>
    <w:rsid w:val="00492F93"/>
    <w:rsid w:val="0049303D"/>
    <w:rsid w:val="00493367"/>
    <w:rsid w:val="00493FC8"/>
    <w:rsid w:val="00493FF9"/>
    <w:rsid w:val="00494209"/>
    <w:rsid w:val="004942DA"/>
    <w:rsid w:val="0049449C"/>
    <w:rsid w:val="0049456A"/>
    <w:rsid w:val="0049456E"/>
    <w:rsid w:val="00494E39"/>
    <w:rsid w:val="00495079"/>
    <w:rsid w:val="00495597"/>
    <w:rsid w:val="0049561B"/>
    <w:rsid w:val="00495676"/>
    <w:rsid w:val="004958DA"/>
    <w:rsid w:val="00495BDB"/>
    <w:rsid w:val="00497299"/>
    <w:rsid w:val="0049772E"/>
    <w:rsid w:val="0049797A"/>
    <w:rsid w:val="004A041A"/>
    <w:rsid w:val="004A05FA"/>
    <w:rsid w:val="004A0D64"/>
    <w:rsid w:val="004A11B0"/>
    <w:rsid w:val="004A12FE"/>
    <w:rsid w:val="004A13B7"/>
    <w:rsid w:val="004A1B33"/>
    <w:rsid w:val="004A1C8D"/>
    <w:rsid w:val="004A1E3B"/>
    <w:rsid w:val="004A1E4A"/>
    <w:rsid w:val="004A1F93"/>
    <w:rsid w:val="004A24BE"/>
    <w:rsid w:val="004A2E2A"/>
    <w:rsid w:val="004A3697"/>
    <w:rsid w:val="004A3C28"/>
    <w:rsid w:val="004A3D5F"/>
    <w:rsid w:val="004A42C2"/>
    <w:rsid w:val="004A42DF"/>
    <w:rsid w:val="004A4876"/>
    <w:rsid w:val="004A4E05"/>
    <w:rsid w:val="004A4F8E"/>
    <w:rsid w:val="004A523A"/>
    <w:rsid w:val="004A525B"/>
    <w:rsid w:val="004A5E37"/>
    <w:rsid w:val="004A60F5"/>
    <w:rsid w:val="004A61AD"/>
    <w:rsid w:val="004A6347"/>
    <w:rsid w:val="004A644A"/>
    <w:rsid w:val="004A6577"/>
    <w:rsid w:val="004A6C6F"/>
    <w:rsid w:val="004A7EE6"/>
    <w:rsid w:val="004B072F"/>
    <w:rsid w:val="004B0BD1"/>
    <w:rsid w:val="004B0DC5"/>
    <w:rsid w:val="004B0EBD"/>
    <w:rsid w:val="004B1FA5"/>
    <w:rsid w:val="004B2055"/>
    <w:rsid w:val="004B25B3"/>
    <w:rsid w:val="004B262C"/>
    <w:rsid w:val="004B2B54"/>
    <w:rsid w:val="004B2D91"/>
    <w:rsid w:val="004B2F4C"/>
    <w:rsid w:val="004B31EB"/>
    <w:rsid w:val="004B3860"/>
    <w:rsid w:val="004B3E16"/>
    <w:rsid w:val="004B41F9"/>
    <w:rsid w:val="004B44EB"/>
    <w:rsid w:val="004B45E7"/>
    <w:rsid w:val="004B499A"/>
    <w:rsid w:val="004B5013"/>
    <w:rsid w:val="004B50D9"/>
    <w:rsid w:val="004B5A27"/>
    <w:rsid w:val="004B5A63"/>
    <w:rsid w:val="004B5A6D"/>
    <w:rsid w:val="004B5A81"/>
    <w:rsid w:val="004B5C2F"/>
    <w:rsid w:val="004B5E70"/>
    <w:rsid w:val="004B5EE9"/>
    <w:rsid w:val="004B6577"/>
    <w:rsid w:val="004B6B4E"/>
    <w:rsid w:val="004B6C96"/>
    <w:rsid w:val="004B6DFC"/>
    <w:rsid w:val="004B6EB9"/>
    <w:rsid w:val="004B7028"/>
    <w:rsid w:val="004B7180"/>
    <w:rsid w:val="004B7821"/>
    <w:rsid w:val="004B7CEA"/>
    <w:rsid w:val="004B7F15"/>
    <w:rsid w:val="004C0128"/>
    <w:rsid w:val="004C0449"/>
    <w:rsid w:val="004C0695"/>
    <w:rsid w:val="004C082B"/>
    <w:rsid w:val="004C1260"/>
    <w:rsid w:val="004C136D"/>
    <w:rsid w:val="004C188D"/>
    <w:rsid w:val="004C1AD8"/>
    <w:rsid w:val="004C228C"/>
    <w:rsid w:val="004C2AE4"/>
    <w:rsid w:val="004C3443"/>
    <w:rsid w:val="004C3510"/>
    <w:rsid w:val="004C3CD2"/>
    <w:rsid w:val="004C3D14"/>
    <w:rsid w:val="004C3E74"/>
    <w:rsid w:val="004C3EA9"/>
    <w:rsid w:val="004C3ED6"/>
    <w:rsid w:val="004C4088"/>
    <w:rsid w:val="004C4472"/>
    <w:rsid w:val="004C4890"/>
    <w:rsid w:val="004C514D"/>
    <w:rsid w:val="004C5B4F"/>
    <w:rsid w:val="004C5C33"/>
    <w:rsid w:val="004C5C5F"/>
    <w:rsid w:val="004C6FC8"/>
    <w:rsid w:val="004C710F"/>
    <w:rsid w:val="004C7133"/>
    <w:rsid w:val="004C7741"/>
    <w:rsid w:val="004C7822"/>
    <w:rsid w:val="004C7884"/>
    <w:rsid w:val="004C7D53"/>
    <w:rsid w:val="004D07D2"/>
    <w:rsid w:val="004D07EB"/>
    <w:rsid w:val="004D0A9B"/>
    <w:rsid w:val="004D0B99"/>
    <w:rsid w:val="004D0BF5"/>
    <w:rsid w:val="004D0C63"/>
    <w:rsid w:val="004D19E8"/>
    <w:rsid w:val="004D1C3B"/>
    <w:rsid w:val="004D2142"/>
    <w:rsid w:val="004D2579"/>
    <w:rsid w:val="004D3225"/>
    <w:rsid w:val="004D33FE"/>
    <w:rsid w:val="004D396A"/>
    <w:rsid w:val="004D3988"/>
    <w:rsid w:val="004D3C3F"/>
    <w:rsid w:val="004D3C99"/>
    <w:rsid w:val="004D3E4C"/>
    <w:rsid w:val="004D40F2"/>
    <w:rsid w:val="004D4A08"/>
    <w:rsid w:val="004D503A"/>
    <w:rsid w:val="004D50C1"/>
    <w:rsid w:val="004D50DE"/>
    <w:rsid w:val="004D5D9F"/>
    <w:rsid w:val="004D62A8"/>
    <w:rsid w:val="004D6785"/>
    <w:rsid w:val="004D6973"/>
    <w:rsid w:val="004D6FEA"/>
    <w:rsid w:val="004D742E"/>
    <w:rsid w:val="004D78A1"/>
    <w:rsid w:val="004D7A52"/>
    <w:rsid w:val="004E087A"/>
    <w:rsid w:val="004E09A8"/>
    <w:rsid w:val="004E0B26"/>
    <w:rsid w:val="004E1108"/>
    <w:rsid w:val="004E1368"/>
    <w:rsid w:val="004E1D2B"/>
    <w:rsid w:val="004E20A3"/>
    <w:rsid w:val="004E2590"/>
    <w:rsid w:val="004E26D5"/>
    <w:rsid w:val="004E30D1"/>
    <w:rsid w:val="004E3639"/>
    <w:rsid w:val="004E3AA2"/>
    <w:rsid w:val="004E3C9E"/>
    <w:rsid w:val="004E4512"/>
    <w:rsid w:val="004E4580"/>
    <w:rsid w:val="004E46DF"/>
    <w:rsid w:val="004E47B1"/>
    <w:rsid w:val="004E4854"/>
    <w:rsid w:val="004E4A81"/>
    <w:rsid w:val="004E59FF"/>
    <w:rsid w:val="004E5A4B"/>
    <w:rsid w:val="004E5A4C"/>
    <w:rsid w:val="004E5B15"/>
    <w:rsid w:val="004E5E48"/>
    <w:rsid w:val="004E6005"/>
    <w:rsid w:val="004E64CB"/>
    <w:rsid w:val="004E6A56"/>
    <w:rsid w:val="004E6C63"/>
    <w:rsid w:val="004E7650"/>
    <w:rsid w:val="004E797F"/>
    <w:rsid w:val="004E7B41"/>
    <w:rsid w:val="004E7E7C"/>
    <w:rsid w:val="004F001E"/>
    <w:rsid w:val="004F0048"/>
    <w:rsid w:val="004F00C6"/>
    <w:rsid w:val="004F02EA"/>
    <w:rsid w:val="004F0365"/>
    <w:rsid w:val="004F0542"/>
    <w:rsid w:val="004F0915"/>
    <w:rsid w:val="004F0A8E"/>
    <w:rsid w:val="004F0BA3"/>
    <w:rsid w:val="004F1105"/>
    <w:rsid w:val="004F13B0"/>
    <w:rsid w:val="004F16FB"/>
    <w:rsid w:val="004F218F"/>
    <w:rsid w:val="004F283C"/>
    <w:rsid w:val="004F333E"/>
    <w:rsid w:val="004F370E"/>
    <w:rsid w:val="004F38B7"/>
    <w:rsid w:val="004F397C"/>
    <w:rsid w:val="004F3BB3"/>
    <w:rsid w:val="004F3C2D"/>
    <w:rsid w:val="004F45CD"/>
    <w:rsid w:val="004F4AC4"/>
    <w:rsid w:val="004F4F20"/>
    <w:rsid w:val="004F59FB"/>
    <w:rsid w:val="004F5B51"/>
    <w:rsid w:val="004F5B69"/>
    <w:rsid w:val="004F5E53"/>
    <w:rsid w:val="004F64C8"/>
    <w:rsid w:val="004F69E4"/>
    <w:rsid w:val="004F6A74"/>
    <w:rsid w:val="004F6CA0"/>
    <w:rsid w:val="004F73C2"/>
    <w:rsid w:val="004F744F"/>
    <w:rsid w:val="004F74A3"/>
    <w:rsid w:val="004F7B40"/>
    <w:rsid w:val="004F7BD8"/>
    <w:rsid w:val="004F7C0D"/>
    <w:rsid w:val="004F7FCA"/>
    <w:rsid w:val="00500480"/>
    <w:rsid w:val="0050061B"/>
    <w:rsid w:val="0050072F"/>
    <w:rsid w:val="00500B0C"/>
    <w:rsid w:val="00500C3F"/>
    <w:rsid w:val="00500E50"/>
    <w:rsid w:val="005012EC"/>
    <w:rsid w:val="0050160B"/>
    <w:rsid w:val="005019DE"/>
    <w:rsid w:val="0050275F"/>
    <w:rsid w:val="00502AE3"/>
    <w:rsid w:val="00503211"/>
    <w:rsid w:val="0050365F"/>
    <w:rsid w:val="005036C4"/>
    <w:rsid w:val="00503734"/>
    <w:rsid w:val="00503A8C"/>
    <w:rsid w:val="00503BEA"/>
    <w:rsid w:val="00503E2F"/>
    <w:rsid w:val="005040ED"/>
    <w:rsid w:val="00504156"/>
    <w:rsid w:val="005045CD"/>
    <w:rsid w:val="00504698"/>
    <w:rsid w:val="00504735"/>
    <w:rsid w:val="005047E1"/>
    <w:rsid w:val="00504D7C"/>
    <w:rsid w:val="00505126"/>
    <w:rsid w:val="00505421"/>
    <w:rsid w:val="005057F5"/>
    <w:rsid w:val="00505945"/>
    <w:rsid w:val="00505D03"/>
    <w:rsid w:val="005067C4"/>
    <w:rsid w:val="00506805"/>
    <w:rsid w:val="00506D94"/>
    <w:rsid w:val="00506DE0"/>
    <w:rsid w:val="00506E9A"/>
    <w:rsid w:val="00506FF7"/>
    <w:rsid w:val="00507421"/>
    <w:rsid w:val="005076E3"/>
    <w:rsid w:val="00507D03"/>
    <w:rsid w:val="00507D31"/>
    <w:rsid w:val="00510202"/>
    <w:rsid w:val="00510286"/>
    <w:rsid w:val="005102D6"/>
    <w:rsid w:val="005108AB"/>
    <w:rsid w:val="00510B24"/>
    <w:rsid w:val="00510BE7"/>
    <w:rsid w:val="00510E8D"/>
    <w:rsid w:val="0051207C"/>
    <w:rsid w:val="0051222A"/>
    <w:rsid w:val="0051356C"/>
    <w:rsid w:val="005135D8"/>
    <w:rsid w:val="0051392E"/>
    <w:rsid w:val="00514121"/>
    <w:rsid w:val="005146CF"/>
    <w:rsid w:val="00514CB3"/>
    <w:rsid w:val="00514DEB"/>
    <w:rsid w:val="00515101"/>
    <w:rsid w:val="00515B04"/>
    <w:rsid w:val="005163E5"/>
    <w:rsid w:val="005164DF"/>
    <w:rsid w:val="00517172"/>
    <w:rsid w:val="005178D8"/>
    <w:rsid w:val="005179C9"/>
    <w:rsid w:val="00517AFB"/>
    <w:rsid w:val="005201CF"/>
    <w:rsid w:val="0052064D"/>
    <w:rsid w:val="00521845"/>
    <w:rsid w:val="00521993"/>
    <w:rsid w:val="005219FF"/>
    <w:rsid w:val="00522532"/>
    <w:rsid w:val="005225A0"/>
    <w:rsid w:val="005226AF"/>
    <w:rsid w:val="005228B3"/>
    <w:rsid w:val="00522960"/>
    <w:rsid w:val="00522BEB"/>
    <w:rsid w:val="00522F01"/>
    <w:rsid w:val="00522F98"/>
    <w:rsid w:val="005230E5"/>
    <w:rsid w:val="00523211"/>
    <w:rsid w:val="0052329E"/>
    <w:rsid w:val="00523348"/>
    <w:rsid w:val="00523377"/>
    <w:rsid w:val="00523576"/>
    <w:rsid w:val="00523E33"/>
    <w:rsid w:val="00524281"/>
    <w:rsid w:val="0052471C"/>
    <w:rsid w:val="0052489E"/>
    <w:rsid w:val="0052491F"/>
    <w:rsid w:val="0052497B"/>
    <w:rsid w:val="0052499F"/>
    <w:rsid w:val="00524DA7"/>
    <w:rsid w:val="005259FB"/>
    <w:rsid w:val="00525B31"/>
    <w:rsid w:val="00525D2C"/>
    <w:rsid w:val="00525D58"/>
    <w:rsid w:val="00525D6F"/>
    <w:rsid w:val="005260A8"/>
    <w:rsid w:val="005268CA"/>
    <w:rsid w:val="005268E6"/>
    <w:rsid w:val="00526B89"/>
    <w:rsid w:val="0052753A"/>
    <w:rsid w:val="005279EE"/>
    <w:rsid w:val="00530128"/>
    <w:rsid w:val="0053030E"/>
    <w:rsid w:val="00530422"/>
    <w:rsid w:val="005304DD"/>
    <w:rsid w:val="005306B8"/>
    <w:rsid w:val="00530B8F"/>
    <w:rsid w:val="0053139B"/>
    <w:rsid w:val="005314C9"/>
    <w:rsid w:val="00531617"/>
    <w:rsid w:val="00531DCC"/>
    <w:rsid w:val="00532A13"/>
    <w:rsid w:val="00532AC4"/>
    <w:rsid w:val="00532C94"/>
    <w:rsid w:val="00532D42"/>
    <w:rsid w:val="00532DA4"/>
    <w:rsid w:val="00532E2B"/>
    <w:rsid w:val="00533483"/>
    <w:rsid w:val="005337D1"/>
    <w:rsid w:val="00533FAC"/>
    <w:rsid w:val="0053475A"/>
    <w:rsid w:val="00534A10"/>
    <w:rsid w:val="0053515D"/>
    <w:rsid w:val="0053605F"/>
    <w:rsid w:val="0053633A"/>
    <w:rsid w:val="005363D5"/>
    <w:rsid w:val="00536488"/>
    <w:rsid w:val="00536735"/>
    <w:rsid w:val="0053689B"/>
    <w:rsid w:val="00537192"/>
    <w:rsid w:val="005375D9"/>
    <w:rsid w:val="00540325"/>
    <w:rsid w:val="0054068A"/>
    <w:rsid w:val="00540B13"/>
    <w:rsid w:val="00540FC4"/>
    <w:rsid w:val="00541AD7"/>
    <w:rsid w:val="00541B0D"/>
    <w:rsid w:val="00542611"/>
    <w:rsid w:val="00542681"/>
    <w:rsid w:val="00542746"/>
    <w:rsid w:val="00542818"/>
    <w:rsid w:val="0054297B"/>
    <w:rsid w:val="00542A80"/>
    <w:rsid w:val="00543050"/>
    <w:rsid w:val="0054343C"/>
    <w:rsid w:val="00543B60"/>
    <w:rsid w:val="0054414A"/>
    <w:rsid w:val="00544280"/>
    <w:rsid w:val="0054493E"/>
    <w:rsid w:val="00544AD0"/>
    <w:rsid w:val="00544CD7"/>
    <w:rsid w:val="00544E16"/>
    <w:rsid w:val="0054517E"/>
    <w:rsid w:val="005456C5"/>
    <w:rsid w:val="00545D54"/>
    <w:rsid w:val="005464C2"/>
    <w:rsid w:val="00546950"/>
    <w:rsid w:val="00546D9D"/>
    <w:rsid w:val="0054755E"/>
    <w:rsid w:val="0055035C"/>
    <w:rsid w:val="00550E0A"/>
    <w:rsid w:val="00550FF0"/>
    <w:rsid w:val="0055139E"/>
    <w:rsid w:val="005518D6"/>
    <w:rsid w:val="00551E88"/>
    <w:rsid w:val="00552395"/>
    <w:rsid w:val="005525F9"/>
    <w:rsid w:val="00552C02"/>
    <w:rsid w:val="00552C79"/>
    <w:rsid w:val="00552E30"/>
    <w:rsid w:val="00552E6B"/>
    <w:rsid w:val="005533B0"/>
    <w:rsid w:val="00553465"/>
    <w:rsid w:val="005534CB"/>
    <w:rsid w:val="005535F5"/>
    <w:rsid w:val="005538B3"/>
    <w:rsid w:val="00553AF5"/>
    <w:rsid w:val="0055420B"/>
    <w:rsid w:val="0055428E"/>
    <w:rsid w:val="0055441B"/>
    <w:rsid w:val="005546F5"/>
    <w:rsid w:val="005547AA"/>
    <w:rsid w:val="00554B89"/>
    <w:rsid w:val="00554FE4"/>
    <w:rsid w:val="00554FFF"/>
    <w:rsid w:val="00555277"/>
    <w:rsid w:val="005552B9"/>
    <w:rsid w:val="00555507"/>
    <w:rsid w:val="005558A1"/>
    <w:rsid w:val="00555989"/>
    <w:rsid w:val="00555E16"/>
    <w:rsid w:val="00555F01"/>
    <w:rsid w:val="00555F85"/>
    <w:rsid w:val="00556148"/>
    <w:rsid w:val="005562EA"/>
    <w:rsid w:val="0055656A"/>
    <w:rsid w:val="005569B9"/>
    <w:rsid w:val="00556BAB"/>
    <w:rsid w:val="00556DC5"/>
    <w:rsid w:val="00557510"/>
    <w:rsid w:val="00557671"/>
    <w:rsid w:val="005577F4"/>
    <w:rsid w:val="00557F91"/>
    <w:rsid w:val="005600A7"/>
    <w:rsid w:val="00560FB4"/>
    <w:rsid w:val="005613D7"/>
    <w:rsid w:val="005617BE"/>
    <w:rsid w:val="00561872"/>
    <w:rsid w:val="00561E50"/>
    <w:rsid w:val="00561F5C"/>
    <w:rsid w:val="005621E1"/>
    <w:rsid w:val="00562626"/>
    <w:rsid w:val="00562900"/>
    <w:rsid w:val="00562997"/>
    <w:rsid w:val="00562A9A"/>
    <w:rsid w:val="00562D71"/>
    <w:rsid w:val="00563308"/>
    <w:rsid w:val="00563406"/>
    <w:rsid w:val="005634AE"/>
    <w:rsid w:val="00563594"/>
    <w:rsid w:val="00563CD3"/>
    <w:rsid w:val="00563D04"/>
    <w:rsid w:val="005642A9"/>
    <w:rsid w:val="00564664"/>
    <w:rsid w:val="005651E0"/>
    <w:rsid w:val="00565C45"/>
    <w:rsid w:val="00565CA8"/>
    <w:rsid w:val="00565D1F"/>
    <w:rsid w:val="00565E0C"/>
    <w:rsid w:val="00565E17"/>
    <w:rsid w:val="00565FC2"/>
    <w:rsid w:val="005665A5"/>
    <w:rsid w:val="005676EC"/>
    <w:rsid w:val="00567781"/>
    <w:rsid w:val="00567884"/>
    <w:rsid w:val="005700E1"/>
    <w:rsid w:val="00570232"/>
    <w:rsid w:val="0057035E"/>
    <w:rsid w:val="00570509"/>
    <w:rsid w:val="005707FC"/>
    <w:rsid w:val="00570C75"/>
    <w:rsid w:val="00570FC2"/>
    <w:rsid w:val="00571109"/>
    <w:rsid w:val="0057152F"/>
    <w:rsid w:val="005719B1"/>
    <w:rsid w:val="00571D10"/>
    <w:rsid w:val="00572873"/>
    <w:rsid w:val="00573299"/>
    <w:rsid w:val="005732B7"/>
    <w:rsid w:val="00573417"/>
    <w:rsid w:val="00573A1C"/>
    <w:rsid w:val="00573DEA"/>
    <w:rsid w:val="00573FD4"/>
    <w:rsid w:val="00574029"/>
    <w:rsid w:val="00574977"/>
    <w:rsid w:val="00574D7B"/>
    <w:rsid w:val="00574F08"/>
    <w:rsid w:val="00575709"/>
    <w:rsid w:val="00575A02"/>
    <w:rsid w:val="00575BA4"/>
    <w:rsid w:val="00576C06"/>
    <w:rsid w:val="00576F73"/>
    <w:rsid w:val="005778AD"/>
    <w:rsid w:val="00577D76"/>
    <w:rsid w:val="005803BC"/>
    <w:rsid w:val="005804D2"/>
    <w:rsid w:val="00580705"/>
    <w:rsid w:val="005807EF"/>
    <w:rsid w:val="00580830"/>
    <w:rsid w:val="00581148"/>
    <w:rsid w:val="0058140E"/>
    <w:rsid w:val="00581DEA"/>
    <w:rsid w:val="00581ED1"/>
    <w:rsid w:val="005828D8"/>
    <w:rsid w:val="00582C5C"/>
    <w:rsid w:val="00582D0A"/>
    <w:rsid w:val="00582F74"/>
    <w:rsid w:val="0058382D"/>
    <w:rsid w:val="00583D4F"/>
    <w:rsid w:val="00583E60"/>
    <w:rsid w:val="00584177"/>
    <w:rsid w:val="005842DB"/>
    <w:rsid w:val="005849D1"/>
    <w:rsid w:val="00584DF5"/>
    <w:rsid w:val="00584F98"/>
    <w:rsid w:val="005850B3"/>
    <w:rsid w:val="005850DE"/>
    <w:rsid w:val="0058551F"/>
    <w:rsid w:val="005858F3"/>
    <w:rsid w:val="00585B70"/>
    <w:rsid w:val="00585E3B"/>
    <w:rsid w:val="00585F26"/>
    <w:rsid w:val="0058611A"/>
    <w:rsid w:val="0058624E"/>
    <w:rsid w:val="005863FA"/>
    <w:rsid w:val="00586C92"/>
    <w:rsid w:val="00587411"/>
    <w:rsid w:val="00587D14"/>
    <w:rsid w:val="00587FB2"/>
    <w:rsid w:val="00590418"/>
    <w:rsid w:val="005905EC"/>
    <w:rsid w:val="00590F25"/>
    <w:rsid w:val="00590FC0"/>
    <w:rsid w:val="00591117"/>
    <w:rsid w:val="0059117B"/>
    <w:rsid w:val="00591563"/>
    <w:rsid w:val="00591730"/>
    <w:rsid w:val="005918E9"/>
    <w:rsid w:val="0059209B"/>
    <w:rsid w:val="005929FA"/>
    <w:rsid w:val="00592B12"/>
    <w:rsid w:val="00592BE9"/>
    <w:rsid w:val="00592D3D"/>
    <w:rsid w:val="00593211"/>
    <w:rsid w:val="005943B8"/>
    <w:rsid w:val="0059457E"/>
    <w:rsid w:val="00594A2D"/>
    <w:rsid w:val="00594C6D"/>
    <w:rsid w:val="0059543D"/>
    <w:rsid w:val="005957CA"/>
    <w:rsid w:val="005959E6"/>
    <w:rsid w:val="00595CDC"/>
    <w:rsid w:val="00596095"/>
    <w:rsid w:val="0059634D"/>
    <w:rsid w:val="00596360"/>
    <w:rsid w:val="00596462"/>
    <w:rsid w:val="0059653D"/>
    <w:rsid w:val="00596924"/>
    <w:rsid w:val="00596FFE"/>
    <w:rsid w:val="0059703A"/>
    <w:rsid w:val="005971B9"/>
    <w:rsid w:val="005971D3"/>
    <w:rsid w:val="00597561"/>
    <w:rsid w:val="005976F5"/>
    <w:rsid w:val="0059774A"/>
    <w:rsid w:val="0059774D"/>
    <w:rsid w:val="00597B22"/>
    <w:rsid w:val="00597F39"/>
    <w:rsid w:val="005A02A3"/>
    <w:rsid w:val="005A0607"/>
    <w:rsid w:val="005A0FED"/>
    <w:rsid w:val="005A13CC"/>
    <w:rsid w:val="005A1C89"/>
    <w:rsid w:val="005A1ED2"/>
    <w:rsid w:val="005A21A1"/>
    <w:rsid w:val="005A23E6"/>
    <w:rsid w:val="005A27F5"/>
    <w:rsid w:val="005A28E6"/>
    <w:rsid w:val="005A3369"/>
    <w:rsid w:val="005A33D6"/>
    <w:rsid w:val="005A3AD3"/>
    <w:rsid w:val="005A3AE3"/>
    <w:rsid w:val="005A3CFC"/>
    <w:rsid w:val="005A3FDF"/>
    <w:rsid w:val="005A41A8"/>
    <w:rsid w:val="005A4DDB"/>
    <w:rsid w:val="005A4E0B"/>
    <w:rsid w:val="005A572C"/>
    <w:rsid w:val="005A5787"/>
    <w:rsid w:val="005A5E9E"/>
    <w:rsid w:val="005A5F8E"/>
    <w:rsid w:val="005A60D8"/>
    <w:rsid w:val="005A6342"/>
    <w:rsid w:val="005A6473"/>
    <w:rsid w:val="005A6798"/>
    <w:rsid w:val="005A67D7"/>
    <w:rsid w:val="005A6D96"/>
    <w:rsid w:val="005A6F00"/>
    <w:rsid w:val="005A7158"/>
    <w:rsid w:val="005A78AF"/>
    <w:rsid w:val="005A7A21"/>
    <w:rsid w:val="005A7A2B"/>
    <w:rsid w:val="005A7A3B"/>
    <w:rsid w:val="005A7AA9"/>
    <w:rsid w:val="005B00AF"/>
    <w:rsid w:val="005B0940"/>
    <w:rsid w:val="005B0C1F"/>
    <w:rsid w:val="005B0D3A"/>
    <w:rsid w:val="005B1063"/>
    <w:rsid w:val="005B1223"/>
    <w:rsid w:val="005B18F5"/>
    <w:rsid w:val="005B1A84"/>
    <w:rsid w:val="005B206A"/>
    <w:rsid w:val="005B27B1"/>
    <w:rsid w:val="005B2924"/>
    <w:rsid w:val="005B3098"/>
    <w:rsid w:val="005B32D6"/>
    <w:rsid w:val="005B3850"/>
    <w:rsid w:val="005B3E2F"/>
    <w:rsid w:val="005B41C8"/>
    <w:rsid w:val="005B4694"/>
    <w:rsid w:val="005B4B44"/>
    <w:rsid w:val="005B4DAA"/>
    <w:rsid w:val="005B4E60"/>
    <w:rsid w:val="005B5089"/>
    <w:rsid w:val="005B520F"/>
    <w:rsid w:val="005B56DF"/>
    <w:rsid w:val="005B56FB"/>
    <w:rsid w:val="005B5BA3"/>
    <w:rsid w:val="005B5C6A"/>
    <w:rsid w:val="005B5D28"/>
    <w:rsid w:val="005B60EC"/>
    <w:rsid w:val="005B61C4"/>
    <w:rsid w:val="005B6775"/>
    <w:rsid w:val="005B70C4"/>
    <w:rsid w:val="005B7300"/>
    <w:rsid w:val="005B7C60"/>
    <w:rsid w:val="005B7CA9"/>
    <w:rsid w:val="005B7EC9"/>
    <w:rsid w:val="005C01C3"/>
    <w:rsid w:val="005C05FA"/>
    <w:rsid w:val="005C06A4"/>
    <w:rsid w:val="005C0967"/>
    <w:rsid w:val="005C0BCA"/>
    <w:rsid w:val="005C0F05"/>
    <w:rsid w:val="005C1AC4"/>
    <w:rsid w:val="005C267A"/>
    <w:rsid w:val="005C282F"/>
    <w:rsid w:val="005C2ED1"/>
    <w:rsid w:val="005C2F3D"/>
    <w:rsid w:val="005C2FF7"/>
    <w:rsid w:val="005C3092"/>
    <w:rsid w:val="005C3797"/>
    <w:rsid w:val="005C3E5F"/>
    <w:rsid w:val="005C48F8"/>
    <w:rsid w:val="005C49EA"/>
    <w:rsid w:val="005C4B54"/>
    <w:rsid w:val="005C5670"/>
    <w:rsid w:val="005C5E4C"/>
    <w:rsid w:val="005C5FE2"/>
    <w:rsid w:val="005C6720"/>
    <w:rsid w:val="005C6BAA"/>
    <w:rsid w:val="005C6DF1"/>
    <w:rsid w:val="005C74D7"/>
    <w:rsid w:val="005C79A5"/>
    <w:rsid w:val="005C7B8D"/>
    <w:rsid w:val="005C7D08"/>
    <w:rsid w:val="005D021F"/>
    <w:rsid w:val="005D03F9"/>
    <w:rsid w:val="005D05FD"/>
    <w:rsid w:val="005D08A4"/>
    <w:rsid w:val="005D0ED6"/>
    <w:rsid w:val="005D1F7B"/>
    <w:rsid w:val="005D2111"/>
    <w:rsid w:val="005D2344"/>
    <w:rsid w:val="005D24B8"/>
    <w:rsid w:val="005D2CAF"/>
    <w:rsid w:val="005D2DDA"/>
    <w:rsid w:val="005D38B8"/>
    <w:rsid w:val="005D3D3D"/>
    <w:rsid w:val="005D3DF6"/>
    <w:rsid w:val="005D449D"/>
    <w:rsid w:val="005D4505"/>
    <w:rsid w:val="005D4748"/>
    <w:rsid w:val="005D484C"/>
    <w:rsid w:val="005D4AD4"/>
    <w:rsid w:val="005D4D5E"/>
    <w:rsid w:val="005D4F25"/>
    <w:rsid w:val="005D5424"/>
    <w:rsid w:val="005D5DD5"/>
    <w:rsid w:val="005D5F30"/>
    <w:rsid w:val="005D6196"/>
    <w:rsid w:val="005D699D"/>
    <w:rsid w:val="005D7233"/>
    <w:rsid w:val="005D72A6"/>
    <w:rsid w:val="005D75E8"/>
    <w:rsid w:val="005D793E"/>
    <w:rsid w:val="005D79A7"/>
    <w:rsid w:val="005D7DDB"/>
    <w:rsid w:val="005D7E19"/>
    <w:rsid w:val="005E02F1"/>
    <w:rsid w:val="005E03A1"/>
    <w:rsid w:val="005E0533"/>
    <w:rsid w:val="005E061A"/>
    <w:rsid w:val="005E06AE"/>
    <w:rsid w:val="005E0C64"/>
    <w:rsid w:val="005E0F77"/>
    <w:rsid w:val="005E0F9B"/>
    <w:rsid w:val="005E17AD"/>
    <w:rsid w:val="005E1B5B"/>
    <w:rsid w:val="005E1CAA"/>
    <w:rsid w:val="005E1E49"/>
    <w:rsid w:val="005E1EDD"/>
    <w:rsid w:val="005E2084"/>
    <w:rsid w:val="005E2813"/>
    <w:rsid w:val="005E3480"/>
    <w:rsid w:val="005E3655"/>
    <w:rsid w:val="005E3983"/>
    <w:rsid w:val="005E3E1C"/>
    <w:rsid w:val="005E415F"/>
    <w:rsid w:val="005E4372"/>
    <w:rsid w:val="005E4751"/>
    <w:rsid w:val="005E4B6E"/>
    <w:rsid w:val="005E5005"/>
    <w:rsid w:val="005E5262"/>
    <w:rsid w:val="005E5598"/>
    <w:rsid w:val="005E560B"/>
    <w:rsid w:val="005E56CE"/>
    <w:rsid w:val="005E584C"/>
    <w:rsid w:val="005E5E03"/>
    <w:rsid w:val="005E61A1"/>
    <w:rsid w:val="005E6AE6"/>
    <w:rsid w:val="005E6B68"/>
    <w:rsid w:val="005E6E2F"/>
    <w:rsid w:val="005E75FB"/>
    <w:rsid w:val="005E794A"/>
    <w:rsid w:val="005E7D94"/>
    <w:rsid w:val="005F001C"/>
    <w:rsid w:val="005F00C1"/>
    <w:rsid w:val="005F063F"/>
    <w:rsid w:val="005F06CB"/>
    <w:rsid w:val="005F0CC8"/>
    <w:rsid w:val="005F0EE9"/>
    <w:rsid w:val="005F21CB"/>
    <w:rsid w:val="005F2518"/>
    <w:rsid w:val="005F2661"/>
    <w:rsid w:val="005F2664"/>
    <w:rsid w:val="005F28D5"/>
    <w:rsid w:val="005F2C78"/>
    <w:rsid w:val="005F2D60"/>
    <w:rsid w:val="005F2EFB"/>
    <w:rsid w:val="005F2F99"/>
    <w:rsid w:val="005F37D7"/>
    <w:rsid w:val="005F3985"/>
    <w:rsid w:val="005F3A94"/>
    <w:rsid w:val="005F3F7B"/>
    <w:rsid w:val="005F482C"/>
    <w:rsid w:val="005F4A84"/>
    <w:rsid w:val="005F4DBC"/>
    <w:rsid w:val="005F50F1"/>
    <w:rsid w:val="005F5552"/>
    <w:rsid w:val="005F558D"/>
    <w:rsid w:val="005F573D"/>
    <w:rsid w:val="005F5BF5"/>
    <w:rsid w:val="005F5EC6"/>
    <w:rsid w:val="005F5F1A"/>
    <w:rsid w:val="005F6082"/>
    <w:rsid w:val="005F6140"/>
    <w:rsid w:val="005F69A3"/>
    <w:rsid w:val="005F6FE1"/>
    <w:rsid w:val="005F7037"/>
    <w:rsid w:val="005F7252"/>
    <w:rsid w:val="005F7311"/>
    <w:rsid w:val="005F79CE"/>
    <w:rsid w:val="005F7AF9"/>
    <w:rsid w:val="005F7C95"/>
    <w:rsid w:val="005F7CA8"/>
    <w:rsid w:val="005F7F91"/>
    <w:rsid w:val="00600344"/>
    <w:rsid w:val="0060063D"/>
    <w:rsid w:val="00600B1B"/>
    <w:rsid w:val="00600D59"/>
    <w:rsid w:val="0060114B"/>
    <w:rsid w:val="00601518"/>
    <w:rsid w:val="0060170C"/>
    <w:rsid w:val="00601CEE"/>
    <w:rsid w:val="00601D16"/>
    <w:rsid w:val="0060217B"/>
    <w:rsid w:val="00602BB7"/>
    <w:rsid w:val="00602DAA"/>
    <w:rsid w:val="0060321E"/>
    <w:rsid w:val="00603231"/>
    <w:rsid w:val="006033BE"/>
    <w:rsid w:val="00603C2E"/>
    <w:rsid w:val="00603EBF"/>
    <w:rsid w:val="00604442"/>
    <w:rsid w:val="006045AA"/>
    <w:rsid w:val="0060486D"/>
    <w:rsid w:val="006048B3"/>
    <w:rsid w:val="006050F0"/>
    <w:rsid w:val="00605439"/>
    <w:rsid w:val="00605CA0"/>
    <w:rsid w:val="00605D30"/>
    <w:rsid w:val="00605EFB"/>
    <w:rsid w:val="006061BD"/>
    <w:rsid w:val="00606736"/>
    <w:rsid w:val="006067CD"/>
    <w:rsid w:val="006068E7"/>
    <w:rsid w:val="006069E8"/>
    <w:rsid w:val="00606B2A"/>
    <w:rsid w:val="00606C68"/>
    <w:rsid w:val="006070BF"/>
    <w:rsid w:val="006071D8"/>
    <w:rsid w:val="00607634"/>
    <w:rsid w:val="006078B5"/>
    <w:rsid w:val="00610079"/>
    <w:rsid w:val="00610576"/>
    <w:rsid w:val="00610AFC"/>
    <w:rsid w:val="00610F2F"/>
    <w:rsid w:val="0061108E"/>
    <w:rsid w:val="00611480"/>
    <w:rsid w:val="00611D96"/>
    <w:rsid w:val="00612255"/>
    <w:rsid w:val="0061248F"/>
    <w:rsid w:val="006124A4"/>
    <w:rsid w:val="006128C6"/>
    <w:rsid w:val="006134AF"/>
    <w:rsid w:val="00613803"/>
    <w:rsid w:val="00613A88"/>
    <w:rsid w:val="00613B20"/>
    <w:rsid w:val="006141F3"/>
    <w:rsid w:val="006143EA"/>
    <w:rsid w:val="00614E3B"/>
    <w:rsid w:val="006151D6"/>
    <w:rsid w:val="00615206"/>
    <w:rsid w:val="00615436"/>
    <w:rsid w:val="00615748"/>
    <w:rsid w:val="006158C7"/>
    <w:rsid w:val="006162D0"/>
    <w:rsid w:val="0061644F"/>
    <w:rsid w:val="006168A5"/>
    <w:rsid w:val="006168D4"/>
    <w:rsid w:val="00616AD9"/>
    <w:rsid w:val="006170C2"/>
    <w:rsid w:val="0061740E"/>
    <w:rsid w:val="00617414"/>
    <w:rsid w:val="006175AF"/>
    <w:rsid w:val="006179D0"/>
    <w:rsid w:val="00617A6A"/>
    <w:rsid w:val="00620017"/>
    <w:rsid w:val="00620117"/>
    <w:rsid w:val="00620342"/>
    <w:rsid w:val="00620A41"/>
    <w:rsid w:val="00620C2C"/>
    <w:rsid w:val="00620EB3"/>
    <w:rsid w:val="00621245"/>
    <w:rsid w:val="006213BB"/>
    <w:rsid w:val="00621702"/>
    <w:rsid w:val="006224B1"/>
    <w:rsid w:val="00622C08"/>
    <w:rsid w:val="00623050"/>
    <w:rsid w:val="006236D7"/>
    <w:rsid w:val="00623A73"/>
    <w:rsid w:val="00623F41"/>
    <w:rsid w:val="00623FD1"/>
    <w:rsid w:val="006243F7"/>
    <w:rsid w:val="0062451F"/>
    <w:rsid w:val="00624AA2"/>
    <w:rsid w:val="00624BD4"/>
    <w:rsid w:val="0062516E"/>
    <w:rsid w:val="0062520D"/>
    <w:rsid w:val="0062584A"/>
    <w:rsid w:val="006258C2"/>
    <w:rsid w:val="00625A98"/>
    <w:rsid w:val="00625C01"/>
    <w:rsid w:val="00625DE4"/>
    <w:rsid w:val="00626864"/>
    <w:rsid w:val="00626D02"/>
    <w:rsid w:val="00627595"/>
    <w:rsid w:val="00627697"/>
    <w:rsid w:val="006276EA"/>
    <w:rsid w:val="006279FB"/>
    <w:rsid w:val="00627D99"/>
    <w:rsid w:val="00630020"/>
    <w:rsid w:val="006300E6"/>
    <w:rsid w:val="00630147"/>
    <w:rsid w:val="0063030B"/>
    <w:rsid w:val="00630C8D"/>
    <w:rsid w:val="00631064"/>
    <w:rsid w:val="00631134"/>
    <w:rsid w:val="00631C92"/>
    <w:rsid w:val="00631E85"/>
    <w:rsid w:val="00631EFE"/>
    <w:rsid w:val="00633258"/>
    <w:rsid w:val="00633DA4"/>
    <w:rsid w:val="0063410A"/>
    <w:rsid w:val="00634128"/>
    <w:rsid w:val="006344A8"/>
    <w:rsid w:val="00634539"/>
    <w:rsid w:val="0063454E"/>
    <w:rsid w:val="00634628"/>
    <w:rsid w:val="006347FF"/>
    <w:rsid w:val="00634847"/>
    <w:rsid w:val="0063486B"/>
    <w:rsid w:val="00634A8A"/>
    <w:rsid w:val="00634C52"/>
    <w:rsid w:val="006357C1"/>
    <w:rsid w:val="00635A1A"/>
    <w:rsid w:val="0063627A"/>
    <w:rsid w:val="00636591"/>
    <w:rsid w:val="006365EB"/>
    <w:rsid w:val="00636CD7"/>
    <w:rsid w:val="00636FFA"/>
    <w:rsid w:val="00637446"/>
    <w:rsid w:val="0063789D"/>
    <w:rsid w:val="00640109"/>
    <w:rsid w:val="00640833"/>
    <w:rsid w:val="006409FB"/>
    <w:rsid w:val="00640C6B"/>
    <w:rsid w:val="006414BD"/>
    <w:rsid w:val="00641592"/>
    <w:rsid w:val="006417B5"/>
    <w:rsid w:val="00641D86"/>
    <w:rsid w:val="00641EDD"/>
    <w:rsid w:val="00642B02"/>
    <w:rsid w:val="00642F43"/>
    <w:rsid w:val="00642FA8"/>
    <w:rsid w:val="00643177"/>
    <w:rsid w:val="00643289"/>
    <w:rsid w:val="00643502"/>
    <w:rsid w:val="006437B0"/>
    <w:rsid w:val="00643839"/>
    <w:rsid w:val="00643AA1"/>
    <w:rsid w:val="00644321"/>
    <w:rsid w:val="00644571"/>
    <w:rsid w:val="00644696"/>
    <w:rsid w:val="0064479B"/>
    <w:rsid w:val="00644B2F"/>
    <w:rsid w:val="00644C93"/>
    <w:rsid w:val="0064503C"/>
    <w:rsid w:val="0064504A"/>
    <w:rsid w:val="00645173"/>
    <w:rsid w:val="006451ED"/>
    <w:rsid w:val="0064658B"/>
    <w:rsid w:val="00646739"/>
    <w:rsid w:val="00646963"/>
    <w:rsid w:val="00646970"/>
    <w:rsid w:val="00646E06"/>
    <w:rsid w:val="00646EC4"/>
    <w:rsid w:val="00647575"/>
    <w:rsid w:val="00647A3A"/>
    <w:rsid w:val="00647BF7"/>
    <w:rsid w:val="00650132"/>
    <w:rsid w:val="0065102E"/>
    <w:rsid w:val="006510E5"/>
    <w:rsid w:val="006510F9"/>
    <w:rsid w:val="006512EB"/>
    <w:rsid w:val="0065149E"/>
    <w:rsid w:val="006516B1"/>
    <w:rsid w:val="006519DD"/>
    <w:rsid w:val="00651AA5"/>
    <w:rsid w:val="00651AB3"/>
    <w:rsid w:val="00651B93"/>
    <w:rsid w:val="0065229A"/>
    <w:rsid w:val="0065254F"/>
    <w:rsid w:val="006525A1"/>
    <w:rsid w:val="006526E6"/>
    <w:rsid w:val="00652DA5"/>
    <w:rsid w:val="00652FCD"/>
    <w:rsid w:val="00653025"/>
    <w:rsid w:val="00653097"/>
    <w:rsid w:val="0065310A"/>
    <w:rsid w:val="0065393D"/>
    <w:rsid w:val="00653AAD"/>
    <w:rsid w:val="00653F9A"/>
    <w:rsid w:val="00654183"/>
    <w:rsid w:val="006549E5"/>
    <w:rsid w:val="00654C35"/>
    <w:rsid w:val="00654DD9"/>
    <w:rsid w:val="00655866"/>
    <w:rsid w:val="0065613F"/>
    <w:rsid w:val="00656309"/>
    <w:rsid w:val="00656442"/>
    <w:rsid w:val="006564A5"/>
    <w:rsid w:val="00656681"/>
    <w:rsid w:val="006569AD"/>
    <w:rsid w:val="00656A5F"/>
    <w:rsid w:val="00656B4E"/>
    <w:rsid w:val="00656CBF"/>
    <w:rsid w:val="006577D9"/>
    <w:rsid w:val="0065786B"/>
    <w:rsid w:val="00657949"/>
    <w:rsid w:val="00657AFD"/>
    <w:rsid w:val="00657C2A"/>
    <w:rsid w:val="00657F5F"/>
    <w:rsid w:val="00660777"/>
    <w:rsid w:val="00660AA6"/>
    <w:rsid w:val="00660AFB"/>
    <w:rsid w:val="00660CDD"/>
    <w:rsid w:val="00660CE5"/>
    <w:rsid w:val="00660FCB"/>
    <w:rsid w:val="00661778"/>
    <w:rsid w:val="00661E88"/>
    <w:rsid w:val="00661F89"/>
    <w:rsid w:val="00662290"/>
    <w:rsid w:val="006624A6"/>
    <w:rsid w:val="00662A25"/>
    <w:rsid w:val="00662B24"/>
    <w:rsid w:val="00662F53"/>
    <w:rsid w:val="006633A6"/>
    <w:rsid w:val="00663AE7"/>
    <w:rsid w:val="00663B7A"/>
    <w:rsid w:val="006640AA"/>
    <w:rsid w:val="00664D90"/>
    <w:rsid w:val="00664DEB"/>
    <w:rsid w:val="00664E80"/>
    <w:rsid w:val="00665215"/>
    <w:rsid w:val="006653FC"/>
    <w:rsid w:val="00665673"/>
    <w:rsid w:val="006656A9"/>
    <w:rsid w:val="00665D4F"/>
    <w:rsid w:val="0066618C"/>
    <w:rsid w:val="006661F5"/>
    <w:rsid w:val="00666221"/>
    <w:rsid w:val="00666435"/>
    <w:rsid w:val="006666E9"/>
    <w:rsid w:val="00666895"/>
    <w:rsid w:val="00667226"/>
    <w:rsid w:val="00667AF1"/>
    <w:rsid w:val="00667D1C"/>
    <w:rsid w:val="006703AC"/>
    <w:rsid w:val="006709F9"/>
    <w:rsid w:val="00670A49"/>
    <w:rsid w:val="00670B5C"/>
    <w:rsid w:val="00671161"/>
    <w:rsid w:val="00671253"/>
    <w:rsid w:val="0067142C"/>
    <w:rsid w:val="0067189F"/>
    <w:rsid w:val="00671B12"/>
    <w:rsid w:val="00671C54"/>
    <w:rsid w:val="00671EE6"/>
    <w:rsid w:val="00671F43"/>
    <w:rsid w:val="006720DD"/>
    <w:rsid w:val="006722DF"/>
    <w:rsid w:val="006723CC"/>
    <w:rsid w:val="00672673"/>
    <w:rsid w:val="0067308D"/>
    <w:rsid w:val="00673462"/>
    <w:rsid w:val="006736B9"/>
    <w:rsid w:val="00673E56"/>
    <w:rsid w:val="00673EAE"/>
    <w:rsid w:val="00673EC5"/>
    <w:rsid w:val="0067450B"/>
    <w:rsid w:val="00674565"/>
    <w:rsid w:val="0067492C"/>
    <w:rsid w:val="00674B7C"/>
    <w:rsid w:val="00674D37"/>
    <w:rsid w:val="00674E82"/>
    <w:rsid w:val="00674EAF"/>
    <w:rsid w:val="00675061"/>
    <w:rsid w:val="006751F3"/>
    <w:rsid w:val="00675371"/>
    <w:rsid w:val="00675AEF"/>
    <w:rsid w:val="00675BB6"/>
    <w:rsid w:val="00675D46"/>
    <w:rsid w:val="006761B9"/>
    <w:rsid w:val="00676388"/>
    <w:rsid w:val="00676AF3"/>
    <w:rsid w:val="006773A0"/>
    <w:rsid w:val="00677B99"/>
    <w:rsid w:val="00677C1E"/>
    <w:rsid w:val="00677D1B"/>
    <w:rsid w:val="00677D51"/>
    <w:rsid w:val="006800D5"/>
    <w:rsid w:val="0068027F"/>
    <w:rsid w:val="006803F6"/>
    <w:rsid w:val="0068082D"/>
    <w:rsid w:val="00680A73"/>
    <w:rsid w:val="00680EAC"/>
    <w:rsid w:val="0068105C"/>
    <w:rsid w:val="006810AD"/>
    <w:rsid w:val="00681355"/>
    <w:rsid w:val="0068166B"/>
    <w:rsid w:val="006819BB"/>
    <w:rsid w:val="006821A1"/>
    <w:rsid w:val="006824F2"/>
    <w:rsid w:val="00682702"/>
    <w:rsid w:val="0068270A"/>
    <w:rsid w:val="006831C8"/>
    <w:rsid w:val="006838AC"/>
    <w:rsid w:val="00683B6C"/>
    <w:rsid w:val="00683D27"/>
    <w:rsid w:val="00683D37"/>
    <w:rsid w:val="00683DD6"/>
    <w:rsid w:val="006840FA"/>
    <w:rsid w:val="00684565"/>
    <w:rsid w:val="00684731"/>
    <w:rsid w:val="006847AE"/>
    <w:rsid w:val="00684DFE"/>
    <w:rsid w:val="0068597E"/>
    <w:rsid w:val="00685B20"/>
    <w:rsid w:val="00685CFF"/>
    <w:rsid w:val="006863BE"/>
    <w:rsid w:val="00686755"/>
    <w:rsid w:val="00686820"/>
    <w:rsid w:val="00686AEB"/>
    <w:rsid w:val="00686C44"/>
    <w:rsid w:val="00686F20"/>
    <w:rsid w:val="006870E6"/>
    <w:rsid w:val="00687115"/>
    <w:rsid w:val="006874BC"/>
    <w:rsid w:val="00687EC1"/>
    <w:rsid w:val="0069071E"/>
    <w:rsid w:val="006909CC"/>
    <w:rsid w:val="00690F39"/>
    <w:rsid w:val="00691202"/>
    <w:rsid w:val="0069143A"/>
    <w:rsid w:val="00691925"/>
    <w:rsid w:val="00691B2A"/>
    <w:rsid w:val="0069229B"/>
    <w:rsid w:val="006923D4"/>
    <w:rsid w:val="006929DF"/>
    <w:rsid w:val="00692BC8"/>
    <w:rsid w:val="006936A9"/>
    <w:rsid w:val="00693B50"/>
    <w:rsid w:val="00693B71"/>
    <w:rsid w:val="00694086"/>
    <w:rsid w:val="0069425C"/>
    <w:rsid w:val="00694523"/>
    <w:rsid w:val="00694651"/>
    <w:rsid w:val="0069491B"/>
    <w:rsid w:val="006958E5"/>
    <w:rsid w:val="00695DC9"/>
    <w:rsid w:val="00696145"/>
    <w:rsid w:val="006969E9"/>
    <w:rsid w:val="00696A5C"/>
    <w:rsid w:val="00696BDD"/>
    <w:rsid w:val="00697509"/>
    <w:rsid w:val="0069758D"/>
    <w:rsid w:val="0069787F"/>
    <w:rsid w:val="00697C88"/>
    <w:rsid w:val="00697E19"/>
    <w:rsid w:val="00697E59"/>
    <w:rsid w:val="00697E67"/>
    <w:rsid w:val="006A00A8"/>
    <w:rsid w:val="006A0121"/>
    <w:rsid w:val="006A0185"/>
    <w:rsid w:val="006A0C47"/>
    <w:rsid w:val="006A0F0A"/>
    <w:rsid w:val="006A1650"/>
    <w:rsid w:val="006A1BE8"/>
    <w:rsid w:val="006A1CAB"/>
    <w:rsid w:val="006A1F3A"/>
    <w:rsid w:val="006A22C1"/>
    <w:rsid w:val="006A2EA4"/>
    <w:rsid w:val="006A3798"/>
    <w:rsid w:val="006A38B7"/>
    <w:rsid w:val="006A432E"/>
    <w:rsid w:val="006A4426"/>
    <w:rsid w:val="006A4644"/>
    <w:rsid w:val="006A4B6D"/>
    <w:rsid w:val="006A4C03"/>
    <w:rsid w:val="006A5210"/>
    <w:rsid w:val="006A5398"/>
    <w:rsid w:val="006A5585"/>
    <w:rsid w:val="006A57D7"/>
    <w:rsid w:val="006A59E4"/>
    <w:rsid w:val="006A5F8E"/>
    <w:rsid w:val="006A613D"/>
    <w:rsid w:val="006A6279"/>
    <w:rsid w:val="006A629C"/>
    <w:rsid w:val="006A637C"/>
    <w:rsid w:val="006A66DA"/>
    <w:rsid w:val="006A6753"/>
    <w:rsid w:val="006A765A"/>
    <w:rsid w:val="006A771E"/>
    <w:rsid w:val="006A7DD2"/>
    <w:rsid w:val="006A7E6C"/>
    <w:rsid w:val="006B0255"/>
    <w:rsid w:val="006B02C0"/>
    <w:rsid w:val="006B0D87"/>
    <w:rsid w:val="006B13D3"/>
    <w:rsid w:val="006B1524"/>
    <w:rsid w:val="006B1BF3"/>
    <w:rsid w:val="006B1C11"/>
    <w:rsid w:val="006B1D08"/>
    <w:rsid w:val="006B1D79"/>
    <w:rsid w:val="006B2385"/>
    <w:rsid w:val="006B23C4"/>
    <w:rsid w:val="006B248B"/>
    <w:rsid w:val="006B31BE"/>
    <w:rsid w:val="006B4456"/>
    <w:rsid w:val="006B5327"/>
    <w:rsid w:val="006B53E7"/>
    <w:rsid w:val="006B54C5"/>
    <w:rsid w:val="006B5677"/>
    <w:rsid w:val="006B5743"/>
    <w:rsid w:val="006B57F3"/>
    <w:rsid w:val="006B5ABD"/>
    <w:rsid w:val="006B5B05"/>
    <w:rsid w:val="006B5B22"/>
    <w:rsid w:val="006B5D07"/>
    <w:rsid w:val="006B601F"/>
    <w:rsid w:val="006B60FA"/>
    <w:rsid w:val="006B6229"/>
    <w:rsid w:val="006B6A50"/>
    <w:rsid w:val="006B6D33"/>
    <w:rsid w:val="006B7671"/>
    <w:rsid w:val="006B7714"/>
    <w:rsid w:val="006C01D7"/>
    <w:rsid w:val="006C038D"/>
    <w:rsid w:val="006C0535"/>
    <w:rsid w:val="006C07AD"/>
    <w:rsid w:val="006C07F7"/>
    <w:rsid w:val="006C081A"/>
    <w:rsid w:val="006C0B50"/>
    <w:rsid w:val="006C0F6D"/>
    <w:rsid w:val="006C0F7E"/>
    <w:rsid w:val="006C1207"/>
    <w:rsid w:val="006C1451"/>
    <w:rsid w:val="006C1D7D"/>
    <w:rsid w:val="006C1EA6"/>
    <w:rsid w:val="006C23B6"/>
    <w:rsid w:val="006C24C3"/>
    <w:rsid w:val="006C2A92"/>
    <w:rsid w:val="006C2D80"/>
    <w:rsid w:val="006C3113"/>
    <w:rsid w:val="006C351C"/>
    <w:rsid w:val="006C3875"/>
    <w:rsid w:val="006C39DE"/>
    <w:rsid w:val="006C3BB4"/>
    <w:rsid w:val="006C4109"/>
    <w:rsid w:val="006C4AAE"/>
    <w:rsid w:val="006C4D1C"/>
    <w:rsid w:val="006C4F32"/>
    <w:rsid w:val="006C4F3B"/>
    <w:rsid w:val="006C5136"/>
    <w:rsid w:val="006C531A"/>
    <w:rsid w:val="006C5651"/>
    <w:rsid w:val="006C5731"/>
    <w:rsid w:val="006C593B"/>
    <w:rsid w:val="006C5BC7"/>
    <w:rsid w:val="006C6930"/>
    <w:rsid w:val="006C6A0C"/>
    <w:rsid w:val="006C6AEE"/>
    <w:rsid w:val="006C6E3D"/>
    <w:rsid w:val="006C700D"/>
    <w:rsid w:val="006C714A"/>
    <w:rsid w:val="006C743D"/>
    <w:rsid w:val="006C76CA"/>
    <w:rsid w:val="006C7D42"/>
    <w:rsid w:val="006C7DC6"/>
    <w:rsid w:val="006C7FAC"/>
    <w:rsid w:val="006D0450"/>
    <w:rsid w:val="006D0979"/>
    <w:rsid w:val="006D099C"/>
    <w:rsid w:val="006D0CED"/>
    <w:rsid w:val="006D1159"/>
    <w:rsid w:val="006D175B"/>
    <w:rsid w:val="006D21C3"/>
    <w:rsid w:val="006D2221"/>
    <w:rsid w:val="006D2330"/>
    <w:rsid w:val="006D2395"/>
    <w:rsid w:val="006D25E3"/>
    <w:rsid w:val="006D30C0"/>
    <w:rsid w:val="006D3369"/>
    <w:rsid w:val="006D3E4B"/>
    <w:rsid w:val="006D3E52"/>
    <w:rsid w:val="006D40B6"/>
    <w:rsid w:val="006D41BD"/>
    <w:rsid w:val="006D4460"/>
    <w:rsid w:val="006D47C6"/>
    <w:rsid w:val="006D4A51"/>
    <w:rsid w:val="006D4ED1"/>
    <w:rsid w:val="006D50BB"/>
    <w:rsid w:val="006D51E4"/>
    <w:rsid w:val="006D5AA3"/>
    <w:rsid w:val="006D5DCF"/>
    <w:rsid w:val="006D5E90"/>
    <w:rsid w:val="006D6537"/>
    <w:rsid w:val="006D66A1"/>
    <w:rsid w:val="006D6979"/>
    <w:rsid w:val="006D6A64"/>
    <w:rsid w:val="006D736C"/>
    <w:rsid w:val="006D7B7E"/>
    <w:rsid w:val="006D7B85"/>
    <w:rsid w:val="006E00BE"/>
    <w:rsid w:val="006E011B"/>
    <w:rsid w:val="006E0406"/>
    <w:rsid w:val="006E0669"/>
    <w:rsid w:val="006E08AA"/>
    <w:rsid w:val="006E0ACC"/>
    <w:rsid w:val="006E0C0D"/>
    <w:rsid w:val="006E0D76"/>
    <w:rsid w:val="006E0F3F"/>
    <w:rsid w:val="006E103C"/>
    <w:rsid w:val="006E15B1"/>
    <w:rsid w:val="006E1735"/>
    <w:rsid w:val="006E1926"/>
    <w:rsid w:val="006E1946"/>
    <w:rsid w:val="006E1A4E"/>
    <w:rsid w:val="006E1E7C"/>
    <w:rsid w:val="006E1F50"/>
    <w:rsid w:val="006E291E"/>
    <w:rsid w:val="006E2B9C"/>
    <w:rsid w:val="006E3245"/>
    <w:rsid w:val="006E34F1"/>
    <w:rsid w:val="006E35AD"/>
    <w:rsid w:val="006E3615"/>
    <w:rsid w:val="006E3619"/>
    <w:rsid w:val="006E36CA"/>
    <w:rsid w:val="006E39FD"/>
    <w:rsid w:val="006E3FA6"/>
    <w:rsid w:val="006E405F"/>
    <w:rsid w:val="006E42E2"/>
    <w:rsid w:val="006E4720"/>
    <w:rsid w:val="006E4B58"/>
    <w:rsid w:val="006E4BBF"/>
    <w:rsid w:val="006E4C4B"/>
    <w:rsid w:val="006E5428"/>
    <w:rsid w:val="006E54A7"/>
    <w:rsid w:val="006E5B6D"/>
    <w:rsid w:val="006E62E8"/>
    <w:rsid w:val="006E63D3"/>
    <w:rsid w:val="006E6A95"/>
    <w:rsid w:val="006E6EDD"/>
    <w:rsid w:val="006E7535"/>
    <w:rsid w:val="006E7C0D"/>
    <w:rsid w:val="006E7DCA"/>
    <w:rsid w:val="006E7DEE"/>
    <w:rsid w:val="006F02FC"/>
    <w:rsid w:val="006F03E4"/>
    <w:rsid w:val="006F0B3A"/>
    <w:rsid w:val="006F0C32"/>
    <w:rsid w:val="006F0C43"/>
    <w:rsid w:val="006F1072"/>
    <w:rsid w:val="006F14BE"/>
    <w:rsid w:val="006F1C96"/>
    <w:rsid w:val="006F1E86"/>
    <w:rsid w:val="006F1F6B"/>
    <w:rsid w:val="006F1FB1"/>
    <w:rsid w:val="006F2118"/>
    <w:rsid w:val="006F21AB"/>
    <w:rsid w:val="006F21F4"/>
    <w:rsid w:val="006F23A0"/>
    <w:rsid w:val="006F23E2"/>
    <w:rsid w:val="006F23F8"/>
    <w:rsid w:val="006F28BC"/>
    <w:rsid w:val="006F2974"/>
    <w:rsid w:val="006F2AF5"/>
    <w:rsid w:val="006F333E"/>
    <w:rsid w:val="006F37EB"/>
    <w:rsid w:val="006F38D4"/>
    <w:rsid w:val="006F41A5"/>
    <w:rsid w:val="006F4651"/>
    <w:rsid w:val="006F482C"/>
    <w:rsid w:val="006F49DF"/>
    <w:rsid w:val="006F49FF"/>
    <w:rsid w:val="006F4F52"/>
    <w:rsid w:val="006F5772"/>
    <w:rsid w:val="006F5ECA"/>
    <w:rsid w:val="006F6017"/>
    <w:rsid w:val="006F6020"/>
    <w:rsid w:val="006F6030"/>
    <w:rsid w:val="006F619D"/>
    <w:rsid w:val="006F6457"/>
    <w:rsid w:val="006F65B9"/>
    <w:rsid w:val="006F6A04"/>
    <w:rsid w:val="006F6D4E"/>
    <w:rsid w:val="006F6E71"/>
    <w:rsid w:val="006F7022"/>
    <w:rsid w:val="006F750C"/>
    <w:rsid w:val="006F775F"/>
    <w:rsid w:val="006F780E"/>
    <w:rsid w:val="006F7A99"/>
    <w:rsid w:val="006F7F19"/>
    <w:rsid w:val="006F7FAC"/>
    <w:rsid w:val="007014DF"/>
    <w:rsid w:val="007017EA"/>
    <w:rsid w:val="00701818"/>
    <w:rsid w:val="00702357"/>
    <w:rsid w:val="007024BC"/>
    <w:rsid w:val="00702846"/>
    <w:rsid w:val="00702997"/>
    <w:rsid w:val="007029EC"/>
    <w:rsid w:val="00702CD5"/>
    <w:rsid w:val="00702CFA"/>
    <w:rsid w:val="00702E74"/>
    <w:rsid w:val="0070341B"/>
    <w:rsid w:val="00703657"/>
    <w:rsid w:val="007039C3"/>
    <w:rsid w:val="00703B13"/>
    <w:rsid w:val="00703D32"/>
    <w:rsid w:val="00704130"/>
    <w:rsid w:val="007045E4"/>
    <w:rsid w:val="0070488B"/>
    <w:rsid w:val="00704894"/>
    <w:rsid w:val="00704BFD"/>
    <w:rsid w:val="0070501B"/>
    <w:rsid w:val="0070514F"/>
    <w:rsid w:val="007056A8"/>
    <w:rsid w:val="00705739"/>
    <w:rsid w:val="00705A8D"/>
    <w:rsid w:val="00705DAB"/>
    <w:rsid w:val="007063E0"/>
    <w:rsid w:val="00706516"/>
    <w:rsid w:val="0070655B"/>
    <w:rsid w:val="0070680A"/>
    <w:rsid w:val="00706BA7"/>
    <w:rsid w:val="00707697"/>
    <w:rsid w:val="007076C3"/>
    <w:rsid w:val="00707DB3"/>
    <w:rsid w:val="00710001"/>
    <w:rsid w:val="0071068E"/>
    <w:rsid w:val="0071104F"/>
    <w:rsid w:val="007114F5"/>
    <w:rsid w:val="007115A1"/>
    <w:rsid w:val="00711634"/>
    <w:rsid w:val="00711654"/>
    <w:rsid w:val="007116E0"/>
    <w:rsid w:val="00711A9A"/>
    <w:rsid w:val="00711DC3"/>
    <w:rsid w:val="00712066"/>
    <w:rsid w:val="007120A2"/>
    <w:rsid w:val="007121E2"/>
    <w:rsid w:val="00712429"/>
    <w:rsid w:val="00712855"/>
    <w:rsid w:val="00712AF3"/>
    <w:rsid w:val="00712B45"/>
    <w:rsid w:val="00712C1B"/>
    <w:rsid w:val="00712C72"/>
    <w:rsid w:val="00712D2D"/>
    <w:rsid w:val="0071330B"/>
    <w:rsid w:val="0071345B"/>
    <w:rsid w:val="00713830"/>
    <w:rsid w:val="00713A23"/>
    <w:rsid w:val="00713ABB"/>
    <w:rsid w:val="00713D6A"/>
    <w:rsid w:val="00714882"/>
    <w:rsid w:val="00714FCC"/>
    <w:rsid w:val="007152D4"/>
    <w:rsid w:val="007158C2"/>
    <w:rsid w:val="00715A0F"/>
    <w:rsid w:val="0071625D"/>
    <w:rsid w:val="007168C9"/>
    <w:rsid w:val="00716D56"/>
    <w:rsid w:val="00716DE6"/>
    <w:rsid w:val="00716FE1"/>
    <w:rsid w:val="007170CF"/>
    <w:rsid w:val="00717137"/>
    <w:rsid w:val="00717210"/>
    <w:rsid w:val="0071747A"/>
    <w:rsid w:val="007178CD"/>
    <w:rsid w:val="00717A2C"/>
    <w:rsid w:val="00717AFA"/>
    <w:rsid w:val="00717B0C"/>
    <w:rsid w:val="00717C0B"/>
    <w:rsid w:val="0072039F"/>
    <w:rsid w:val="00720449"/>
    <w:rsid w:val="007208A4"/>
    <w:rsid w:val="00720B2C"/>
    <w:rsid w:val="00721984"/>
    <w:rsid w:val="007220C9"/>
    <w:rsid w:val="00722244"/>
    <w:rsid w:val="00722663"/>
    <w:rsid w:val="00722B5B"/>
    <w:rsid w:val="00722BB3"/>
    <w:rsid w:val="007235B7"/>
    <w:rsid w:val="007235D3"/>
    <w:rsid w:val="00723883"/>
    <w:rsid w:val="00723963"/>
    <w:rsid w:val="007239EC"/>
    <w:rsid w:val="00723A57"/>
    <w:rsid w:val="00723A9D"/>
    <w:rsid w:val="00724390"/>
    <w:rsid w:val="00724656"/>
    <w:rsid w:val="007247A2"/>
    <w:rsid w:val="00724BAB"/>
    <w:rsid w:val="00724F74"/>
    <w:rsid w:val="00725208"/>
    <w:rsid w:val="00725D08"/>
    <w:rsid w:val="00725D31"/>
    <w:rsid w:val="00725E8A"/>
    <w:rsid w:val="00725EA1"/>
    <w:rsid w:val="00726122"/>
    <w:rsid w:val="0072642E"/>
    <w:rsid w:val="00726904"/>
    <w:rsid w:val="00726E48"/>
    <w:rsid w:val="0072721F"/>
    <w:rsid w:val="0072725E"/>
    <w:rsid w:val="00727344"/>
    <w:rsid w:val="00727600"/>
    <w:rsid w:val="0072789E"/>
    <w:rsid w:val="00727FCE"/>
    <w:rsid w:val="00730287"/>
    <w:rsid w:val="007307DF"/>
    <w:rsid w:val="00730997"/>
    <w:rsid w:val="00730B9F"/>
    <w:rsid w:val="00730DC0"/>
    <w:rsid w:val="0073110B"/>
    <w:rsid w:val="0073177B"/>
    <w:rsid w:val="00731918"/>
    <w:rsid w:val="007319B8"/>
    <w:rsid w:val="00732BA7"/>
    <w:rsid w:val="00732F35"/>
    <w:rsid w:val="0073306D"/>
    <w:rsid w:val="007333DC"/>
    <w:rsid w:val="007333DF"/>
    <w:rsid w:val="007335FB"/>
    <w:rsid w:val="0073372F"/>
    <w:rsid w:val="00733BFF"/>
    <w:rsid w:val="00733FD3"/>
    <w:rsid w:val="00734A41"/>
    <w:rsid w:val="007350C0"/>
    <w:rsid w:val="007351DF"/>
    <w:rsid w:val="007353B7"/>
    <w:rsid w:val="007357F5"/>
    <w:rsid w:val="00735D2A"/>
    <w:rsid w:val="00735D78"/>
    <w:rsid w:val="00735DC8"/>
    <w:rsid w:val="00736203"/>
    <w:rsid w:val="00736641"/>
    <w:rsid w:val="00736669"/>
    <w:rsid w:val="00736E87"/>
    <w:rsid w:val="00737127"/>
    <w:rsid w:val="00737137"/>
    <w:rsid w:val="00737280"/>
    <w:rsid w:val="00737C66"/>
    <w:rsid w:val="00737F93"/>
    <w:rsid w:val="00740089"/>
    <w:rsid w:val="00740187"/>
    <w:rsid w:val="00740960"/>
    <w:rsid w:val="00741250"/>
    <w:rsid w:val="007422C4"/>
    <w:rsid w:val="007425C2"/>
    <w:rsid w:val="0074295B"/>
    <w:rsid w:val="00742C31"/>
    <w:rsid w:val="00743358"/>
    <w:rsid w:val="007438B9"/>
    <w:rsid w:val="00743B83"/>
    <w:rsid w:val="00744088"/>
    <w:rsid w:val="00744095"/>
    <w:rsid w:val="00744116"/>
    <w:rsid w:val="007443ED"/>
    <w:rsid w:val="007447D9"/>
    <w:rsid w:val="00744AAC"/>
    <w:rsid w:val="00744ADE"/>
    <w:rsid w:val="00744B3D"/>
    <w:rsid w:val="00744F09"/>
    <w:rsid w:val="007456E3"/>
    <w:rsid w:val="00745841"/>
    <w:rsid w:val="0074596D"/>
    <w:rsid w:val="00745CBE"/>
    <w:rsid w:val="00745D0A"/>
    <w:rsid w:val="00745DFA"/>
    <w:rsid w:val="00745FE3"/>
    <w:rsid w:val="00746F30"/>
    <w:rsid w:val="0074714A"/>
    <w:rsid w:val="007472AB"/>
    <w:rsid w:val="00747337"/>
    <w:rsid w:val="007475D0"/>
    <w:rsid w:val="007475F1"/>
    <w:rsid w:val="00747AD7"/>
    <w:rsid w:val="00747BA1"/>
    <w:rsid w:val="00750302"/>
    <w:rsid w:val="0075035B"/>
    <w:rsid w:val="00750603"/>
    <w:rsid w:val="00750AFC"/>
    <w:rsid w:val="00750D26"/>
    <w:rsid w:val="0075138E"/>
    <w:rsid w:val="00751A07"/>
    <w:rsid w:val="00751A08"/>
    <w:rsid w:val="007520BA"/>
    <w:rsid w:val="00752106"/>
    <w:rsid w:val="007526D3"/>
    <w:rsid w:val="007526F5"/>
    <w:rsid w:val="0075270B"/>
    <w:rsid w:val="00752873"/>
    <w:rsid w:val="00752AB5"/>
    <w:rsid w:val="00752C24"/>
    <w:rsid w:val="0075316B"/>
    <w:rsid w:val="00753DAF"/>
    <w:rsid w:val="0075441F"/>
    <w:rsid w:val="00754F1D"/>
    <w:rsid w:val="00754FDD"/>
    <w:rsid w:val="00755150"/>
    <w:rsid w:val="0075519A"/>
    <w:rsid w:val="00755461"/>
    <w:rsid w:val="0075584C"/>
    <w:rsid w:val="007558AA"/>
    <w:rsid w:val="00755EB6"/>
    <w:rsid w:val="0075625B"/>
    <w:rsid w:val="00756355"/>
    <w:rsid w:val="007564C8"/>
    <w:rsid w:val="007566CA"/>
    <w:rsid w:val="0075670C"/>
    <w:rsid w:val="00756821"/>
    <w:rsid w:val="00756C51"/>
    <w:rsid w:val="00757342"/>
    <w:rsid w:val="00757824"/>
    <w:rsid w:val="00757B12"/>
    <w:rsid w:val="00757E76"/>
    <w:rsid w:val="00757E9A"/>
    <w:rsid w:val="007601DC"/>
    <w:rsid w:val="00760282"/>
    <w:rsid w:val="00760300"/>
    <w:rsid w:val="007609C3"/>
    <w:rsid w:val="007609CE"/>
    <w:rsid w:val="00760D08"/>
    <w:rsid w:val="00760E75"/>
    <w:rsid w:val="00760FD3"/>
    <w:rsid w:val="00761120"/>
    <w:rsid w:val="0076112B"/>
    <w:rsid w:val="0076121B"/>
    <w:rsid w:val="007619F8"/>
    <w:rsid w:val="00761A3E"/>
    <w:rsid w:val="00761C2C"/>
    <w:rsid w:val="007622F9"/>
    <w:rsid w:val="007623E3"/>
    <w:rsid w:val="00762587"/>
    <w:rsid w:val="0076282E"/>
    <w:rsid w:val="00762B21"/>
    <w:rsid w:val="00762BFC"/>
    <w:rsid w:val="00763352"/>
    <w:rsid w:val="007634C1"/>
    <w:rsid w:val="007635ED"/>
    <w:rsid w:val="00763707"/>
    <w:rsid w:val="00763ECD"/>
    <w:rsid w:val="0076419E"/>
    <w:rsid w:val="007647C8"/>
    <w:rsid w:val="007647EB"/>
    <w:rsid w:val="00764DF1"/>
    <w:rsid w:val="00764F1A"/>
    <w:rsid w:val="00765055"/>
    <w:rsid w:val="00765B53"/>
    <w:rsid w:val="007668AF"/>
    <w:rsid w:val="0076701B"/>
    <w:rsid w:val="00767052"/>
    <w:rsid w:val="0076720F"/>
    <w:rsid w:val="00767623"/>
    <w:rsid w:val="007679D1"/>
    <w:rsid w:val="00767AAE"/>
    <w:rsid w:val="00767B3E"/>
    <w:rsid w:val="00767CBC"/>
    <w:rsid w:val="00767CF9"/>
    <w:rsid w:val="00770914"/>
    <w:rsid w:val="00770922"/>
    <w:rsid w:val="00771077"/>
    <w:rsid w:val="007716C5"/>
    <w:rsid w:val="0077188F"/>
    <w:rsid w:val="00771C59"/>
    <w:rsid w:val="00771E1F"/>
    <w:rsid w:val="007723E0"/>
    <w:rsid w:val="00772532"/>
    <w:rsid w:val="00772A55"/>
    <w:rsid w:val="00773384"/>
    <w:rsid w:val="0077362C"/>
    <w:rsid w:val="00774651"/>
    <w:rsid w:val="0077472D"/>
    <w:rsid w:val="00774CA6"/>
    <w:rsid w:val="00774D82"/>
    <w:rsid w:val="00774F58"/>
    <w:rsid w:val="0077576C"/>
    <w:rsid w:val="00775A5E"/>
    <w:rsid w:val="007762A5"/>
    <w:rsid w:val="007765B5"/>
    <w:rsid w:val="0077700B"/>
    <w:rsid w:val="00777045"/>
    <w:rsid w:val="007772B8"/>
    <w:rsid w:val="0077730F"/>
    <w:rsid w:val="007774A8"/>
    <w:rsid w:val="00777521"/>
    <w:rsid w:val="0077769A"/>
    <w:rsid w:val="00777B0B"/>
    <w:rsid w:val="00777BCD"/>
    <w:rsid w:val="00780043"/>
    <w:rsid w:val="00780503"/>
    <w:rsid w:val="007807F1"/>
    <w:rsid w:val="00780F56"/>
    <w:rsid w:val="00780FBD"/>
    <w:rsid w:val="007810B6"/>
    <w:rsid w:val="00781423"/>
    <w:rsid w:val="00781E02"/>
    <w:rsid w:val="00781EB7"/>
    <w:rsid w:val="00782372"/>
    <w:rsid w:val="007828C8"/>
    <w:rsid w:val="0078296E"/>
    <w:rsid w:val="00782BED"/>
    <w:rsid w:val="00782D67"/>
    <w:rsid w:val="00783203"/>
    <w:rsid w:val="007832F3"/>
    <w:rsid w:val="007835B9"/>
    <w:rsid w:val="00783A57"/>
    <w:rsid w:val="00783ECE"/>
    <w:rsid w:val="0078402D"/>
    <w:rsid w:val="00784133"/>
    <w:rsid w:val="00784ACA"/>
    <w:rsid w:val="00785875"/>
    <w:rsid w:val="007858E3"/>
    <w:rsid w:val="007865C0"/>
    <w:rsid w:val="00786BB1"/>
    <w:rsid w:val="007870AE"/>
    <w:rsid w:val="007877AE"/>
    <w:rsid w:val="00787A8C"/>
    <w:rsid w:val="00787ACF"/>
    <w:rsid w:val="00787B10"/>
    <w:rsid w:val="00787BAB"/>
    <w:rsid w:val="00787FDA"/>
    <w:rsid w:val="00790283"/>
    <w:rsid w:val="007903E7"/>
    <w:rsid w:val="007903F4"/>
    <w:rsid w:val="00790481"/>
    <w:rsid w:val="00790790"/>
    <w:rsid w:val="007907C6"/>
    <w:rsid w:val="00790B94"/>
    <w:rsid w:val="00790C3C"/>
    <w:rsid w:val="00790E77"/>
    <w:rsid w:val="00790EC3"/>
    <w:rsid w:val="0079111A"/>
    <w:rsid w:val="0079142A"/>
    <w:rsid w:val="00791975"/>
    <w:rsid w:val="00791B7B"/>
    <w:rsid w:val="007920BC"/>
    <w:rsid w:val="007923A5"/>
    <w:rsid w:val="007925D7"/>
    <w:rsid w:val="0079381E"/>
    <w:rsid w:val="00793A89"/>
    <w:rsid w:val="00793E1B"/>
    <w:rsid w:val="00793E2D"/>
    <w:rsid w:val="007940D2"/>
    <w:rsid w:val="00794749"/>
    <w:rsid w:val="00794825"/>
    <w:rsid w:val="00794920"/>
    <w:rsid w:val="00794BCE"/>
    <w:rsid w:val="007953D0"/>
    <w:rsid w:val="007957F0"/>
    <w:rsid w:val="00795C32"/>
    <w:rsid w:val="00795C77"/>
    <w:rsid w:val="007961B0"/>
    <w:rsid w:val="00796451"/>
    <w:rsid w:val="007967AC"/>
    <w:rsid w:val="00796975"/>
    <w:rsid w:val="00796C3C"/>
    <w:rsid w:val="00796C77"/>
    <w:rsid w:val="007971EC"/>
    <w:rsid w:val="007975E6"/>
    <w:rsid w:val="00797743"/>
    <w:rsid w:val="007978B8"/>
    <w:rsid w:val="00797B81"/>
    <w:rsid w:val="00797CAA"/>
    <w:rsid w:val="00797D49"/>
    <w:rsid w:val="00797EC5"/>
    <w:rsid w:val="00797FD3"/>
    <w:rsid w:val="007A035F"/>
    <w:rsid w:val="007A0366"/>
    <w:rsid w:val="007A0602"/>
    <w:rsid w:val="007A0B4D"/>
    <w:rsid w:val="007A0ED8"/>
    <w:rsid w:val="007A149E"/>
    <w:rsid w:val="007A1A52"/>
    <w:rsid w:val="007A1E86"/>
    <w:rsid w:val="007A2362"/>
    <w:rsid w:val="007A23F7"/>
    <w:rsid w:val="007A3053"/>
    <w:rsid w:val="007A371A"/>
    <w:rsid w:val="007A38D4"/>
    <w:rsid w:val="007A3D1F"/>
    <w:rsid w:val="007A3F96"/>
    <w:rsid w:val="007A4179"/>
    <w:rsid w:val="007A43D3"/>
    <w:rsid w:val="007A4F56"/>
    <w:rsid w:val="007A52EC"/>
    <w:rsid w:val="007A5683"/>
    <w:rsid w:val="007A593F"/>
    <w:rsid w:val="007A5B01"/>
    <w:rsid w:val="007A5C19"/>
    <w:rsid w:val="007A5DB9"/>
    <w:rsid w:val="007A5F63"/>
    <w:rsid w:val="007A6328"/>
    <w:rsid w:val="007A687A"/>
    <w:rsid w:val="007A68CC"/>
    <w:rsid w:val="007A692C"/>
    <w:rsid w:val="007A6A97"/>
    <w:rsid w:val="007A6BD6"/>
    <w:rsid w:val="007A6CF5"/>
    <w:rsid w:val="007A6D28"/>
    <w:rsid w:val="007A6EB8"/>
    <w:rsid w:val="007A72D6"/>
    <w:rsid w:val="007A7F1B"/>
    <w:rsid w:val="007B0254"/>
    <w:rsid w:val="007B0267"/>
    <w:rsid w:val="007B03EB"/>
    <w:rsid w:val="007B094B"/>
    <w:rsid w:val="007B0B54"/>
    <w:rsid w:val="007B0B97"/>
    <w:rsid w:val="007B0D17"/>
    <w:rsid w:val="007B0FC7"/>
    <w:rsid w:val="007B1215"/>
    <w:rsid w:val="007B172C"/>
    <w:rsid w:val="007B17E7"/>
    <w:rsid w:val="007B19A1"/>
    <w:rsid w:val="007B1E4E"/>
    <w:rsid w:val="007B27E0"/>
    <w:rsid w:val="007B2A78"/>
    <w:rsid w:val="007B30BF"/>
    <w:rsid w:val="007B37D7"/>
    <w:rsid w:val="007B3B45"/>
    <w:rsid w:val="007B3B7D"/>
    <w:rsid w:val="007B3BFC"/>
    <w:rsid w:val="007B4A76"/>
    <w:rsid w:val="007B4BF0"/>
    <w:rsid w:val="007B4D01"/>
    <w:rsid w:val="007B4E24"/>
    <w:rsid w:val="007B4E84"/>
    <w:rsid w:val="007B4F65"/>
    <w:rsid w:val="007B52E8"/>
    <w:rsid w:val="007B52EB"/>
    <w:rsid w:val="007B56CE"/>
    <w:rsid w:val="007B5ADB"/>
    <w:rsid w:val="007B5B50"/>
    <w:rsid w:val="007B5DFB"/>
    <w:rsid w:val="007B66AE"/>
    <w:rsid w:val="007B6B6D"/>
    <w:rsid w:val="007B7988"/>
    <w:rsid w:val="007B7ED5"/>
    <w:rsid w:val="007B7F8C"/>
    <w:rsid w:val="007C00EE"/>
    <w:rsid w:val="007C04E0"/>
    <w:rsid w:val="007C0663"/>
    <w:rsid w:val="007C0937"/>
    <w:rsid w:val="007C0AD6"/>
    <w:rsid w:val="007C0F71"/>
    <w:rsid w:val="007C11DE"/>
    <w:rsid w:val="007C1DB8"/>
    <w:rsid w:val="007C1EEF"/>
    <w:rsid w:val="007C2265"/>
    <w:rsid w:val="007C23BD"/>
    <w:rsid w:val="007C2576"/>
    <w:rsid w:val="007C25C8"/>
    <w:rsid w:val="007C2A90"/>
    <w:rsid w:val="007C3569"/>
    <w:rsid w:val="007C3797"/>
    <w:rsid w:val="007C37A0"/>
    <w:rsid w:val="007C3A7D"/>
    <w:rsid w:val="007C3F1B"/>
    <w:rsid w:val="007C472E"/>
    <w:rsid w:val="007C4845"/>
    <w:rsid w:val="007C48F5"/>
    <w:rsid w:val="007C494F"/>
    <w:rsid w:val="007C4C7E"/>
    <w:rsid w:val="007C4CA6"/>
    <w:rsid w:val="007C4F24"/>
    <w:rsid w:val="007C53C7"/>
    <w:rsid w:val="007C5621"/>
    <w:rsid w:val="007C6309"/>
    <w:rsid w:val="007C663C"/>
    <w:rsid w:val="007C6662"/>
    <w:rsid w:val="007C6686"/>
    <w:rsid w:val="007C6BE6"/>
    <w:rsid w:val="007C6F62"/>
    <w:rsid w:val="007C776F"/>
    <w:rsid w:val="007C7C65"/>
    <w:rsid w:val="007C7CD5"/>
    <w:rsid w:val="007C7CF4"/>
    <w:rsid w:val="007C7DE9"/>
    <w:rsid w:val="007C7FFA"/>
    <w:rsid w:val="007D0178"/>
    <w:rsid w:val="007D0345"/>
    <w:rsid w:val="007D0361"/>
    <w:rsid w:val="007D0E16"/>
    <w:rsid w:val="007D10BD"/>
    <w:rsid w:val="007D12D0"/>
    <w:rsid w:val="007D1357"/>
    <w:rsid w:val="007D13F4"/>
    <w:rsid w:val="007D1945"/>
    <w:rsid w:val="007D1C8F"/>
    <w:rsid w:val="007D1F59"/>
    <w:rsid w:val="007D2887"/>
    <w:rsid w:val="007D2D08"/>
    <w:rsid w:val="007D339A"/>
    <w:rsid w:val="007D3584"/>
    <w:rsid w:val="007D363A"/>
    <w:rsid w:val="007D367B"/>
    <w:rsid w:val="007D36D4"/>
    <w:rsid w:val="007D3AE9"/>
    <w:rsid w:val="007D3C5B"/>
    <w:rsid w:val="007D3D19"/>
    <w:rsid w:val="007D4068"/>
    <w:rsid w:val="007D4112"/>
    <w:rsid w:val="007D41E2"/>
    <w:rsid w:val="007D431B"/>
    <w:rsid w:val="007D4680"/>
    <w:rsid w:val="007D4AE9"/>
    <w:rsid w:val="007D4CB9"/>
    <w:rsid w:val="007D5147"/>
    <w:rsid w:val="007D5317"/>
    <w:rsid w:val="007D534D"/>
    <w:rsid w:val="007D5B7B"/>
    <w:rsid w:val="007D61F2"/>
    <w:rsid w:val="007D63F9"/>
    <w:rsid w:val="007D68C0"/>
    <w:rsid w:val="007D6C82"/>
    <w:rsid w:val="007D6DF8"/>
    <w:rsid w:val="007D703F"/>
    <w:rsid w:val="007D72D0"/>
    <w:rsid w:val="007D7794"/>
    <w:rsid w:val="007D785D"/>
    <w:rsid w:val="007D7DAC"/>
    <w:rsid w:val="007D7EBD"/>
    <w:rsid w:val="007E0077"/>
    <w:rsid w:val="007E09EE"/>
    <w:rsid w:val="007E0E14"/>
    <w:rsid w:val="007E13F7"/>
    <w:rsid w:val="007E15EA"/>
    <w:rsid w:val="007E17EB"/>
    <w:rsid w:val="007E1C8B"/>
    <w:rsid w:val="007E1DC2"/>
    <w:rsid w:val="007E22CC"/>
    <w:rsid w:val="007E2609"/>
    <w:rsid w:val="007E2B91"/>
    <w:rsid w:val="007E2F18"/>
    <w:rsid w:val="007E2FD0"/>
    <w:rsid w:val="007E302E"/>
    <w:rsid w:val="007E307F"/>
    <w:rsid w:val="007E3B07"/>
    <w:rsid w:val="007E3B44"/>
    <w:rsid w:val="007E474E"/>
    <w:rsid w:val="007E5142"/>
    <w:rsid w:val="007E579E"/>
    <w:rsid w:val="007E5865"/>
    <w:rsid w:val="007E5971"/>
    <w:rsid w:val="007E5A22"/>
    <w:rsid w:val="007E5E7A"/>
    <w:rsid w:val="007E611F"/>
    <w:rsid w:val="007E6520"/>
    <w:rsid w:val="007E6AF0"/>
    <w:rsid w:val="007E6CCB"/>
    <w:rsid w:val="007E730B"/>
    <w:rsid w:val="007E7587"/>
    <w:rsid w:val="007F0842"/>
    <w:rsid w:val="007F0942"/>
    <w:rsid w:val="007F101B"/>
    <w:rsid w:val="007F22A5"/>
    <w:rsid w:val="007F2BC3"/>
    <w:rsid w:val="007F2FD6"/>
    <w:rsid w:val="007F363C"/>
    <w:rsid w:val="007F37F3"/>
    <w:rsid w:val="007F3CB5"/>
    <w:rsid w:val="007F3DC1"/>
    <w:rsid w:val="007F3F8C"/>
    <w:rsid w:val="007F3FEA"/>
    <w:rsid w:val="007F4487"/>
    <w:rsid w:val="007F46C6"/>
    <w:rsid w:val="007F50D0"/>
    <w:rsid w:val="007F5141"/>
    <w:rsid w:val="007F52BF"/>
    <w:rsid w:val="007F5988"/>
    <w:rsid w:val="007F5B4A"/>
    <w:rsid w:val="007F5BD5"/>
    <w:rsid w:val="007F5FE5"/>
    <w:rsid w:val="007F61DC"/>
    <w:rsid w:val="007F6488"/>
    <w:rsid w:val="007F6826"/>
    <w:rsid w:val="007F693C"/>
    <w:rsid w:val="007F7574"/>
    <w:rsid w:val="007F7A51"/>
    <w:rsid w:val="0080016C"/>
    <w:rsid w:val="00800909"/>
    <w:rsid w:val="00800CA9"/>
    <w:rsid w:val="00800E2D"/>
    <w:rsid w:val="0080110C"/>
    <w:rsid w:val="0080114E"/>
    <w:rsid w:val="00801369"/>
    <w:rsid w:val="008016A7"/>
    <w:rsid w:val="00801711"/>
    <w:rsid w:val="00801926"/>
    <w:rsid w:val="00801F44"/>
    <w:rsid w:val="00801F93"/>
    <w:rsid w:val="008022EA"/>
    <w:rsid w:val="008023F7"/>
    <w:rsid w:val="00802797"/>
    <w:rsid w:val="00802D68"/>
    <w:rsid w:val="00803080"/>
    <w:rsid w:val="008032C8"/>
    <w:rsid w:val="00803C39"/>
    <w:rsid w:val="00803C77"/>
    <w:rsid w:val="00803D80"/>
    <w:rsid w:val="008042D3"/>
    <w:rsid w:val="00804615"/>
    <w:rsid w:val="0080471D"/>
    <w:rsid w:val="00804741"/>
    <w:rsid w:val="00804B75"/>
    <w:rsid w:val="0080522C"/>
    <w:rsid w:val="0080533A"/>
    <w:rsid w:val="00805692"/>
    <w:rsid w:val="0080596F"/>
    <w:rsid w:val="00805D8C"/>
    <w:rsid w:val="00805FD6"/>
    <w:rsid w:val="00806BEB"/>
    <w:rsid w:val="00806C93"/>
    <w:rsid w:val="00806CFC"/>
    <w:rsid w:val="00806EB7"/>
    <w:rsid w:val="00806F25"/>
    <w:rsid w:val="00807769"/>
    <w:rsid w:val="00807900"/>
    <w:rsid w:val="008079E6"/>
    <w:rsid w:val="008100F2"/>
    <w:rsid w:val="008106B9"/>
    <w:rsid w:val="00810818"/>
    <w:rsid w:val="00810863"/>
    <w:rsid w:val="00810907"/>
    <w:rsid w:val="00810B4F"/>
    <w:rsid w:val="00810C0C"/>
    <w:rsid w:val="00811025"/>
    <w:rsid w:val="008110D5"/>
    <w:rsid w:val="00811438"/>
    <w:rsid w:val="00811556"/>
    <w:rsid w:val="00811644"/>
    <w:rsid w:val="008119F9"/>
    <w:rsid w:val="00811D11"/>
    <w:rsid w:val="00812418"/>
    <w:rsid w:val="00813039"/>
    <w:rsid w:val="00813B8B"/>
    <w:rsid w:val="00813BA9"/>
    <w:rsid w:val="00813E98"/>
    <w:rsid w:val="00813FE4"/>
    <w:rsid w:val="008143F7"/>
    <w:rsid w:val="008145B4"/>
    <w:rsid w:val="008158A6"/>
    <w:rsid w:val="00815E10"/>
    <w:rsid w:val="00816185"/>
    <w:rsid w:val="0081643D"/>
    <w:rsid w:val="0081646B"/>
    <w:rsid w:val="00816529"/>
    <w:rsid w:val="00816A93"/>
    <w:rsid w:val="00816AF1"/>
    <w:rsid w:val="00816B79"/>
    <w:rsid w:val="00817101"/>
    <w:rsid w:val="00817270"/>
    <w:rsid w:val="00817402"/>
    <w:rsid w:val="008175BD"/>
    <w:rsid w:val="00817892"/>
    <w:rsid w:val="008179FA"/>
    <w:rsid w:val="00817AB5"/>
    <w:rsid w:val="00820315"/>
    <w:rsid w:val="00820F17"/>
    <w:rsid w:val="008213EE"/>
    <w:rsid w:val="00821B71"/>
    <w:rsid w:val="00821C96"/>
    <w:rsid w:val="00822001"/>
    <w:rsid w:val="008220C2"/>
    <w:rsid w:val="00822231"/>
    <w:rsid w:val="00822585"/>
    <w:rsid w:val="008237D9"/>
    <w:rsid w:val="00824244"/>
    <w:rsid w:val="008247B6"/>
    <w:rsid w:val="00824F25"/>
    <w:rsid w:val="00825077"/>
    <w:rsid w:val="00825C0B"/>
    <w:rsid w:val="00825E0A"/>
    <w:rsid w:val="00825EA2"/>
    <w:rsid w:val="008262EA"/>
    <w:rsid w:val="00826322"/>
    <w:rsid w:val="00826363"/>
    <w:rsid w:val="00826544"/>
    <w:rsid w:val="008268AB"/>
    <w:rsid w:val="00826C37"/>
    <w:rsid w:val="008271D5"/>
    <w:rsid w:val="00827563"/>
    <w:rsid w:val="00827627"/>
    <w:rsid w:val="008276EE"/>
    <w:rsid w:val="0082781B"/>
    <w:rsid w:val="0082788A"/>
    <w:rsid w:val="0082788F"/>
    <w:rsid w:val="00827E9B"/>
    <w:rsid w:val="0083007E"/>
    <w:rsid w:val="00830A14"/>
    <w:rsid w:val="00830DA3"/>
    <w:rsid w:val="00831600"/>
    <w:rsid w:val="00831B57"/>
    <w:rsid w:val="00831BAA"/>
    <w:rsid w:val="00832B5F"/>
    <w:rsid w:val="00832BB0"/>
    <w:rsid w:val="00833334"/>
    <w:rsid w:val="00833F1C"/>
    <w:rsid w:val="0083439D"/>
    <w:rsid w:val="00834808"/>
    <w:rsid w:val="00834B93"/>
    <w:rsid w:val="00834C74"/>
    <w:rsid w:val="0083505D"/>
    <w:rsid w:val="00835783"/>
    <w:rsid w:val="008357BD"/>
    <w:rsid w:val="00835C20"/>
    <w:rsid w:val="00835D13"/>
    <w:rsid w:val="00836FB6"/>
    <w:rsid w:val="008377C6"/>
    <w:rsid w:val="008378FA"/>
    <w:rsid w:val="00837982"/>
    <w:rsid w:val="00837CB1"/>
    <w:rsid w:val="0084040C"/>
    <w:rsid w:val="0084051F"/>
    <w:rsid w:val="00841726"/>
    <w:rsid w:val="008419D4"/>
    <w:rsid w:val="0084278A"/>
    <w:rsid w:val="00843707"/>
    <w:rsid w:val="00843F64"/>
    <w:rsid w:val="00844450"/>
    <w:rsid w:val="00844B02"/>
    <w:rsid w:val="00844C6F"/>
    <w:rsid w:val="00845007"/>
    <w:rsid w:val="00845035"/>
    <w:rsid w:val="00845531"/>
    <w:rsid w:val="008457E2"/>
    <w:rsid w:val="0084580F"/>
    <w:rsid w:val="008458BE"/>
    <w:rsid w:val="00845CF1"/>
    <w:rsid w:val="00845ED3"/>
    <w:rsid w:val="00846033"/>
    <w:rsid w:val="008460FA"/>
    <w:rsid w:val="00846264"/>
    <w:rsid w:val="00846640"/>
    <w:rsid w:val="00846C36"/>
    <w:rsid w:val="00846CED"/>
    <w:rsid w:val="00846FC6"/>
    <w:rsid w:val="0084723F"/>
    <w:rsid w:val="00847622"/>
    <w:rsid w:val="00847BF7"/>
    <w:rsid w:val="00847EF5"/>
    <w:rsid w:val="00850243"/>
    <w:rsid w:val="0085048C"/>
    <w:rsid w:val="00850509"/>
    <w:rsid w:val="00850A43"/>
    <w:rsid w:val="00850B6B"/>
    <w:rsid w:val="00850C3D"/>
    <w:rsid w:val="00850D3E"/>
    <w:rsid w:val="008512CD"/>
    <w:rsid w:val="0085174B"/>
    <w:rsid w:val="00851B14"/>
    <w:rsid w:val="00852026"/>
    <w:rsid w:val="00852567"/>
    <w:rsid w:val="008525EC"/>
    <w:rsid w:val="0085277E"/>
    <w:rsid w:val="008529E0"/>
    <w:rsid w:val="00852B77"/>
    <w:rsid w:val="00852FD6"/>
    <w:rsid w:val="008541D0"/>
    <w:rsid w:val="0085436C"/>
    <w:rsid w:val="0085490C"/>
    <w:rsid w:val="00854AE7"/>
    <w:rsid w:val="00855465"/>
    <w:rsid w:val="008556CE"/>
    <w:rsid w:val="008557F3"/>
    <w:rsid w:val="00855804"/>
    <w:rsid w:val="008558C4"/>
    <w:rsid w:val="00855CB8"/>
    <w:rsid w:val="008560B2"/>
    <w:rsid w:val="00856158"/>
    <w:rsid w:val="00856310"/>
    <w:rsid w:val="0085638B"/>
    <w:rsid w:val="00856505"/>
    <w:rsid w:val="0085668B"/>
    <w:rsid w:val="008566C7"/>
    <w:rsid w:val="00856781"/>
    <w:rsid w:val="0085680A"/>
    <w:rsid w:val="00856932"/>
    <w:rsid w:val="00856AC7"/>
    <w:rsid w:val="00856C6A"/>
    <w:rsid w:val="00857C13"/>
    <w:rsid w:val="00857CE4"/>
    <w:rsid w:val="008601A9"/>
    <w:rsid w:val="00860485"/>
    <w:rsid w:val="00860D0F"/>
    <w:rsid w:val="00860DF3"/>
    <w:rsid w:val="008611BF"/>
    <w:rsid w:val="00861246"/>
    <w:rsid w:val="00861377"/>
    <w:rsid w:val="008614B4"/>
    <w:rsid w:val="008615C5"/>
    <w:rsid w:val="0086170A"/>
    <w:rsid w:val="008617B5"/>
    <w:rsid w:val="00861856"/>
    <w:rsid w:val="008618D4"/>
    <w:rsid w:val="008619AB"/>
    <w:rsid w:val="008619D7"/>
    <w:rsid w:val="00861D26"/>
    <w:rsid w:val="00861E32"/>
    <w:rsid w:val="00861F68"/>
    <w:rsid w:val="008620EB"/>
    <w:rsid w:val="008622F5"/>
    <w:rsid w:val="00862316"/>
    <w:rsid w:val="00862C3E"/>
    <w:rsid w:val="00862CC7"/>
    <w:rsid w:val="00862F8A"/>
    <w:rsid w:val="0086333E"/>
    <w:rsid w:val="008636D0"/>
    <w:rsid w:val="008636DC"/>
    <w:rsid w:val="00863729"/>
    <w:rsid w:val="00863801"/>
    <w:rsid w:val="00863ABD"/>
    <w:rsid w:val="00863BA8"/>
    <w:rsid w:val="00863D42"/>
    <w:rsid w:val="0086457B"/>
    <w:rsid w:val="00864817"/>
    <w:rsid w:val="00864BAA"/>
    <w:rsid w:val="00864DFE"/>
    <w:rsid w:val="00864EDD"/>
    <w:rsid w:val="008651EE"/>
    <w:rsid w:val="00865C11"/>
    <w:rsid w:val="00865D83"/>
    <w:rsid w:val="008660E0"/>
    <w:rsid w:val="008662A6"/>
    <w:rsid w:val="00866811"/>
    <w:rsid w:val="00866B66"/>
    <w:rsid w:val="00866B6D"/>
    <w:rsid w:val="00866C34"/>
    <w:rsid w:val="00866F88"/>
    <w:rsid w:val="00867481"/>
    <w:rsid w:val="00867495"/>
    <w:rsid w:val="0086794C"/>
    <w:rsid w:val="00867B87"/>
    <w:rsid w:val="00867FAE"/>
    <w:rsid w:val="00867FBA"/>
    <w:rsid w:val="00870109"/>
    <w:rsid w:val="008702D5"/>
    <w:rsid w:val="0087045B"/>
    <w:rsid w:val="00870976"/>
    <w:rsid w:val="00870986"/>
    <w:rsid w:val="00870B16"/>
    <w:rsid w:val="00870CFB"/>
    <w:rsid w:val="00870E18"/>
    <w:rsid w:val="00870EC9"/>
    <w:rsid w:val="00871495"/>
    <w:rsid w:val="008716BA"/>
    <w:rsid w:val="00871A4D"/>
    <w:rsid w:val="00871AE7"/>
    <w:rsid w:val="008721C3"/>
    <w:rsid w:val="008723BD"/>
    <w:rsid w:val="00872E2C"/>
    <w:rsid w:val="008730F9"/>
    <w:rsid w:val="00873267"/>
    <w:rsid w:val="00873430"/>
    <w:rsid w:val="008735A4"/>
    <w:rsid w:val="00873B49"/>
    <w:rsid w:val="00873C57"/>
    <w:rsid w:val="00873EFD"/>
    <w:rsid w:val="00873F23"/>
    <w:rsid w:val="00874357"/>
    <w:rsid w:val="00874413"/>
    <w:rsid w:val="00875039"/>
    <w:rsid w:val="008752F7"/>
    <w:rsid w:val="008756E5"/>
    <w:rsid w:val="00875D26"/>
    <w:rsid w:val="0087601B"/>
    <w:rsid w:val="008760ED"/>
    <w:rsid w:val="00876174"/>
    <w:rsid w:val="00876391"/>
    <w:rsid w:val="008766CE"/>
    <w:rsid w:val="00876BA2"/>
    <w:rsid w:val="00876E29"/>
    <w:rsid w:val="00876E38"/>
    <w:rsid w:val="00876E75"/>
    <w:rsid w:val="00876F84"/>
    <w:rsid w:val="0087712A"/>
    <w:rsid w:val="008773E8"/>
    <w:rsid w:val="00877C0E"/>
    <w:rsid w:val="00880A0A"/>
    <w:rsid w:val="00880DD0"/>
    <w:rsid w:val="00880E14"/>
    <w:rsid w:val="00881361"/>
    <w:rsid w:val="008815E5"/>
    <w:rsid w:val="0088163C"/>
    <w:rsid w:val="008818B1"/>
    <w:rsid w:val="00882055"/>
    <w:rsid w:val="00882188"/>
    <w:rsid w:val="008825ED"/>
    <w:rsid w:val="0088279B"/>
    <w:rsid w:val="00882A84"/>
    <w:rsid w:val="00882ACC"/>
    <w:rsid w:val="00882B58"/>
    <w:rsid w:val="00882BF9"/>
    <w:rsid w:val="00883216"/>
    <w:rsid w:val="008834C1"/>
    <w:rsid w:val="008835FA"/>
    <w:rsid w:val="00883932"/>
    <w:rsid w:val="00883C59"/>
    <w:rsid w:val="00884151"/>
    <w:rsid w:val="008841F3"/>
    <w:rsid w:val="00884320"/>
    <w:rsid w:val="00884799"/>
    <w:rsid w:val="0088488F"/>
    <w:rsid w:val="00884DE4"/>
    <w:rsid w:val="00885157"/>
    <w:rsid w:val="008855A1"/>
    <w:rsid w:val="0088599F"/>
    <w:rsid w:val="00885AD8"/>
    <w:rsid w:val="00885AF3"/>
    <w:rsid w:val="00885C0C"/>
    <w:rsid w:val="00886059"/>
    <w:rsid w:val="00886377"/>
    <w:rsid w:val="008866C2"/>
    <w:rsid w:val="00886756"/>
    <w:rsid w:val="008869ED"/>
    <w:rsid w:val="00886F2C"/>
    <w:rsid w:val="00887BC7"/>
    <w:rsid w:val="00887D0B"/>
    <w:rsid w:val="00887F7C"/>
    <w:rsid w:val="008902B7"/>
    <w:rsid w:val="008903A5"/>
    <w:rsid w:val="00890801"/>
    <w:rsid w:val="00890A67"/>
    <w:rsid w:val="0089141F"/>
    <w:rsid w:val="0089177B"/>
    <w:rsid w:val="00892170"/>
    <w:rsid w:val="008923AD"/>
    <w:rsid w:val="008926A3"/>
    <w:rsid w:val="0089280E"/>
    <w:rsid w:val="0089288A"/>
    <w:rsid w:val="00892E25"/>
    <w:rsid w:val="00892EBB"/>
    <w:rsid w:val="008934D0"/>
    <w:rsid w:val="0089357B"/>
    <w:rsid w:val="00893DD4"/>
    <w:rsid w:val="00893EB2"/>
    <w:rsid w:val="00893FCF"/>
    <w:rsid w:val="00893FE3"/>
    <w:rsid w:val="00894163"/>
    <w:rsid w:val="008943CC"/>
    <w:rsid w:val="008945EE"/>
    <w:rsid w:val="00894A1E"/>
    <w:rsid w:val="00894E9C"/>
    <w:rsid w:val="008952FF"/>
    <w:rsid w:val="0089534B"/>
    <w:rsid w:val="008954C5"/>
    <w:rsid w:val="0089570E"/>
    <w:rsid w:val="00895C12"/>
    <w:rsid w:val="00896141"/>
    <w:rsid w:val="0089622E"/>
    <w:rsid w:val="00896700"/>
    <w:rsid w:val="00896966"/>
    <w:rsid w:val="00896A0F"/>
    <w:rsid w:val="00896BBE"/>
    <w:rsid w:val="00896F7D"/>
    <w:rsid w:val="008976CD"/>
    <w:rsid w:val="00897806"/>
    <w:rsid w:val="008A000C"/>
    <w:rsid w:val="008A0422"/>
    <w:rsid w:val="008A04DB"/>
    <w:rsid w:val="008A0532"/>
    <w:rsid w:val="008A088E"/>
    <w:rsid w:val="008A1499"/>
    <w:rsid w:val="008A18BB"/>
    <w:rsid w:val="008A1A28"/>
    <w:rsid w:val="008A1B3C"/>
    <w:rsid w:val="008A1F32"/>
    <w:rsid w:val="008A1FC0"/>
    <w:rsid w:val="008A21CF"/>
    <w:rsid w:val="008A268B"/>
    <w:rsid w:val="008A28EB"/>
    <w:rsid w:val="008A314B"/>
    <w:rsid w:val="008A3B96"/>
    <w:rsid w:val="008A3C7C"/>
    <w:rsid w:val="008A3C87"/>
    <w:rsid w:val="008A3CF8"/>
    <w:rsid w:val="008A3DC8"/>
    <w:rsid w:val="008A3F27"/>
    <w:rsid w:val="008A3F32"/>
    <w:rsid w:val="008A3F45"/>
    <w:rsid w:val="008A423E"/>
    <w:rsid w:val="008A46EC"/>
    <w:rsid w:val="008A47E8"/>
    <w:rsid w:val="008A4E28"/>
    <w:rsid w:val="008A5014"/>
    <w:rsid w:val="008A5095"/>
    <w:rsid w:val="008A5615"/>
    <w:rsid w:val="008A5F08"/>
    <w:rsid w:val="008A70B9"/>
    <w:rsid w:val="008A7348"/>
    <w:rsid w:val="008A7367"/>
    <w:rsid w:val="008A7562"/>
    <w:rsid w:val="008A791A"/>
    <w:rsid w:val="008A79A1"/>
    <w:rsid w:val="008A7CB4"/>
    <w:rsid w:val="008A7DE4"/>
    <w:rsid w:val="008A7EFC"/>
    <w:rsid w:val="008B022F"/>
    <w:rsid w:val="008B0497"/>
    <w:rsid w:val="008B25E6"/>
    <w:rsid w:val="008B3EC8"/>
    <w:rsid w:val="008B4258"/>
    <w:rsid w:val="008B428D"/>
    <w:rsid w:val="008B43E6"/>
    <w:rsid w:val="008B45DE"/>
    <w:rsid w:val="008B465C"/>
    <w:rsid w:val="008B4716"/>
    <w:rsid w:val="008B49B9"/>
    <w:rsid w:val="008B4C36"/>
    <w:rsid w:val="008B4DFC"/>
    <w:rsid w:val="008B4F53"/>
    <w:rsid w:val="008B5465"/>
    <w:rsid w:val="008B548C"/>
    <w:rsid w:val="008B59B3"/>
    <w:rsid w:val="008B6122"/>
    <w:rsid w:val="008B663A"/>
    <w:rsid w:val="008B6ED1"/>
    <w:rsid w:val="008B6F2E"/>
    <w:rsid w:val="008B74A3"/>
    <w:rsid w:val="008B78C0"/>
    <w:rsid w:val="008B7B89"/>
    <w:rsid w:val="008B7D1E"/>
    <w:rsid w:val="008B7EF6"/>
    <w:rsid w:val="008C05F4"/>
    <w:rsid w:val="008C06D5"/>
    <w:rsid w:val="008C08AD"/>
    <w:rsid w:val="008C0AE3"/>
    <w:rsid w:val="008C0DE0"/>
    <w:rsid w:val="008C0E43"/>
    <w:rsid w:val="008C0F7C"/>
    <w:rsid w:val="008C16C1"/>
    <w:rsid w:val="008C1BEA"/>
    <w:rsid w:val="008C1DFB"/>
    <w:rsid w:val="008C1FC3"/>
    <w:rsid w:val="008C2137"/>
    <w:rsid w:val="008C2434"/>
    <w:rsid w:val="008C272A"/>
    <w:rsid w:val="008C2AFC"/>
    <w:rsid w:val="008C2C8F"/>
    <w:rsid w:val="008C2D03"/>
    <w:rsid w:val="008C2E02"/>
    <w:rsid w:val="008C2E8F"/>
    <w:rsid w:val="008C3727"/>
    <w:rsid w:val="008C390C"/>
    <w:rsid w:val="008C3988"/>
    <w:rsid w:val="008C399A"/>
    <w:rsid w:val="008C3A4D"/>
    <w:rsid w:val="008C475C"/>
    <w:rsid w:val="008C4870"/>
    <w:rsid w:val="008C4F5F"/>
    <w:rsid w:val="008C5119"/>
    <w:rsid w:val="008C5176"/>
    <w:rsid w:val="008C5287"/>
    <w:rsid w:val="008C5B33"/>
    <w:rsid w:val="008C605C"/>
    <w:rsid w:val="008C62FF"/>
    <w:rsid w:val="008C65BF"/>
    <w:rsid w:val="008C6A64"/>
    <w:rsid w:val="008C6E0C"/>
    <w:rsid w:val="008C71FB"/>
    <w:rsid w:val="008C77F1"/>
    <w:rsid w:val="008C7D2C"/>
    <w:rsid w:val="008D06E7"/>
    <w:rsid w:val="008D0798"/>
    <w:rsid w:val="008D0D34"/>
    <w:rsid w:val="008D0E47"/>
    <w:rsid w:val="008D0F45"/>
    <w:rsid w:val="008D128B"/>
    <w:rsid w:val="008D1677"/>
    <w:rsid w:val="008D196C"/>
    <w:rsid w:val="008D1C12"/>
    <w:rsid w:val="008D1C8E"/>
    <w:rsid w:val="008D1E06"/>
    <w:rsid w:val="008D1EDE"/>
    <w:rsid w:val="008D25AA"/>
    <w:rsid w:val="008D25C3"/>
    <w:rsid w:val="008D2DF7"/>
    <w:rsid w:val="008D2E0A"/>
    <w:rsid w:val="008D2F85"/>
    <w:rsid w:val="008D3060"/>
    <w:rsid w:val="008D34F4"/>
    <w:rsid w:val="008D364E"/>
    <w:rsid w:val="008D392E"/>
    <w:rsid w:val="008D3968"/>
    <w:rsid w:val="008D3F4C"/>
    <w:rsid w:val="008D504E"/>
    <w:rsid w:val="008D518A"/>
    <w:rsid w:val="008D5924"/>
    <w:rsid w:val="008D5E7F"/>
    <w:rsid w:val="008D5F2B"/>
    <w:rsid w:val="008D5F70"/>
    <w:rsid w:val="008D60C4"/>
    <w:rsid w:val="008D623F"/>
    <w:rsid w:val="008D70C6"/>
    <w:rsid w:val="008D7189"/>
    <w:rsid w:val="008D73C1"/>
    <w:rsid w:val="008D747A"/>
    <w:rsid w:val="008D7634"/>
    <w:rsid w:val="008D7724"/>
    <w:rsid w:val="008D7E82"/>
    <w:rsid w:val="008D7EAB"/>
    <w:rsid w:val="008E0008"/>
    <w:rsid w:val="008E0086"/>
    <w:rsid w:val="008E0ADA"/>
    <w:rsid w:val="008E10C6"/>
    <w:rsid w:val="008E1194"/>
    <w:rsid w:val="008E1310"/>
    <w:rsid w:val="008E1395"/>
    <w:rsid w:val="008E18C7"/>
    <w:rsid w:val="008E1BE0"/>
    <w:rsid w:val="008E2A82"/>
    <w:rsid w:val="008E32ED"/>
    <w:rsid w:val="008E338E"/>
    <w:rsid w:val="008E4077"/>
    <w:rsid w:val="008E40C8"/>
    <w:rsid w:val="008E4161"/>
    <w:rsid w:val="008E4427"/>
    <w:rsid w:val="008E4834"/>
    <w:rsid w:val="008E483C"/>
    <w:rsid w:val="008E49D8"/>
    <w:rsid w:val="008E4BAF"/>
    <w:rsid w:val="008E4DA9"/>
    <w:rsid w:val="008E4E02"/>
    <w:rsid w:val="008E4EF7"/>
    <w:rsid w:val="008E50FF"/>
    <w:rsid w:val="008E54BE"/>
    <w:rsid w:val="008E56AF"/>
    <w:rsid w:val="008E577B"/>
    <w:rsid w:val="008E5829"/>
    <w:rsid w:val="008E5F33"/>
    <w:rsid w:val="008E603B"/>
    <w:rsid w:val="008E6084"/>
    <w:rsid w:val="008E65FF"/>
    <w:rsid w:val="008E733D"/>
    <w:rsid w:val="008E7474"/>
    <w:rsid w:val="008E790B"/>
    <w:rsid w:val="008E7B08"/>
    <w:rsid w:val="008E7D3C"/>
    <w:rsid w:val="008E7DC8"/>
    <w:rsid w:val="008F039A"/>
    <w:rsid w:val="008F052A"/>
    <w:rsid w:val="008F158D"/>
    <w:rsid w:val="008F1715"/>
    <w:rsid w:val="008F1C13"/>
    <w:rsid w:val="008F1C8A"/>
    <w:rsid w:val="008F1E55"/>
    <w:rsid w:val="008F1E95"/>
    <w:rsid w:val="008F2B83"/>
    <w:rsid w:val="008F32D2"/>
    <w:rsid w:val="008F3725"/>
    <w:rsid w:val="008F425B"/>
    <w:rsid w:val="008F43AC"/>
    <w:rsid w:val="008F4756"/>
    <w:rsid w:val="008F4857"/>
    <w:rsid w:val="008F4C72"/>
    <w:rsid w:val="008F4ED0"/>
    <w:rsid w:val="008F4EFE"/>
    <w:rsid w:val="008F4F2C"/>
    <w:rsid w:val="008F52BC"/>
    <w:rsid w:val="008F5C96"/>
    <w:rsid w:val="008F61CB"/>
    <w:rsid w:val="008F6641"/>
    <w:rsid w:val="008F682B"/>
    <w:rsid w:val="008F6A19"/>
    <w:rsid w:val="008F7282"/>
    <w:rsid w:val="008F762B"/>
    <w:rsid w:val="00900208"/>
    <w:rsid w:val="00900234"/>
    <w:rsid w:val="0090025D"/>
    <w:rsid w:val="00900A97"/>
    <w:rsid w:val="00900D53"/>
    <w:rsid w:val="009012E0"/>
    <w:rsid w:val="00901652"/>
    <w:rsid w:val="00901B36"/>
    <w:rsid w:val="00901C3D"/>
    <w:rsid w:val="00901C78"/>
    <w:rsid w:val="00901CF6"/>
    <w:rsid w:val="00901D0A"/>
    <w:rsid w:val="00901DC4"/>
    <w:rsid w:val="00901F9F"/>
    <w:rsid w:val="009022E3"/>
    <w:rsid w:val="009028B0"/>
    <w:rsid w:val="0090362E"/>
    <w:rsid w:val="009037DF"/>
    <w:rsid w:val="009037F1"/>
    <w:rsid w:val="00904181"/>
    <w:rsid w:val="00904B82"/>
    <w:rsid w:val="00905008"/>
    <w:rsid w:val="0090529E"/>
    <w:rsid w:val="009052A7"/>
    <w:rsid w:val="009054CD"/>
    <w:rsid w:val="009055A9"/>
    <w:rsid w:val="00905AB7"/>
    <w:rsid w:val="00906AFE"/>
    <w:rsid w:val="00906D70"/>
    <w:rsid w:val="00906DB9"/>
    <w:rsid w:val="00906E22"/>
    <w:rsid w:val="00906EDA"/>
    <w:rsid w:val="0090702C"/>
    <w:rsid w:val="009071FE"/>
    <w:rsid w:val="009076B0"/>
    <w:rsid w:val="00907839"/>
    <w:rsid w:val="00907969"/>
    <w:rsid w:val="00907C05"/>
    <w:rsid w:val="009103CA"/>
    <w:rsid w:val="00910514"/>
    <w:rsid w:val="0091071A"/>
    <w:rsid w:val="009107B9"/>
    <w:rsid w:val="00910983"/>
    <w:rsid w:val="00911060"/>
    <w:rsid w:val="0091149D"/>
    <w:rsid w:val="00911DB6"/>
    <w:rsid w:val="00911F37"/>
    <w:rsid w:val="0091205E"/>
    <w:rsid w:val="009122A0"/>
    <w:rsid w:val="009123A5"/>
    <w:rsid w:val="0091240E"/>
    <w:rsid w:val="00912763"/>
    <w:rsid w:val="00912AC3"/>
    <w:rsid w:val="00912B5D"/>
    <w:rsid w:val="0091361F"/>
    <w:rsid w:val="00913773"/>
    <w:rsid w:val="0091397F"/>
    <w:rsid w:val="00913E86"/>
    <w:rsid w:val="009140FF"/>
    <w:rsid w:val="009141A5"/>
    <w:rsid w:val="009146C0"/>
    <w:rsid w:val="009148F4"/>
    <w:rsid w:val="00914932"/>
    <w:rsid w:val="00914D29"/>
    <w:rsid w:val="0091500D"/>
    <w:rsid w:val="00915590"/>
    <w:rsid w:val="00915692"/>
    <w:rsid w:val="009156E0"/>
    <w:rsid w:val="0091586E"/>
    <w:rsid w:val="0091628E"/>
    <w:rsid w:val="0091629E"/>
    <w:rsid w:val="0091649E"/>
    <w:rsid w:val="00916812"/>
    <w:rsid w:val="009168A3"/>
    <w:rsid w:val="00916AAA"/>
    <w:rsid w:val="00916D3F"/>
    <w:rsid w:val="009172FD"/>
    <w:rsid w:val="009177C5"/>
    <w:rsid w:val="0092051D"/>
    <w:rsid w:val="00920B77"/>
    <w:rsid w:val="00920C51"/>
    <w:rsid w:val="00920D31"/>
    <w:rsid w:val="00921021"/>
    <w:rsid w:val="009213DF"/>
    <w:rsid w:val="0092244D"/>
    <w:rsid w:val="009224A1"/>
    <w:rsid w:val="00922E47"/>
    <w:rsid w:val="00923120"/>
    <w:rsid w:val="009234C8"/>
    <w:rsid w:val="009239A2"/>
    <w:rsid w:val="00923C99"/>
    <w:rsid w:val="0092408A"/>
    <w:rsid w:val="009241FB"/>
    <w:rsid w:val="00924383"/>
    <w:rsid w:val="009247AB"/>
    <w:rsid w:val="00924B6C"/>
    <w:rsid w:val="00924C30"/>
    <w:rsid w:val="00924CCC"/>
    <w:rsid w:val="00924D9C"/>
    <w:rsid w:val="00925280"/>
    <w:rsid w:val="00925514"/>
    <w:rsid w:val="00925531"/>
    <w:rsid w:val="00925685"/>
    <w:rsid w:val="00925769"/>
    <w:rsid w:val="00925AA1"/>
    <w:rsid w:val="0092684B"/>
    <w:rsid w:val="009269AB"/>
    <w:rsid w:val="00926B18"/>
    <w:rsid w:val="00927102"/>
    <w:rsid w:val="00927498"/>
    <w:rsid w:val="009278E0"/>
    <w:rsid w:val="00927A12"/>
    <w:rsid w:val="00927B71"/>
    <w:rsid w:val="00927C6D"/>
    <w:rsid w:val="009300E3"/>
    <w:rsid w:val="00930271"/>
    <w:rsid w:val="009307EF"/>
    <w:rsid w:val="00930D45"/>
    <w:rsid w:val="00930F97"/>
    <w:rsid w:val="009315B4"/>
    <w:rsid w:val="0093195A"/>
    <w:rsid w:val="00931A53"/>
    <w:rsid w:val="00931B56"/>
    <w:rsid w:val="00931EAF"/>
    <w:rsid w:val="00932159"/>
    <w:rsid w:val="0093259B"/>
    <w:rsid w:val="00932A38"/>
    <w:rsid w:val="00932BEA"/>
    <w:rsid w:val="00932CA4"/>
    <w:rsid w:val="00932FBD"/>
    <w:rsid w:val="009333B6"/>
    <w:rsid w:val="009337A8"/>
    <w:rsid w:val="00933B17"/>
    <w:rsid w:val="00933EC9"/>
    <w:rsid w:val="00934073"/>
    <w:rsid w:val="0093433C"/>
    <w:rsid w:val="0093489E"/>
    <w:rsid w:val="00934BB5"/>
    <w:rsid w:val="00934F6D"/>
    <w:rsid w:val="009352C9"/>
    <w:rsid w:val="0093580C"/>
    <w:rsid w:val="009358BF"/>
    <w:rsid w:val="00935AD2"/>
    <w:rsid w:val="009366F6"/>
    <w:rsid w:val="00936D3A"/>
    <w:rsid w:val="00936F04"/>
    <w:rsid w:val="00936F3E"/>
    <w:rsid w:val="00936F6C"/>
    <w:rsid w:val="00937BF3"/>
    <w:rsid w:val="00937FD3"/>
    <w:rsid w:val="00940226"/>
    <w:rsid w:val="00940265"/>
    <w:rsid w:val="00940D8E"/>
    <w:rsid w:val="00940E56"/>
    <w:rsid w:val="00940E84"/>
    <w:rsid w:val="0094109C"/>
    <w:rsid w:val="009410B2"/>
    <w:rsid w:val="009413EF"/>
    <w:rsid w:val="009414DB"/>
    <w:rsid w:val="009414F3"/>
    <w:rsid w:val="00941513"/>
    <w:rsid w:val="0094172B"/>
    <w:rsid w:val="00941734"/>
    <w:rsid w:val="00941AE9"/>
    <w:rsid w:val="00941DEB"/>
    <w:rsid w:val="009420D4"/>
    <w:rsid w:val="00942194"/>
    <w:rsid w:val="0094229B"/>
    <w:rsid w:val="00942676"/>
    <w:rsid w:val="009426E3"/>
    <w:rsid w:val="00942C5C"/>
    <w:rsid w:val="00942F9A"/>
    <w:rsid w:val="009443AA"/>
    <w:rsid w:val="00944C69"/>
    <w:rsid w:val="00944F76"/>
    <w:rsid w:val="00945046"/>
    <w:rsid w:val="009452F3"/>
    <w:rsid w:val="00945A05"/>
    <w:rsid w:val="00945AE7"/>
    <w:rsid w:val="00946029"/>
    <w:rsid w:val="00946115"/>
    <w:rsid w:val="009462E6"/>
    <w:rsid w:val="0094650F"/>
    <w:rsid w:val="00946B8E"/>
    <w:rsid w:val="00946BDE"/>
    <w:rsid w:val="009471E3"/>
    <w:rsid w:val="00947421"/>
    <w:rsid w:val="00947656"/>
    <w:rsid w:val="00947811"/>
    <w:rsid w:val="009478ED"/>
    <w:rsid w:val="009478F1"/>
    <w:rsid w:val="00947CE8"/>
    <w:rsid w:val="00947E58"/>
    <w:rsid w:val="00950079"/>
    <w:rsid w:val="009500D9"/>
    <w:rsid w:val="0095022C"/>
    <w:rsid w:val="0095041E"/>
    <w:rsid w:val="009505B5"/>
    <w:rsid w:val="0095069B"/>
    <w:rsid w:val="0095121A"/>
    <w:rsid w:val="009514C4"/>
    <w:rsid w:val="009515B8"/>
    <w:rsid w:val="00951DC7"/>
    <w:rsid w:val="009520F5"/>
    <w:rsid w:val="009522D1"/>
    <w:rsid w:val="00952403"/>
    <w:rsid w:val="00952933"/>
    <w:rsid w:val="00952CAB"/>
    <w:rsid w:val="00952CE0"/>
    <w:rsid w:val="00952DB1"/>
    <w:rsid w:val="00952EFB"/>
    <w:rsid w:val="00952F1D"/>
    <w:rsid w:val="009532CE"/>
    <w:rsid w:val="00953430"/>
    <w:rsid w:val="00953659"/>
    <w:rsid w:val="00953D25"/>
    <w:rsid w:val="00953F62"/>
    <w:rsid w:val="00953FDE"/>
    <w:rsid w:val="009541A5"/>
    <w:rsid w:val="00954232"/>
    <w:rsid w:val="00954345"/>
    <w:rsid w:val="00954395"/>
    <w:rsid w:val="009549C5"/>
    <w:rsid w:val="00954B3B"/>
    <w:rsid w:val="0095523C"/>
    <w:rsid w:val="009552D1"/>
    <w:rsid w:val="00955383"/>
    <w:rsid w:val="0095598E"/>
    <w:rsid w:val="00955D40"/>
    <w:rsid w:val="00955E49"/>
    <w:rsid w:val="00956320"/>
    <w:rsid w:val="0095660B"/>
    <w:rsid w:val="00956847"/>
    <w:rsid w:val="009570B7"/>
    <w:rsid w:val="00957375"/>
    <w:rsid w:val="009577CF"/>
    <w:rsid w:val="00957B66"/>
    <w:rsid w:val="00957C26"/>
    <w:rsid w:val="00960F74"/>
    <w:rsid w:val="00961161"/>
    <w:rsid w:val="0096171C"/>
    <w:rsid w:val="00961823"/>
    <w:rsid w:val="00962088"/>
    <w:rsid w:val="009620D5"/>
    <w:rsid w:val="0096222F"/>
    <w:rsid w:val="00962688"/>
    <w:rsid w:val="00962C16"/>
    <w:rsid w:val="00962CFB"/>
    <w:rsid w:val="00962D13"/>
    <w:rsid w:val="009630F4"/>
    <w:rsid w:val="009632A9"/>
    <w:rsid w:val="009633DC"/>
    <w:rsid w:val="0096344B"/>
    <w:rsid w:val="009635DD"/>
    <w:rsid w:val="009637E6"/>
    <w:rsid w:val="009638D3"/>
    <w:rsid w:val="0096394D"/>
    <w:rsid w:val="0096397A"/>
    <w:rsid w:val="00963F9A"/>
    <w:rsid w:val="00964A86"/>
    <w:rsid w:val="00964C64"/>
    <w:rsid w:val="009656A9"/>
    <w:rsid w:val="00965D30"/>
    <w:rsid w:val="00965DBD"/>
    <w:rsid w:val="00965EE8"/>
    <w:rsid w:val="00966116"/>
    <w:rsid w:val="009663BD"/>
    <w:rsid w:val="0096697E"/>
    <w:rsid w:val="00966BA5"/>
    <w:rsid w:val="00966EC9"/>
    <w:rsid w:val="009671E0"/>
    <w:rsid w:val="009671EF"/>
    <w:rsid w:val="00967358"/>
    <w:rsid w:val="0096741B"/>
    <w:rsid w:val="00967631"/>
    <w:rsid w:val="0096763E"/>
    <w:rsid w:val="00967825"/>
    <w:rsid w:val="009679BD"/>
    <w:rsid w:val="00967C2F"/>
    <w:rsid w:val="00967C33"/>
    <w:rsid w:val="00967DA1"/>
    <w:rsid w:val="00967FD1"/>
    <w:rsid w:val="00970168"/>
    <w:rsid w:val="009701A8"/>
    <w:rsid w:val="009705F2"/>
    <w:rsid w:val="00970986"/>
    <w:rsid w:val="009710DE"/>
    <w:rsid w:val="0097153C"/>
    <w:rsid w:val="009716AC"/>
    <w:rsid w:val="00971917"/>
    <w:rsid w:val="00971ED7"/>
    <w:rsid w:val="00972017"/>
    <w:rsid w:val="0097289B"/>
    <w:rsid w:val="00972CCF"/>
    <w:rsid w:val="00973379"/>
    <w:rsid w:val="0097366C"/>
    <w:rsid w:val="0097370D"/>
    <w:rsid w:val="00973951"/>
    <w:rsid w:val="00973C3C"/>
    <w:rsid w:val="00974049"/>
    <w:rsid w:val="009743AE"/>
    <w:rsid w:val="00974546"/>
    <w:rsid w:val="00974740"/>
    <w:rsid w:val="009747B1"/>
    <w:rsid w:val="00974DAF"/>
    <w:rsid w:val="00975828"/>
    <w:rsid w:val="00975D3A"/>
    <w:rsid w:val="00976361"/>
    <w:rsid w:val="009769E5"/>
    <w:rsid w:val="00976E45"/>
    <w:rsid w:val="00977094"/>
    <w:rsid w:val="0097756A"/>
    <w:rsid w:val="0097769B"/>
    <w:rsid w:val="0097773C"/>
    <w:rsid w:val="009777D6"/>
    <w:rsid w:val="009777FB"/>
    <w:rsid w:val="00977977"/>
    <w:rsid w:val="00977B08"/>
    <w:rsid w:val="00977FF6"/>
    <w:rsid w:val="009800FE"/>
    <w:rsid w:val="00980BE7"/>
    <w:rsid w:val="00980EBA"/>
    <w:rsid w:val="00980F95"/>
    <w:rsid w:val="00981170"/>
    <w:rsid w:val="009816AD"/>
    <w:rsid w:val="00981890"/>
    <w:rsid w:val="009819C1"/>
    <w:rsid w:val="00981B09"/>
    <w:rsid w:val="00981BAE"/>
    <w:rsid w:val="00981DD8"/>
    <w:rsid w:val="00982402"/>
    <w:rsid w:val="00982652"/>
    <w:rsid w:val="009833D0"/>
    <w:rsid w:val="009833E3"/>
    <w:rsid w:val="009836FF"/>
    <w:rsid w:val="0098394F"/>
    <w:rsid w:val="00983F9E"/>
    <w:rsid w:val="0098416D"/>
    <w:rsid w:val="00984AF3"/>
    <w:rsid w:val="00984DC0"/>
    <w:rsid w:val="00984E80"/>
    <w:rsid w:val="009855D9"/>
    <w:rsid w:val="00985F71"/>
    <w:rsid w:val="00986405"/>
    <w:rsid w:val="00986427"/>
    <w:rsid w:val="009865DF"/>
    <w:rsid w:val="00986A3F"/>
    <w:rsid w:val="009872E9"/>
    <w:rsid w:val="0098742D"/>
    <w:rsid w:val="00987572"/>
    <w:rsid w:val="00987B61"/>
    <w:rsid w:val="00987BB0"/>
    <w:rsid w:val="00987D2B"/>
    <w:rsid w:val="00987DCD"/>
    <w:rsid w:val="009900B3"/>
    <w:rsid w:val="0099069E"/>
    <w:rsid w:val="009906D1"/>
    <w:rsid w:val="009909CD"/>
    <w:rsid w:val="00990CC2"/>
    <w:rsid w:val="0099121D"/>
    <w:rsid w:val="00991227"/>
    <w:rsid w:val="009914FA"/>
    <w:rsid w:val="00991A8A"/>
    <w:rsid w:val="00991E03"/>
    <w:rsid w:val="00992176"/>
    <w:rsid w:val="0099298C"/>
    <w:rsid w:val="00992B74"/>
    <w:rsid w:val="00992EC5"/>
    <w:rsid w:val="00992EF7"/>
    <w:rsid w:val="00992F20"/>
    <w:rsid w:val="009935B6"/>
    <w:rsid w:val="0099382B"/>
    <w:rsid w:val="00993891"/>
    <w:rsid w:val="00993C7D"/>
    <w:rsid w:val="00993CA9"/>
    <w:rsid w:val="00993CFB"/>
    <w:rsid w:val="00994978"/>
    <w:rsid w:val="00994BF1"/>
    <w:rsid w:val="00994DC8"/>
    <w:rsid w:val="00994DFF"/>
    <w:rsid w:val="0099505A"/>
    <w:rsid w:val="00995083"/>
    <w:rsid w:val="00995531"/>
    <w:rsid w:val="0099560E"/>
    <w:rsid w:val="0099576C"/>
    <w:rsid w:val="00995A11"/>
    <w:rsid w:val="00996838"/>
    <w:rsid w:val="0099685E"/>
    <w:rsid w:val="00997043"/>
    <w:rsid w:val="0099711D"/>
    <w:rsid w:val="0099735F"/>
    <w:rsid w:val="009974A1"/>
    <w:rsid w:val="00997704"/>
    <w:rsid w:val="00997746"/>
    <w:rsid w:val="00997A68"/>
    <w:rsid w:val="009A0385"/>
    <w:rsid w:val="009A0789"/>
    <w:rsid w:val="009A0D22"/>
    <w:rsid w:val="009A0F31"/>
    <w:rsid w:val="009A1063"/>
    <w:rsid w:val="009A11CA"/>
    <w:rsid w:val="009A13F4"/>
    <w:rsid w:val="009A14B7"/>
    <w:rsid w:val="009A1554"/>
    <w:rsid w:val="009A15E8"/>
    <w:rsid w:val="009A1648"/>
    <w:rsid w:val="009A1856"/>
    <w:rsid w:val="009A1D00"/>
    <w:rsid w:val="009A1EAA"/>
    <w:rsid w:val="009A23A2"/>
    <w:rsid w:val="009A2BDD"/>
    <w:rsid w:val="009A2D3F"/>
    <w:rsid w:val="009A30A6"/>
    <w:rsid w:val="009A30B4"/>
    <w:rsid w:val="009A35AD"/>
    <w:rsid w:val="009A35B4"/>
    <w:rsid w:val="009A38A0"/>
    <w:rsid w:val="009A3F92"/>
    <w:rsid w:val="009A4B88"/>
    <w:rsid w:val="009A560F"/>
    <w:rsid w:val="009A5624"/>
    <w:rsid w:val="009A575F"/>
    <w:rsid w:val="009A599E"/>
    <w:rsid w:val="009A5CDC"/>
    <w:rsid w:val="009A6152"/>
    <w:rsid w:val="009A6306"/>
    <w:rsid w:val="009A6474"/>
    <w:rsid w:val="009A67A3"/>
    <w:rsid w:val="009A6967"/>
    <w:rsid w:val="009A6A2E"/>
    <w:rsid w:val="009A6CEA"/>
    <w:rsid w:val="009A6E47"/>
    <w:rsid w:val="009A6F1D"/>
    <w:rsid w:val="009A6F6A"/>
    <w:rsid w:val="009A7442"/>
    <w:rsid w:val="009A75C3"/>
    <w:rsid w:val="009A75E9"/>
    <w:rsid w:val="009A7AF6"/>
    <w:rsid w:val="009A7B3C"/>
    <w:rsid w:val="009A7DFA"/>
    <w:rsid w:val="009A7EA1"/>
    <w:rsid w:val="009B0C86"/>
    <w:rsid w:val="009B0F68"/>
    <w:rsid w:val="009B165D"/>
    <w:rsid w:val="009B174E"/>
    <w:rsid w:val="009B1ABB"/>
    <w:rsid w:val="009B1B95"/>
    <w:rsid w:val="009B1D83"/>
    <w:rsid w:val="009B1FBC"/>
    <w:rsid w:val="009B2677"/>
    <w:rsid w:val="009B295C"/>
    <w:rsid w:val="009B2A30"/>
    <w:rsid w:val="009B2F42"/>
    <w:rsid w:val="009B321D"/>
    <w:rsid w:val="009B3400"/>
    <w:rsid w:val="009B4294"/>
    <w:rsid w:val="009B42B0"/>
    <w:rsid w:val="009B4BC0"/>
    <w:rsid w:val="009B4D5D"/>
    <w:rsid w:val="009B4D6F"/>
    <w:rsid w:val="009B4DDB"/>
    <w:rsid w:val="009B5314"/>
    <w:rsid w:val="009B5622"/>
    <w:rsid w:val="009B576D"/>
    <w:rsid w:val="009B585D"/>
    <w:rsid w:val="009B5FD3"/>
    <w:rsid w:val="009B607C"/>
    <w:rsid w:val="009B673D"/>
    <w:rsid w:val="009B6748"/>
    <w:rsid w:val="009B6AD7"/>
    <w:rsid w:val="009B715F"/>
    <w:rsid w:val="009B74E9"/>
    <w:rsid w:val="009B75F6"/>
    <w:rsid w:val="009B77BE"/>
    <w:rsid w:val="009B7C55"/>
    <w:rsid w:val="009C00EA"/>
    <w:rsid w:val="009C05A7"/>
    <w:rsid w:val="009C06DC"/>
    <w:rsid w:val="009C096B"/>
    <w:rsid w:val="009C0BF1"/>
    <w:rsid w:val="009C0C23"/>
    <w:rsid w:val="009C0DDC"/>
    <w:rsid w:val="009C11BA"/>
    <w:rsid w:val="009C13D9"/>
    <w:rsid w:val="009C158B"/>
    <w:rsid w:val="009C178C"/>
    <w:rsid w:val="009C18A3"/>
    <w:rsid w:val="009C20EF"/>
    <w:rsid w:val="009C2148"/>
    <w:rsid w:val="009C2208"/>
    <w:rsid w:val="009C26F3"/>
    <w:rsid w:val="009C28F6"/>
    <w:rsid w:val="009C2A2F"/>
    <w:rsid w:val="009C2B77"/>
    <w:rsid w:val="009C336D"/>
    <w:rsid w:val="009C33F2"/>
    <w:rsid w:val="009C3B20"/>
    <w:rsid w:val="009C3C7B"/>
    <w:rsid w:val="009C40B6"/>
    <w:rsid w:val="009C4342"/>
    <w:rsid w:val="009C4441"/>
    <w:rsid w:val="009C4554"/>
    <w:rsid w:val="009C486C"/>
    <w:rsid w:val="009C4885"/>
    <w:rsid w:val="009C56D3"/>
    <w:rsid w:val="009C56E2"/>
    <w:rsid w:val="009C5F0B"/>
    <w:rsid w:val="009C6003"/>
    <w:rsid w:val="009C619E"/>
    <w:rsid w:val="009C6381"/>
    <w:rsid w:val="009C63EA"/>
    <w:rsid w:val="009C68E9"/>
    <w:rsid w:val="009C7BE5"/>
    <w:rsid w:val="009C7E94"/>
    <w:rsid w:val="009C7F29"/>
    <w:rsid w:val="009D0022"/>
    <w:rsid w:val="009D0451"/>
    <w:rsid w:val="009D066F"/>
    <w:rsid w:val="009D0A69"/>
    <w:rsid w:val="009D0B84"/>
    <w:rsid w:val="009D109A"/>
    <w:rsid w:val="009D1252"/>
    <w:rsid w:val="009D1446"/>
    <w:rsid w:val="009D1F5B"/>
    <w:rsid w:val="009D238A"/>
    <w:rsid w:val="009D2806"/>
    <w:rsid w:val="009D2A27"/>
    <w:rsid w:val="009D2F0A"/>
    <w:rsid w:val="009D3791"/>
    <w:rsid w:val="009D383F"/>
    <w:rsid w:val="009D391C"/>
    <w:rsid w:val="009D3ACC"/>
    <w:rsid w:val="009D3C20"/>
    <w:rsid w:val="009D3DEB"/>
    <w:rsid w:val="009D4201"/>
    <w:rsid w:val="009D4371"/>
    <w:rsid w:val="009D442E"/>
    <w:rsid w:val="009D4699"/>
    <w:rsid w:val="009D4B3E"/>
    <w:rsid w:val="009D587C"/>
    <w:rsid w:val="009D58F2"/>
    <w:rsid w:val="009D5990"/>
    <w:rsid w:val="009D5EB5"/>
    <w:rsid w:val="009D60D3"/>
    <w:rsid w:val="009D63FE"/>
    <w:rsid w:val="009D6AED"/>
    <w:rsid w:val="009D6B13"/>
    <w:rsid w:val="009D75C5"/>
    <w:rsid w:val="009D7805"/>
    <w:rsid w:val="009D7970"/>
    <w:rsid w:val="009E00B6"/>
    <w:rsid w:val="009E023A"/>
    <w:rsid w:val="009E0364"/>
    <w:rsid w:val="009E06EF"/>
    <w:rsid w:val="009E0789"/>
    <w:rsid w:val="009E07FD"/>
    <w:rsid w:val="009E0896"/>
    <w:rsid w:val="009E0A32"/>
    <w:rsid w:val="009E0BB1"/>
    <w:rsid w:val="009E10D1"/>
    <w:rsid w:val="009E180D"/>
    <w:rsid w:val="009E1882"/>
    <w:rsid w:val="009E1B09"/>
    <w:rsid w:val="009E2369"/>
    <w:rsid w:val="009E278E"/>
    <w:rsid w:val="009E334D"/>
    <w:rsid w:val="009E370F"/>
    <w:rsid w:val="009E3F85"/>
    <w:rsid w:val="009E42B7"/>
    <w:rsid w:val="009E44B5"/>
    <w:rsid w:val="009E5542"/>
    <w:rsid w:val="009E5783"/>
    <w:rsid w:val="009E58C9"/>
    <w:rsid w:val="009E59C5"/>
    <w:rsid w:val="009E5D05"/>
    <w:rsid w:val="009E6793"/>
    <w:rsid w:val="009E68DE"/>
    <w:rsid w:val="009E6B82"/>
    <w:rsid w:val="009E6BBA"/>
    <w:rsid w:val="009E6FCB"/>
    <w:rsid w:val="009E7B61"/>
    <w:rsid w:val="009E7C1F"/>
    <w:rsid w:val="009E7E4B"/>
    <w:rsid w:val="009E7EB6"/>
    <w:rsid w:val="009E7FBF"/>
    <w:rsid w:val="009F0004"/>
    <w:rsid w:val="009F0629"/>
    <w:rsid w:val="009F071B"/>
    <w:rsid w:val="009F0777"/>
    <w:rsid w:val="009F07A5"/>
    <w:rsid w:val="009F0D95"/>
    <w:rsid w:val="009F0EC7"/>
    <w:rsid w:val="009F0F35"/>
    <w:rsid w:val="009F0FD1"/>
    <w:rsid w:val="009F1146"/>
    <w:rsid w:val="009F12F7"/>
    <w:rsid w:val="009F1424"/>
    <w:rsid w:val="009F1D37"/>
    <w:rsid w:val="009F1DE8"/>
    <w:rsid w:val="009F1F75"/>
    <w:rsid w:val="009F2723"/>
    <w:rsid w:val="009F27AF"/>
    <w:rsid w:val="009F2955"/>
    <w:rsid w:val="009F2999"/>
    <w:rsid w:val="009F2ACB"/>
    <w:rsid w:val="009F2AF6"/>
    <w:rsid w:val="009F2B86"/>
    <w:rsid w:val="009F3085"/>
    <w:rsid w:val="009F378C"/>
    <w:rsid w:val="009F3855"/>
    <w:rsid w:val="009F3F3C"/>
    <w:rsid w:val="009F4711"/>
    <w:rsid w:val="009F4971"/>
    <w:rsid w:val="009F4AEA"/>
    <w:rsid w:val="009F4FCA"/>
    <w:rsid w:val="009F5458"/>
    <w:rsid w:val="009F54D0"/>
    <w:rsid w:val="009F5B14"/>
    <w:rsid w:val="009F632E"/>
    <w:rsid w:val="009F6B64"/>
    <w:rsid w:val="009F6E64"/>
    <w:rsid w:val="009F6EF7"/>
    <w:rsid w:val="009F6FB9"/>
    <w:rsid w:val="009F708D"/>
    <w:rsid w:val="009F71D4"/>
    <w:rsid w:val="009F732B"/>
    <w:rsid w:val="009F737C"/>
    <w:rsid w:val="009F73A6"/>
    <w:rsid w:val="009F77E0"/>
    <w:rsid w:val="009F7897"/>
    <w:rsid w:val="009F7969"/>
    <w:rsid w:val="009F7B06"/>
    <w:rsid w:val="009F7C7D"/>
    <w:rsid w:val="009F7D01"/>
    <w:rsid w:val="00A00019"/>
    <w:rsid w:val="00A00643"/>
    <w:rsid w:val="00A00E81"/>
    <w:rsid w:val="00A01089"/>
    <w:rsid w:val="00A013EF"/>
    <w:rsid w:val="00A018B3"/>
    <w:rsid w:val="00A01AC9"/>
    <w:rsid w:val="00A01EC5"/>
    <w:rsid w:val="00A021E3"/>
    <w:rsid w:val="00A02466"/>
    <w:rsid w:val="00A02C43"/>
    <w:rsid w:val="00A02E30"/>
    <w:rsid w:val="00A02E4E"/>
    <w:rsid w:val="00A02F18"/>
    <w:rsid w:val="00A03394"/>
    <w:rsid w:val="00A036C4"/>
    <w:rsid w:val="00A0390C"/>
    <w:rsid w:val="00A03AF7"/>
    <w:rsid w:val="00A03D48"/>
    <w:rsid w:val="00A03FCD"/>
    <w:rsid w:val="00A040FE"/>
    <w:rsid w:val="00A04374"/>
    <w:rsid w:val="00A05695"/>
    <w:rsid w:val="00A05A5E"/>
    <w:rsid w:val="00A05B68"/>
    <w:rsid w:val="00A05CE1"/>
    <w:rsid w:val="00A05E0C"/>
    <w:rsid w:val="00A05E86"/>
    <w:rsid w:val="00A05F70"/>
    <w:rsid w:val="00A06167"/>
    <w:rsid w:val="00A06405"/>
    <w:rsid w:val="00A0698A"/>
    <w:rsid w:val="00A06D52"/>
    <w:rsid w:val="00A06E76"/>
    <w:rsid w:val="00A07737"/>
    <w:rsid w:val="00A07D88"/>
    <w:rsid w:val="00A101C9"/>
    <w:rsid w:val="00A10334"/>
    <w:rsid w:val="00A106C7"/>
    <w:rsid w:val="00A107A3"/>
    <w:rsid w:val="00A10AB2"/>
    <w:rsid w:val="00A10EFC"/>
    <w:rsid w:val="00A10F8F"/>
    <w:rsid w:val="00A1112D"/>
    <w:rsid w:val="00A11332"/>
    <w:rsid w:val="00A1166F"/>
    <w:rsid w:val="00A116A3"/>
    <w:rsid w:val="00A11AEE"/>
    <w:rsid w:val="00A12103"/>
    <w:rsid w:val="00A122FB"/>
    <w:rsid w:val="00A12AA4"/>
    <w:rsid w:val="00A12F8D"/>
    <w:rsid w:val="00A131AE"/>
    <w:rsid w:val="00A131D3"/>
    <w:rsid w:val="00A133C0"/>
    <w:rsid w:val="00A134D4"/>
    <w:rsid w:val="00A13D31"/>
    <w:rsid w:val="00A13D79"/>
    <w:rsid w:val="00A13E4A"/>
    <w:rsid w:val="00A142C9"/>
    <w:rsid w:val="00A14352"/>
    <w:rsid w:val="00A14502"/>
    <w:rsid w:val="00A166EE"/>
    <w:rsid w:val="00A16A6D"/>
    <w:rsid w:val="00A16C59"/>
    <w:rsid w:val="00A16DB8"/>
    <w:rsid w:val="00A1702A"/>
    <w:rsid w:val="00A17823"/>
    <w:rsid w:val="00A17B64"/>
    <w:rsid w:val="00A17B6B"/>
    <w:rsid w:val="00A2019C"/>
    <w:rsid w:val="00A203F9"/>
    <w:rsid w:val="00A2048C"/>
    <w:rsid w:val="00A20523"/>
    <w:rsid w:val="00A2069A"/>
    <w:rsid w:val="00A20A10"/>
    <w:rsid w:val="00A20D01"/>
    <w:rsid w:val="00A20DF7"/>
    <w:rsid w:val="00A20E10"/>
    <w:rsid w:val="00A211B8"/>
    <w:rsid w:val="00A214AE"/>
    <w:rsid w:val="00A219FB"/>
    <w:rsid w:val="00A21C69"/>
    <w:rsid w:val="00A21ED2"/>
    <w:rsid w:val="00A2210B"/>
    <w:rsid w:val="00A22423"/>
    <w:rsid w:val="00A22442"/>
    <w:rsid w:val="00A2273A"/>
    <w:rsid w:val="00A228EA"/>
    <w:rsid w:val="00A23817"/>
    <w:rsid w:val="00A23A61"/>
    <w:rsid w:val="00A23A87"/>
    <w:rsid w:val="00A23CA9"/>
    <w:rsid w:val="00A24411"/>
    <w:rsid w:val="00A2478A"/>
    <w:rsid w:val="00A2517C"/>
    <w:rsid w:val="00A251D0"/>
    <w:rsid w:val="00A25520"/>
    <w:rsid w:val="00A255B6"/>
    <w:rsid w:val="00A257AB"/>
    <w:rsid w:val="00A25907"/>
    <w:rsid w:val="00A2599B"/>
    <w:rsid w:val="00A25BBA"/>
    <w:rsid w:val="00A25FD5"/>
    <w:rsid w:val="00A26C79"/>
    <w:rsid w:val="00A26D13"/>
    <w:rsid w:val="00A271A8"/>
    <w:rsid w:val="00A27216"/>
    <w:rsid w:val="00A2734F"/>
    <w:rsid w:val="00A27815"/>
    <w:rsid w:val="00A278FD"/>
    <w:rsid w:val="00A27A6C"/>
    <w:rsid w:val="00A27B56"/>
    <w:rsid w:val="00A27C53"/>
    <w:rsid w:val="00A3123B"/>
    <w:rsid w:val="00A3191D"/>
    <w:rsid w:val="00A3195E"/>
    <w:rsid w:val="00A31963"/>
    <w:rsid w:val="00A31E73"/>
    <w:rsid w:val="00A321B4"/>
    <w:rsid w:val="00A321BF"/>
    <w:rsid w:val="00A32221"/>
    <w:rsid w:val="00A32465"/>
    <w:rsid w:val="00A326FA"/>
    <w:rsid w:val="00A32985"/>
    <w:rsid w:val="00A32A47"/>
    <w:rsid w:val="00A32C07"/>
    <w:rsid w:val="00A339D9"/>
    <w:rsid w:val="00A33A2C"/>
    <w:rsid w:val="00A33AFA"/>
    <w:rsid w:val="00A33DB2"/>
    <w:rsid w:val="00A33EAC"/>
    <w:rsid w:val="00A344D2"/>
    <w:rsid w:val="00A34919"/>
    <w:rsid w:val="00A34CBF"/>
    <w:rsid w:val="00A34D8B"/>
    <w:rsid w:val="00A34F02"/>
    <w:rsid w:val="00A35286"/>
    <w:rsid w:val="00A35999"/>
    <w:rsid w:val="00A35BE4"/>
    <w:rsid w:val="00A368B0"/>
    <w:rsid w:val="00A369B0"/>
    <w:rsid w:val="00A36A24"/>
    <w:rsid w:val="00A36E1C"/>
    <w:rsid w:val="00A3789B"/>
    <w:rsid w:val="00A3799A"/>
    <w:rsid w:val="00A37B3D"/>
    <w:rsid w:val="00A37DD7"/>
    <w:rsid w:val="00A40271"/>
    <w:rsid w:val="00A40581"/>
    <w:rsid w:val="00A40870"/>
    <w:rsid w:val="00A413F4"/>
    <w:rsid w:val="00A415BF"/>
    <w:rsid w:val="00A41AE0"/>
    <w:rsid w:val="00A41B35"/>
    <w:rsid w:val="00A42111"/>
    <w:rsid w:val="00A42270"/>
    <w:rsid w:val="00A4237C"/>
    <w:rsid w:val="00A424CA"/>
    <w:rsid w:val="00A42887"/>
    <w:rsid w:val="00A429F8"/>
    <w:rsid w:val="00A42CF0"/>
    <w:rsid w:val="00A43136"/>
    <w:rsid w:val="00A4315E"/>
    <w:rsid w:val="00A43356"/>
    <w:rsid w:val="00A433F0"/>
    <w:rsid w:val="00A43B69"/>
    <w:rsid w:val="00A43CB2"/>
    <w:rsid w:val="00A4409D"/>
    <w:rsid w:val="00A44767"/>
    <w:rsid w:val="00A44A62"/>
    <w:rsid w:val="00A45264"/>
    <w:rsid w:val="00A45482"/>
    <w:rsid w:val="00A458F2"/>
    <w:rsid w:val="00A46044"/>
    <w:rsid w:val="00A46520"/>
    <w:rsid w:val="00A4655E"/>
    <w:rsid w:val="00A466AB"/>
    <w:rsid w:val="00A46716"/>
    <w:rsid w:val="00A4672D"/>
    <w:rsid w:val="00A46B18"/>
    <w:rsid w:val="00A479AE"/>
    <w:rsid w:val="00A47A2C"/>
    <w:rsid w:val="00A47AA8"/>
    <w:rsid w:val="00A47B8B"/>
    <w:rsid w:val="00A5070A"/>
    <w:rsid w:val="00A50FCB"/>
    <w:rsid w:val="00A510AD"/>
    <w:rsid w:val="00A513ED"/>
    <w:rsid w:val="00A5156C"/>
    <w:rsid w:val="00A515F6"/>
    <w:rsid w:val="00A51651"/>
    <w:rsid w:val="00A51B7D"/>
    <w:rsid w:val="00A51E69"/>
    <w:rsid w:val="00A52284"/>
    <w:rsid w:val="00A5263A"/>
    <w:rsid w:val="00A52817"/>
    <w:rsid w:val="00A52CBF"/>
    <w:rsid w:val="00A52CCB"/>
    <w:rsid w:val="00A53BE6"/>
    <w:rsid w:val="00A541FF"/>
    <w:rsid w:val="00A54236"/>
    <w:rsid w:val="00A5438F"/>
    <w:rsid w:val="00A54430"/>
    <w:rsid w:val="00A5490A"/>
    <w:rsid w:val="00A54AC2"/>
    <w:rsid w:val="00A55285"/>
    <w:rsid w:val="00A55A6E"/>
    <w:rsid w:val="00A563F5"/>
    <w:rsid w:val="00A56C96"/>
    <w:rsid w:val="00A56D9F"/>
    <w:rsid w:val="00A57037"/>
    <w:rsid w:val="00A5713C"/>
    <w:rsid w:val="00A5774F"/>
    <w:rsid w:val="00A57D79"/>
    <w:rsid w:val="00A57F13"/>
    <w:rsid w:val="00A606D3"/>
    <w:rsid w:val="00A60B81"/>
    <w:rsid w:val="00A60C4A"/>
    <w:rsid w:val="00A61039"/>
    <w:rsid w:val="00A6119F"/>
    <w:rsid w:val="00A6143C"/>
    <w:rsid w:val="00A6146B"/>
    <w:rsid w:val="00A618D9"/>
    <w:rsid w:val="00A621E2"/>
    <w:rsid w:val="00A624F0"/>
    <w:rsid w:val="00A62A94"/>
    <w:rsid w:val="00A62F79"/>
    <w:rsid w:val="00A63709"/>
    <w:rsid w:val="00A643AD"/>
    <w:rsid w:val="00A6440C"/>
    <w:rsid w:val="00A645F1"/>
    <w:rsid w:val="00A64669"/>
    <w:rsid w:val="00A64E9C"/>
    <w:rsid w:val="00A651F1"/>
    <w:rsid w:val="00A652CF"/>
    <w:rsid w:val="00A65B1F"/>
    <w:rsid w:val="00A66444"/>
    <w:rsid w:val="00A665EE"/>
    <w:rsid w:val="00A66CC2"/>
    <w:rsid w:val="00A66D07"/>
    <w:rsid w:val="00A672D2"/>
    <w:rsid w:val="00A67960"/>
    <w:rsid w:val="00A67AED"/>
    <w:rsid w:val="00A67CFE"/>
    <w:rsid w:val="00A67FB5"/>
    <w:rsid w:val="00A70029"/>
    <w:rsid w:val="00A700B8"/>
    <w:rsid w:val="00A70182"/>
    <w:rsid w:val="00A70327"/>
    <w:rsid w:val="00A705FC"/>
    <w:rsid w:val="00A70A88"/>
    <w:rsid w:val="00A71660"/>
    <w:rsid w:val="00A718E4"/>
    <w:rsid w:val="00A71D52"/>
    <w:rsid w:val="00A71D57"/>
    <w:rsid w:val="00A71E6C"/>
    <w:rsid w:val="00A7205C"/>
    <w:rsid w:val="00A7233E"/>
    <w:rsid w:val="00A72509"/>
    <w:rsid w:val="00A72B6C"/>
    <w:rsid w:val="00A7301D"/>
    <w:rsid w:val="00A7376E"/>
    <w:rsid w:val="00A73775"/>
    <w:rsid w:val="00A743EA"/>
    <w:rsid w:val="00A746C0"/>
    <w:rsid w:val="00A752D1"/>
    <w:rsid w:val="00A7551D"/>
    <w:rsid w:val="00A755B3"/>
    <w:rsid w:val="00A75C6C"/>
    <w:rsid w:val="00A76053"/>
    <w:rsid w:val="00A76193"/>
    <w:rsid w:val="00A761E2"/>
    <w:rsid w:val="00A766A1"/>
    <w:rsid w:val="00A769F6"/>
    <w:rsid w:val="00A76DF3"/>
    <w:rsid w:val="00A76FF9"/>
    <w:rsid w:val="00A770B7"/>
    <w:rsid w:val="00A770BE"/>
    <w:rsid w:val="00A771C0"/>
    <w:rsid w:val="00A77B5C"/>
    <w:rsid w:val="00A77BA3"/>
    <w:rsid w:val="00A77D59"/>
    <w:rsid w:val="00A77F21"/>
    <w:rsid w:val="00A8032E"/>
    <w:rsid w:val="00A80412"/>
    <w:rsid w:val="00A805E1"/>
    <w:rsid w:val="00A806F7"/>
    <w:rsid w:val="00A809ED"/>
    <w:rsid w:val="00A815F1"/>
    <w:rsid w:val="00A81C05"/>
    <w:rsid w:val="00A81F31"/>
    <w:rsid w:val="00A826CD"/>
    <w:rsid w:val="00A82CD9"/>
    <w:rsid w:val="00A82E89"/>
    <w:rsid w:val="00A82F58"/>
    <w:rsid w:val="00A8300A"/>
    <w:rsid w:val="00A8351E"/>
    <w:rsid w:val="00A83AB6"/>
    <w:rsid w:val="00A83D6A"/>
    <w:rsid w:val="00A83D8D"/>
    <w:rsid w:val="00A83EA2"/>
    <w:rsid w:val="00A83ED8"/>
    <w:rsid w:val="00A83EDA"/>
    <w:rsid w:val="00A83F0A"/>
    <w:rsid w:val="00A84B0A"/>
    <w:rsid w:val="00A84EB4"/>
    <w:rsid w:val="00A84F9D"/>
    <w:rsid w:val="00A85DB7"/>
    <w:rsid w:val="00A85EF1"/>
    <w:rsid w:val="00A865D9"/>
    <w:rsid w:val="00A86A8C"/>
    <w:rsid w:val="00A86F34"/>
    <w:rsid w:val="00A8708E"/>
    <w:rsid w:val="00A87243"/>
    <w:rsid w:val="00A87246"/>
    <w:rsid w:val="00A90201"/>
    <w:rsid w:val="00A90358"/>
    <w:rsid w:val="00A90DCC"/>
    <w:rsid w:val="00A90DE3"/>
    <w:rsid w:val="00A90EE0"/>
    <w:rsid w:val="00A920DA"/>
    <w:rsid w:val="00A922F0"/>
    <w:rsid w:val="00A92795"/>
    <w:rsid w:val="00A92AB1"/>
    <w:rsid w:val="00A92C8A"/>
    <w:rsid w:val="00A932B0"/>
    <w:rsid w:val="00A936DA"/>
    <w:rsid w:val="00A93946"/>
    <w:rsid w:val="00A93B43"/>
    <w:rsid w:val="00A93BC3"/>
    <w:rsid w:val="00A9418B"/>
    <w:rsid w:val="00A941D5"/>
    <w:rsid w:val="00A948C5"/>
    <w:rsid w:val="00A94A94"/>
    <w:rsid w:val="00A95020"/>
    <w:rsid w:val="00A95102"/>
    <w:rsid w:val="00A953C7"/>
    <w:rsid w:val="00A95400"/>
    <w:rsid w:val="00A9606F"/>
    <w:rsid w:val="00A96129"/>
    <w:rsid w:val="00A9619E"/>
    <w:rsid w:val="00A96B01"/>
    <w:rsid w:val="00A96C77"/>
    <w:rsid w:val="00A96D30"/>
    <w:rsid w:val="00A9782C"/>
    <w:rsid w:val="00A97852"/>
    <w:rsid w:val="00A97D03"/>
    <w:rsid w:val="00AA0864"/>
    <w:rsid w:val="00AA0C69"/>
    <w:rsid w:val="00AA0D6A"/>
    <w:rsid w:val="00AA0E74"/>
    <w:rsid w:val="00AA176A"/>
    <w:rsid w:val="00AA19A9"/>
    <w:rsid w:val="00AA1BFD"/>
    <w:rsid w:val="00AA1C4E"/>
    <w:rsid w:val="00AA1CF8"/>
    <w:rsid w:val="00AA2273"/>
    <w:rsid w:val="00AA240E"/>
    <w:rsid w:val="00AA2539"/>
    <w:rsid w:val="00AA2F15"/>
    <w:rsid w:val="00AA2F3F"/>
    <w:rsid w:val="00AA2F51"/>
    <w:rsid w:val="00AA31EC"/>
    <w:rsid w:val="00AA3313"/>
    <w:rsid w:val="00AA38E5"/>
    <w:rsid w:val="00AA3A45"/>
    <w:rsid w:val="00AA3DD9"/>
    <w:rsid w:val="00AA3EB6"/>
    <w:rsid w:val="00AA406E"/>
    <w:rsid w:val="00AA42E5"/>
    <w:rsid w:val="00AA4349"/>
    <w:rsid w:val="00AA493E"/>
    <w:rsid w:val="00AA52D2"/>
    <w:rsid w:val="00AA5817"/>
    <w:rsid w:val="00AA5B14"/>
    <w:rsid w:val="00AA5D4B"/>
    <w:rsid w:val="00AA5E4B"/>
    <w:rsid w:val="00AA6598"/>
    <w:rsid w:val="00AA66FE"/>
    <w:rsid w:val="00AA6944"/>
    <w:rsid w:val="00AA699C"/>
    <w:rsid w:val="00AA69D9"/>
    <w:rsid w:val="00AA6ABA"/>
    <w:rsid w:val="00AA6E11"/>
    <w:rsid w:val="00AA6FA5"/>
    <w:rsid w:val="00AA7233"/>
    <w:rsid w:val="00AA727A"/>
    <w:rsid w:val="00AA742E"/>
    <w:rsid w:val="00AA787D"/>
    <w:rsid w:val="00AA7CAA"/>
    <w:rsid w:val="00AA7F43"/>
    <w:rsid w:val="00AB00B8"/>
    <w:rsid w:val="00AB0527"/>
    <w:rsid w:val="00AB0685"/>
    <w:rsid w:val="00AB069B"/>
    <w:rsid w:val="00AB0871"/>
    <w:rsid w:val="00AB09B4"/>
    <w:rsid w:val="00AB167E"/>
    <w:rsid w:val="00AB178A"/>
    <w:rsid w:val="00AB1860"/>
    <w:rsid w:val="00AB1976"/>
    <w:rsid w:val="00AB204F"/>
    <w:rsid w:val="00AB243E"/>
    <w:rsid w:val="00AB282A"/>
    <w:rsid w:val="00AB2A60"/>
    <w:rsid w:val="00AB2B55"/>
    <w:rsid w:val="00AB3046"/>
    <w:rsid w:val="00AB3214"/>
    <w:rsid w:val="00AB3CFA"/>
    <w:rsid w:val="00AB3D5C"/>
    <w:rsid w:val="00AB40FE"/>
    <w:rsid w:val="00AB4337"/>
    <w:rsid w:val="00AB4649"/>
    <w:rsid w:val="00AB47D2"/>
    <w:rsid w:val="00AB4B1F"/>
    <w:rsid w:val="00AB514D"/>
    <w:rsid w:val="00AB61D5"/>
    <w:rsid w:val="00AB6544"/>
    <w:rsid w:val="00AB68E6"/>
    <w:rsid w:val="00AB6A2E"/>
    <w:rsid w:val="00AB6E43"/>
    <w:rsid w:val="00AB7315"/>
    <w:rsid w:val="00AB7818"/>
    <w:rsid w:val="00AB7A48"/>
    <w:rsid w:val="00AC0012"/>
    <w:rsid w:val="00AC05F7"/>
    <w:rsid w:val="00AC0ECF"/>
    <w:rsid w:val="00AC0ED5"/>
    <w:rsid w:val="00AC11DA"/>
    <w:rsid w:val="00AC14C6"/>
    <w:rsid w:val="00AC1A95"/>
    <w:rsid w:val="00AC237A"/>
    <w:rsid w:val="00AC2474"/>
    <w:rsid w:val="00AC2629"/>
    <w:rsid w:val="00AC26BB"/>
    <w:rsid w:val="00AC2873"/>
    <w:rsid w:val="00AC290B"/>
    <w:rsid w:val="00AC294E"/>
    <w:rsid w:val="00AC29E6"/>
    <w:rsid w:val="00AC2B97"/>
    <w:rsid w:val="00AC357A"/>
    <w:rsid w:val="00AC35FD"/>
    <w:rsid w:val="00AC36A8"/>
    <w:rsid w:val="00AC3896"/>
    <w:rsid w:val="00AC38F1"/>
    <w:rsid w:val="00AC3E6A"/>
    <w:rsid w:val="00AC42FD"/>
    <w:rsid w:val="00AC4459"/>
    <w:rsid w:val="00AC4BEB"/>
    <w:rsid w:val="00AC4CC3"/>
    <w:rsid w:val="00AC537E"/>
    <w:rsid w:val="00AC554E"/>
    <w:rsid w:val="00AC595D"/>
    <w:rsid w:val="00AC5B42"/>
    <w:rsid w:val="00AC5BC1"/>
    <w:rsid w:val="00AC5CD5"/>
    <w:rsid w:val="00AC6F79"/>
    <w:rsid w:val="00AC7489"/>
    <w:rsid w:val="00AC7633"/>
    <w:rsid w:val="00AD00ED"/>
    <w:rsid w:val="00AD0134"/>
    <w:rsid w:val="00AD021B"/>
    <w:rsid w:val="00AD0532"/>
    <w:rsid w:val="00AD06A7"/>
    <w:rsid w:val="00AD0884"/>
    <w:rsid w:val="00AD0D1B"/>
    <w:rsid w:val="00AD0E12"/>
    <w:rsid w:val="00AD0E87"/>
    <w:rsid w:val="00AD142D"/>
    <w:rsid w:val="00AD27E3"/>
    <w:rsid w:val="00AD27F1"/>
    <w:rsid w:val="00AD2BE1"/>
    <w:rsid w:val="00AD2D12"/>
    <w:rsid w:val="00AD2E33"/>
    <w:rsid w:val="00AD2EFE"/>
    <w:rsid w:val="00AD34E0"/>
    <w:rsid w:val="00AD3722"/>
    <w:rsid w:val="00AD3A44"/>
    <w:rsid w:val="00AD3E40"/>
    <w:rsid w:val="00AD4157"/>
    <w:rsid w:val="00AD481E"/>
    <w:rsid w:val="00AD482B"/>
    <w:rsid w:val="00AD4B0B"/>
    <w:rsid w:val="00AD4B5C"/>
    <w:rsid w:val="00AD4BC1"/>
    <w:rsid w:val="00AD55CB"/>
    <w:rsid w:val="00AD5ABD"/>
    <w:rsid w:val="00AD5BE2"/>
    <w:rsid w:val="00AD6384"/>
    <w:rsid w:val="00AD63D1"/>
    <w:rsid w:val="00AD64E4"/>
    <w:rsid w:val="00AD65EF"/>
    <w:rsid w:val="00AD6644"/>
    <w:rsid w:val="00AD6687"/>
    <w:rsid w:val="00AD69F8"/>
    <w:rsid w:val="00AD6C25"/>
    <w:rsid w:val="00AD6D5F"/>
    <w:rsid w:val="00AD6EFD"/>
    <w:rsid w:val="00AD7239"/>
    <w:rsid w:val="00AD73D4"/>
    <w:rsid w:val="00AD7741"/>
    <w:rsid w:val="00AD7C7C"/>
    <w:rsid w:val="00AD7FB4"/>
    <w:rsid w:val="00AE052C"/>
    <w:rsid w:val="00AE07C6"/>
    <w:rsid w:val="00AE0F05"/>
    <w:rsid w:val="00AE12B3"/>
    <w:rsid w:val="00AE137D"/>
    <w:rsid w:val="00AE138C"/>
    <w:rsid w:val="00AE170C"/>
    <w:rsid w:val="00AE1725"/>
    <w:rsid w:val="00AE1829"/>
    <w:rsid w:val="00AE19DC"/>
    <w:rsid w:val="00AE1D4A"/>
    <w:rsid w:val="00AE2528"/>
    <w:rsid w:val="00AE254B"/>
    <w:rsid w:val="00AE26A6"/>
    <w:rsid w:val="00AE278E"/>
    <w:rsid w:val="00AE2C96"/>
    <w:rsid w:val="00AE2D59"/>
    <w:rsid w:val="00AE36B7"/>
    <w:rsid w:val="00AE3815"/>
    <w:rsid w:val="00AE39AD"/>
    <w:rsid w:val="00AE3A28"/>
    <w:rsid w:val="00AE3C27"/>
    <w:rsid w:val="00AE45B3"/>
    <w:rsid w:val="00AE46B6"/>
    <w:rsid w:val="00AE4A78"/>
    <w:rsid w:val="00AE538C"/>
    <w:rsid w:val="00AE5748"/>
    <w:rsid w:val="00AE5E15"/>
    <w:rsid w:val="00AE66B7"/>
    <w:rsid w:val="00AE68D2"/>
    <w:rsid w:val="00AE6998"/>
    <w:rsid w:val="00AE6C26"/>
    <w:rsid w:val="00AE6D56"/>
    <w:rsid w:val="00AE6E0A"/>
    <w:rsid w:val="00AE751F"/>
    <w:rsid w:val="00AE778F"/>
    <w:rsid w:val="00AE7BA1"/>
    <w:rsid w:val="00AE7FD3"/>
    <w:rsid w:val="00AF0211"/>
    <w:rsid w:val="00AF0419"/>
    <w:rsid w:val="00AF0605"/>
    <w:rsid w:val="00AF0607"/>
    <w:rsid w:val="00AF0649"/>
    <w:rsid w:val="00AF0732"/>
    <w:rsid w:val="00AF0FF0"/>
    <w:rsid w:val="00AF1088"/>
    <w:rsid w:val="00AF10D1"/>
    <w:rsid w:val="00AF2079"/>
    <w:rsid w:val="00AF211C"/>
    <w:rsid w:val="00AF213A"/>
    <w:rsid w:val="00AF2F93"/>
    <w:rsid w:val="00AF3285"/>
    <w:rsid w:val="00AF3549"/>
    <w:rsid w:val="00AF3565"/>
    <w:rsid w:val="00AF35B9"/>
    <w:rsid w:val="00AF3BD2"/>
    <w:rsid w:val="00AF40D2"/>
    <w:rsid w:val="00AF435C"/>
    <w:rsid w:val="00AF47C1"/>
    <w:rsid w:val="00AF4844"/>
    <w:rsid w:val="00AF4A8F"/>
    <w:rsid w:val="00AF51DB"/>
    <w:rsid w:val="00AF5581"/>
    <w:rsid w:val="00AF58C3"/>
    <w:rsid w:val="00AF69CE"/>
    <w:rsid w:val="00AF6C9F"/>
    <w:rsid w:val="00AF71F7"/>
    <w:rsid w:val="00AF7742"/>
    <w:rsid w:val="00AF779A"/>
    <w:rsid w:val="00AF782A"/>
    <w:rsid w:val="00AF7897"/>
    <w:rsid w:val="00AF7D59"/>
    <w:rsid w:val="00B00020"/>
    <w:rsid w:val="00B00448"/>
    <w:rsid w:val="00B00494"/>
    <w:rsid w:val="00B00696"/>
    <w:rsid w:val="00B006C1"/>
    <w:rsid w:val="00B007BB"/>
    <w:rsid w:val="00B009C5"/>
    <w:rsid w:val="00B00A04"/>
    <w:rsid w:val="00B00A18"/>
    <w:rsid w:val="00B00CAF"/>
    <w:rsid w:val="00B00FEB"/>
    <w:rsid w:val="00B017C6"/>
    <w:rsid w:val="00B0189D"/>
    <w:rsid w:val="00B0228E"/>
    <w:rsid w:val="00B03384"/>
    <w:rsid w:val="00B0375D"/>
    <w:rsid w:val="00B037AB"/>
    <w:rsid w:val="00B037BB"/>
    <w:rsid w:val="00B03E62"/>
    <w:rsid w:val="00B04608"/>
    <w:rsid w:val="00B04B2A"/>
    <w:rsid w:val="00B04D38"/>
    <w:rsid w:val="00B04EA1"/>
    <w:rsid w:val="00B051FF"/>
    <w:rsid w:val="00B0578D"/>
    <w:rsid w:val="00B05853"/>
    <w:rsid w:val="00B058E9"/>
    <w:rsid w:val="00B05AD1"/>
    <w:rsid w:val="00B05B4D"/>
    <w:rsid w:val="00B05BEE"/>
    <w:rsid w:val="00B060B2"/>
    <w:rsid w:val="00B06A7E"/>
    <w:rsid w:val="00B06C87"/>
    <w:rsid w:val="00B07038"/>
    <w:rsid w:val="00B072FE"/>
    <w:rsid w:val="00B075F9"/>
    <w:rsid w:val="00B07624"/>
    <w:rsid w:val="00B0785B"/>
    <w:rsid w:val="00B079DA"/>
    <w:rsid w:val="00B10292"/>
    <w:rsid w:val="00B106C3"/>
    <w:rsid w:val="00B10863"/>
    <w:rsid w:val="00B10CDE"/>
    <w:rsid w:val="00B111CC"/>
    <w:rsid w:val="00B112A4"/>
    <w:rsid w:val="00B11629"/>
    <w:rsid w:val="00B116BE"/>
    <w:rsid w:val="00B1203A"/>
    <w:rsid w:val="00B1225F"/>
    <w:rsid w:val="00B12379"/>
    <w:rsid w:val="00B126B4"/>
    <w:rsid w:val="00B127DF"/>
    <w:rsid w:val="00B12D63"/>
    <w:rsid w:val="00B130E4"/>
    <w:rsid w:val="00B13546"/>
    <w:rsid w:val="00B14281"/>
    <w:rsid w:val="00B14794"/>
    <w:rsid w:val="00B14D53"/>
    <w:rsid w:val="00B155B6"/>
    <w:rsid w:val="00B15A43"/>
    <w:rsid w:val="00B15F53"/>
    <w:rsid w:val="00B16524"/>
    <w:rsid w:val="00B169EE"/>
    <w:rsid w:val="00B17292"/>
    <w:rsid w:val="00B1745B"/>
    <w:rsid w:val="00B1783A"/>
    <w:rsid w:val="00B17AA2"/>
    <w:rsid w:val="00B17E6A"/>
    <w:rsid w:val="00B17FDC"/>
    <w:rsid w:val="00B2055C"/>
    <w:rsid w:val="00B208DD"/>
    <w:rsid w:val="00B20B93"/>
    <w:rsid w:val="00B20C7F"/>
    <w:rsid w:val="00B2111D"/>
    <w:rsid w:val="00B21306"/>
    <w:rsid w:val="00B214E7"/>
    <w:rsid w:val="00B215D6"/>
    <w:rsid w:val="00B21652"/>
    <w:rsid w:val="00B21FA2"/>
    <w:rsid w:val="00B2226B"/>
    <w:rsid w:val="00B226DB"/>
    <w:rsid w:val="00B227AE"/>
    <w:rsid w:val="00B22AC5"/>
    <w:rsid w:val="00B22BB3"/>
    <w:rsid w:val="00B2325D"/>
    <w:rsid w:val="00B233DF"/>
    <w:rsid w:val="00B23B98"/>
    <w:rsid w:val="00B24CC8"/>
    <w:rsid w:val="00B24E19"/>
    <w:rsid w:val="00B251C0"/>
    <w:rsid w:val="00B256DA"/>
    <w:rsid w:val="00B25D89"/>
    <w:rsid w:val="00B25D97"/>
    <w:rsid w:val="00B25E98"/>
    <w:rsid w:val="00B262CF"/>
    <w:rsid w:val="00B2642B"/>
    <w:rsid w:val="00B26A11"/>
    <w:rsid w:val="00B26A9C"/>
    <w:rsid w:val="00B26BB8"/>
    <w:rsid w:val="00B26BE8"/>
    <w:rsid w:val="00B26D4D"/>
    <w:rsid w:val="00B26FEE"/>
    <w:rsid w:val="00B270D1"/>
    <w:rsid w:val="00B27332"/>
    <w:rsid w:val="00B275F5"/>
    <w:rsid w:val="00B27EDC"/>
    <w:rsid w:val="00B30616"/>
    <w:rsid w:val="00B306AA"/>
    <w:rsid w:val="00B30B46"/>
    <w:rsid w:val="00B30B64"/>
    <w:rsid w:val="00B3122D"/>
    <w:rsid w:val="00B31C59"/>
    <w:rsid w:val="00B31DFC"/>
    <w:rsid w:val="00B31FA0"/>
    <w:rsid w:val="00B32285"/>
    <w:rsid w:val="00B32669"/>
    <w:rsid w:val="00B32BAA"/>
    <w:rsid w:val="00B32CAC"/>
    <w:rsid w:val="00B33B46"/>
    <w:rsid w:val="00B34034"/>
    <w:rsid w:val="00B341D3"/>
    <w:rsid w:val="00B34265"/>
    <w:rsid w:val="00B34324"/>
    <w:rsid w:val="00B34495"/>
    <w:rsid w:val="00B345E4"/>
    <w:rsid w:val="00B34D10"/>
    <w:rsid w:val="00B35637"/>
    <w:rsid w:val="00B35B16"/>
    <w:rsid w:val="00B35B74"/>
    <w:rsid w:val="00B35D03"/>
    <w:rsid w:val="00B35E64"/>
    <w:rsid w:val="00B35EEC"/>
    <w:rsid w:val="00B3619A"/>
    <w:rsid w:val="00B362F3"/>
    <w:rsid w:val="00B3636E"/>
    <w:rsid w:val="00B3699A"/>
    <w:rsid w:val="00B36ACC"/>
    <w:rsid w:val="00B371C4"/>
    <w:rsid w:val="00B372F8"/>
    <w:rsid w:val="00B376EE"/>
    <w:rsid w:val="00B37925"/>
    <w:rsid w:val="00B37BC5"/>
    <w:rsid w:val="00B40AFB"/>
    <w:rsid w:val="00B40CF9"/>
    <w:rsid w:val="00B40D95"/>
    <w:rsid w:val="00B41212"/>
    <w:rsid w:val="00B434AC"/>
    <w:rsid w:val="00B435D1"/>
    <w:rsid w:val="00B43609"/>
    <w:rsid w:val="00B43916"/>
    <w:rsid w:val="00B439F9"/>
    <w:rsid w:val="00B43A23"/>
    <w:rsid w:val="00B43BB8"/>
    <w:rsid w:val="00B43D40"/>
    <w:rsid w:val="00B44F40"/>
    <w:rsid w:val="00B45582"/>
    <w:rsid w:val="00B45BD4"/>
    <w:rsid w:val="00B460C1"/>
    <w:rsid w:val="00B46C06"/>
    <w:rsid w:val="00B47EA7"/>
    <w:rsid w:val="00B47EAD"/>
    <w:rsid w:val="00B500B1"/>
    <w:rsid w:val="00B50866"/>
    <w:rsid w:val="00B50AEC"/>
    <w:rsid w:val="00B50C69"/>
    <w:rsid w:val="00B50CD5"/>
    <w:rsid w:val="00B50EAB"/>
    <w:rsid w:val="00B50EFA"/>
    <w:rsid w:val="00B519E8"/>
    <w:rsid w:val="00B519FE"/>
    <w:rsid w:val="00B51C51"/>
    <w:rsid w:val="00B51C89"/>
    <w:rsid w:val="00B51DEB"/>
    <w:rsid w:val="00B520CE"/>
    <w:rsid w:val="00B5230B"/>
    <w:rsid w:val="00B5239B"/>
    <w:rsid w:val="00B5275F"/>
    <w:rsid w:val="00B52E63"/>
    <w:rsid w:val="00B53227"/>
    <w:rsid w:val="00B5360E"/>
    <w:rsid w:val="00B53618"/>
    <w:rsid w:val="00B53A7A"/>
    <w:rsid w:val="00B53D23"/>
    <w:rsid w:val="00B5408F"/>
    <w:rsid w:val="00B544D4"/>
    <w:rsid w:val="00B54CE0"/>
    <w:rsid w:val="00B54DFF"/>
    <w:rsid w:val="00B54F02"/>
    <w:rsid w:val="00B54F90"/>
    <w:rsid w:val="00B550B3"/>
    <w:rsid w:val="00B5513E"/>
    <w:rsid w:val="00B55D27"/>
    <w:rsid w:val="00B56681"/>
    <w:rsid w:val="00B56C0A"/>
    <w:rsid w:val="00B57055"/>
    <w:rsid w:val="00B570DF"/>
    <w:rsid w:val="00B5771C"/>
    <w:rsid w:val="00B57951"/>
    <w:rsid w:val="00B57993"/>
    <w:rsid w:val="00B57AFD"/>
    <w:rsid w:val="00B57E1C"/>
    <w:rsid w:val="00B57EA4"/>
    <w:rsid w:val="00B57EF9"/>
    <w:rsid w:val="00B60116"/>
    <w:rsid w:val="00B607C4"/>
    <w:rsid w:val="00B60924"/>
    <w:rsid w:val="00B609A5"/>
    <w:rsid w:val="00B60FF1"/>
    <w:rsid w:val="00B6146E"/>
    <w:rsid w:val="00B61837"/>
    <w:rsid w:val="00B6186E"/>
    <w:rsid w:val="00B61B3B"/>
    <w:rsid w:val="00B61E6F"/>
    <w:rsid w:val="00B61E90"/>
    <w:rsid w:val="00B62156"/>
    <w:rsid w:val="00B6230C"/>
    <w:rsid w:val="00B62A78"/>
    <w:rsid w:val="00B62AD0"/>
    <w:rsid w:val="00B62E75"/>
    <w:rsid w:val="00B633BF"/>
    <w:rsid w:val="00B63D36"/>
    <w:rsid w:val="00B644A5"/>
    <w:rsid w:val="00B64669"/>
    <w:rsid w:val="00B6487B"/>
    <w:rsid w:val="00B64C1F"/>
    <w:rsid w:val="00B64F2B"/>
    <w:rsid w:val="00B65202"/>
    <w:rsid w:val="00B65429"/>
    <w:rsid w:val="00B6558A"/>
    <w:rsid w:val="00B65D66"/>
    <w:rsid w:val="00B65D90"/>
    <w:rsid w:val="00B65D9A"/>
    <w:rsid w:val="00B66717"/>
    <w:rsid w:val="00B66FE4"/>
    <w:rsid w:val="00B67408"/>
    <w:rsid w:val="00B67461"/>
    <w:rsid w:val="00B67620"/>
    <w:rsid w:val="00B67F95"/>
    <w:rsid w:val="00B70017"/>
    <w:rsid w:val="00B70537"/>
    <w:rsid w:val="00B7075F"/>
    <w:rsid w:val="00B70D6F"/>
    <w:rsid w:val="00B71257"/>
    <w:rsid w:val="00B71307"/>
    <w:rsid w:val="00B71562"/>
    <w:rsid w:val="00B71FAE"/>
    <w:rsid w:val="00B72177"/>
    <w:rsid w:val="00B725AB"/>
    <w:rsid w:val="00B7268B"/>
    <w:rsid w:val="00B72801"/>
    <w:rsid w:val="00B728E1"/>
    <w:rsid w:val="00B72930"/>
    <w:rsid w:val="00B72D6E"/>
    <w:rsid w:val="00B73AE0"/>
    <w:rsid w:val="00B73E8A"/>
    <w:rsid w:val="00B73FFB"/>
    <w:rsid w:val="00B7413E"/>
    <w:rsid w:val="00B742B3"/>
    <w:rsid w:val="00B74693"/>
    <w:rsid w:val="00B74820"/>
    <w:rsid w:val="00B74DF6"/>
    <w:rsid w:val="00B74F8D"/>
    <w:rsid w:val="00B750E2"/>
    <w:rsid w:val="00B75E74"/>
    <w:rsid w:val="00B75F3D"/>
    <w:rsid w:val="00B76024"/>
    <w:rsid w:val="00B761E1"/>
    <w:rsid w:val="00B76975"/>
    <w:rsid w:val="00B76A44"/>
    <w:rsid w:val="00B80A82"/>
    <w:rsid w:val="00B81209"/>
    <w:rsid w:val="00B81273"/>
    <w:rsid w:val="00B81542"/>
    <w:rsid w:val="00B817D3"/>
    <w:rsid w:val="00B81860"/>
    <w:rsid w:val="00B81C51"/>
    <w:rsid w:val="00B81EEF"/>
    <w:rsid w:val="00B81F65"/>
    <w:rsid w:val="00B825FE"/>
    <w:rsid w:val="00B82B34"/>
    <w:rsid w:val="00B82CDE"/>
    <w:rsid w:val="00B8306D"/>
    <w:rsid w:val="00B83538"/>
    <w:rsid w:val="00B83D9E"/>
    <w:rsid w:val="00B84121"/>
    <w:rsid w:val="00B843A0"/>
    <w:rsid w:val="00B8457A"/>
    <w:rsid w:val="00B84A0E"/>
    <w:rsid w:val="00B85064"/>
    <w:rsid w:val="00B85409"/>
    <w:rsid w:val="00B85432"/>
    <w:rsid w:val="00B85618"/>
    <w:rsid w:val="00B85737"/>
    <w:rsid w:val="00B8582E"/>
    <w:rsid w:val="00B85927"/>
    <w:rsid w:val="00B85D9E"/>
    <w:rsid w:val="00B85E47"/>
    <w:rsid w:val="00B85ED2"/>
    <w:rsid w:val="00B85F97"/>
    <w:rsid w:val="00B86180"/>
    <w:rsid w:val="00B861B3"/>
    <w:rsid w:val="00B8628E"/>
    <w:rsid w:val="00B8669F"/>
    <w:rsid w:val="00B869CC"/>
    <w:rsid w:val="00B870A1"/>
    <w:rsid w:val="00B8713A"/>
    <w:rsid w:val="00B871FD"/>
    <w:rsid w:val="00B8726D"/>
    <w:rsid w:val="00B87E19"/>
    <w:rsid w:val="00B90150"/>
    <w:rsid w:val="00B9070C"/>
    <w:rsid w:val="00B908F7"/>
    <w:rsid w:val="00B90D6F"/>
    <w:rsid w:val="00B90EF1"/>
    <w:rsid w:val="00B910C3"/>
    <w:rsid w:val="00B91107"/>
    <w:rsid w:val="00B91507"/>
    <w:rsid w:val="00B9151C"/>
    <w:rsid w:val="00B9191E"/>
    <w:rsid w:val="00B919CE"/>
    <w:rsid w:val="00B91D15"/>
    <w:rsid w:val="00B91FA6"/>
    <w:rsid w:val="00B921D5"/>
    <w:rsid w:val="00B92632"/>
    <w:rsid w:val="00B929F3"/>
    <w:rsid w:val="00B92DF9"/>
    <w:rsid w:val="00B93758"/>
    <w:rsid w:val="00B937BC"/>
    <w:rsid w:val="00B93954"/>
    <w:rsid w:val="00B93F3C"/>
    <w:rsid w:val="00B942FF"/>
    <w:rsid w:val="00B94471"/>
    <w:rsid w:val="00B944FE"/>
    <w:rsid w:val="00B94823"/>
    <w:rsid w:val="00B94A3D"/>
    <w:rsid w:val="00B94CFF"/>
    <w:rsid w:val="00B94E65"/>
    <w:rsid w:val="00B956AA"/>
    <w:rsid w:val="00B95750"/>
    <w:rsid w:val="00B9578D"/>
    <w:rsid w:val="00B957A4"/>
    <w:rsid w:val="00B95DA9"/>
    <w:rsid w:val="00B96403"/>
    <w:rsid w:val="00B96489"/>
    <w:rsid w:val="00B97096"/>
    <w:rsid w:val="00B970C3"/>
    <w:rsid w:val="00B9734C"/>
    <w:rsid w:val="00B974ED"/>
    <w:rsid w:val="00B979AD"/>
    <w:rsid w:val="00B97C13"/>
    <w:rsid w:val="00B97FCF"/>
    <w:rsid w:val="00B97FE0"/>
    <w:rsid w:val="00BA0144"/>
    <w:rsid w:val="00BA0330"/>
    <w:rsid w:val="00BA07F3"/>
    <w:rsid w:val="00BA0A71"/>
    <w:rsid w:val="00BA0B07"/>
    <w:rsid w:val="00BA0CF1"/>
    <w:rsid w:val="00BA0E9F"/>
    <w:rsid w:val="00BA12FE"/>
    <w:rsid w:val="00BA1313"/>
    <w:rsid w:val="00BA13D1"/>
    <w:rsid w:val="00BA13D5"/>
    <w:rsid w:val="00BA20B2"/>
    <w:rsid w:val="00BA2704"/>
    <w:rsid w:val="00BA27CE"/>
    <w:rsid w:val="00BA29F3"/>
    <w:rsid w:val="00BA315C"/>
    <w:rsid w:val="00BA394B"/>
    <w:rsid w:val="00BA4193"/>
    <w:rsid w:val="00BA4241"/>
    <w:rsid w:val="00BA4596"/>
    <w:rsid w:val="00BA4C8C"/>
    <w:rsid w:val="00BA4E4B"/>
    <w:rsid w:val="00BA58D5"/>
    <w:rsid w:val="00BA59A3"/>
    <w:rsid w:val="00BA5FB2"/>
    <w:rsid w:val="00BA6397"/>
    <w:rsid w:val="00BA686D"/>
    <w:rsid w:val="00BA6C2E"/>
    <w:rsid w:val="00BA6DA1"/>
    <w:rsid w:val="00BA6E20"/>
    <w:rsid w:val="00BA72E0"/>
    <w:rsid w:val="00BA774D"/>
    <w:rsid w:val="00BA798D"/>
    <w:rsid w:val="00BB0024"/>
    <w:rsid w:val="00BB00B5"/>
    <w:rsid w:val="00BB02F7"/>
    <w:rsid w:val="00BB038A"/>
    <w:rsid w:val="00BB0A3C"/>
    <w:rsid w:val="00BB0DFE"/>
    <w:rsid w:val="00BB0E91"/>
    <w:rsid w:val="00BB100F"/>
    <w:rsid w:val="00BB12FB"/>
    <w:rsid w:val="00BB1493"/>
    <w:rsid w:val="00BB15F0"/>
    <w:rsid w:val="00BB1680"/>
    <w:rsid w:val="00BB1745"/>
    <w:rsid w:val="00BB1958"/>
    <w:rsid w:val="00BB199D"/>
    <w:rsid w:val="00BB19D7"/>
    <w:rsid w:val="00BB1D6B"/>
    <w:rsid w:val="00BB24F1"/>
    <w:rsid w:val="00BB271C"/>
    <w:rsid w:val="00BB2A41"/>
    <w:rsid w:val="00BB2E06"/>
    <w:rsid w:val="00BB2F41"/>
    <w:rsid w:val="00BB3122"/>
    <w:rsid w:val="00BB3AF8"/>
    <w:rsid w:val="00BB3FEE"/>
    <w:rsid w:val="00BB4337"/>
    <w:rsid w:val="00BB4444"/>
    <w:rsid w:val="00BB4461"/>
    <w:rsid w:val="00BB4682"/>
    <w:rsid w:val="00BB4732"/>
    <w:rsid w:val="00BB4971"/>
    <w:rsid w:val="00BB498F"/>
    <w:rsid w:val="00BB4C3C"/>
    <w:rsid w:val="00BB4F5D"/>
    <w:rsid w:val="00BB4FB8"/>
    <w:rsid w:val="00BB504E"/>
    <w:rsid w:val="00BB57C6"/>
    <w:rsid w:val="00BB5AD1"/>
    <w:rsid w:val="00BB5BC4"/>
    <w:rsid w:val="00BB6122"/>
    <w:rsid w:val="00BB6197"/>
    <w:rsid w:val="00BB659D"/>
    <w:rsid w:val="00BB660B"/>
    <w:rsid w:val="00BB6B00"/>
    <w:rsid w:val="00BB6E23"/>
    <w:rsid w:val="00BB6EEB"/>
    <w:rsid w:val="00BB725C"/>
    <w:rsid w:val="00BB7A19"/>
    <w:rsid w:val="00BB7A66"/>
    <w:rsid w:val="00BB7B4B"/>
    <w:rsid w:val="00BC08EF"/>
    <w:rsid w:val="00BC1181"/>
    <w:rsid w:val="00BC1437"/>
    <w:rsid w:val="00BC1562"/>
    <w:rsid w:val="00BC1628"/>
    <w:rsid w:val="00BC1940"/>
    <w:rsid w:val="00BC196A"/>
    <w:rsid w:val="00BC196C"/>
    <w:rsid w:val="00BC1998"/>
    <w:rsid w:val="00BC20F2"/>
    <w:rsid w:val="00BC35AD"/>
    <w:rsid w:val="00BC3C21"/>
    <w:rsid w:val="00BC3DDF"/>
    <w:rsid w:val="00BC40FC"/>
    <w:rsid w:val="00BC420E"/>
    <w:rsid w:val="00BC42C3"/>
    <w:rsid w:val="00BC47FB"/>
    <w:rsid w:val="00BC485D"/>
    <w:rsid w:val="00BC48DA"/>
    <w:rsid w:val="00BC4954"/>
    <w:rsid w:val="00BC49F3"/>
    <w:rsid w:val="00BC4CF3"/>
    <w:rsid w:val="00BC50AF"/>
    <w:rsid w:val="00BC53F7"/>
    <w:rsid w:val="00BC6632"/>
    <w:rsid w:val="00BC6A2E"/>
    <w:rsid w:val="00BC6DB0"/>
    <w:rsid w:val="00BC6ED5"/>
    <w:rsid w:val="00BC723F"/>
    <w:rsid w:val="00BC72DD"/>
    <w:rsid w:val="00BC7442"/>
    <w:rsid w:val="00BC77E5"/>
    <w:rsid w:val="00BC7835"/>
    <w:rsid w:val="00BC7F15"/>
    <w:rsid w:val="00BD0628"/>
    <w:rsid w:val="00BD0970"/>
    <w:rsid w:val="00BD0CB9"/>
    <w:rsid w:val="00BD0E88"/>
    <w:rsid w:val="00BD107B"/>
    <w:rsid w:val="00BD11DF"/>
    <w:rsid w:val="00BD15A2"/>
    <w:rsid w:val="00BD172E"/>
    <w:rsid w:val="00BD1A58"/>
    <w:rsid w:val="00BD1AD9"/>
    <w:rsid w:val="00BD1DD8"/>
    <w:rsid w:val="00BD1EFE"/>
    <w:rsid w:val="00BD203C"/>
    <w:rsid w:val="00BD20EA"/>
    <w:rsid w:val="00BD2B16"/>
    <w:rsid w:val="00BD2C3A"/>
    <w:rsid w:val="00BD2C51"/>
    <w:rsid w:val="00BD319F"/>
    <w:rsid w:val="00BD345F"/>
    <w:rsid w:val="00BD3C98"/>
    <w:rsid w:val="00BD3F3F"/>
    <w:rsid w:val="00BD470B"/>
    <w:rsid w:val="00BD47D0"/>
    <w:rsid w:val="00BD4D3F"/>
    <w:rsid w:val="00BD4ED2"/>
    <w:rsid w:val="00BD5165"/>
    <w:rsid w:val="00BD55A7"/>
    <w:rsid w:val="00BD560C"/>
    <w:rsid w:val="00BD5901"/>
    <w:rsid w:val="00BD5A4C"/>
    <w:rsid w:val="00BD662B"/>
    <w:rsid w:val="00BD6B1F"/>
    <w:rsid w:val="00BD6B42"/>
    <w:rsid w:val="00BD6B89"/>
    <w:rsid w:val="00BD6D03"/>
    <w:rsid w:val="00BD6EA5"/>
    <w:rsid w:val="00BD7627"/>
    <w:rsid w:val="00BD7D44"/>
    <w:rsid w:val="00BE0345"/>
    <w:rsid w:val="00BE071C"/>
    <w:rsid w:val="00BE098F"/>
    <w:rsid w:val="00BE0AD0"/>
    <w:rsid w:val="00BE103C"/>
    <w:rsid w:val="00BE1593"/>
    <w:rsid w:val="00BE1883"/>
    <w:rsid w:val="00BE1EB6"/>
    <w:rsid w:val="00BE1FD8"/>
    <w:rsid w:val="00BE2748"/>
    <w:rsid w:val="00BE28A1"/>
    <w:rsid w:val="00BE2C39"/>
    <w:rsid w:val="00BE33BD"/>
    <w:rsid w:val="00BE3411"/>
    <w:rsid w:val="00BE3459"/>
    <w:rsid w:val="00BE3877"/>
    <w:rsid w:val="00BE3ADD"/>
    <w:rsid w:val="00BE3BC0"/>
    <w:rsid w:val="00BE3BCB"/>
    <w:rsid w:val="00BE3EAF"/>
    <w:rsid w:val="00BE413A"/>
    <w:rsid w:val="00BE46A2"/>
    <w:rsid w:val="00BE48A7"/>
    <w:rsid w:val="00BE4D92"/>
    <w:rsid w:val="00BE5336"/>
    <w:rsid w:val="00BE5497"/>
    <w:rsid w:val="00BE55D6"/>
    <w:rsid w:val="00BE5DA2"/>
    <w:rsid w:val="00BE614A"/>
    <w:rsid w:val="00BE61DF"/>
    <w:rsid w:val="00BE6859"/>
    <w:rsid w:val="00BE6BB9"/>
    <w:rsid w:val="00BE6FD4"/>
    <w:rsid w:val="00BE7080"/>
    <w:rsid w:val="00BE7329"/>
    <w:rsid w:val="00BF04A4"/>
    <w:rsid w:val="00BF0AB2"/>
    <w:rsid w:val="00BF0DF3"/>
    <w:rsid w:val="00BF13FF"/>
    <w:rsid w:val="00BF18A1"/>
    <w:rsid w:val="00BF1E53"/>
    <w:rsid w:val="00BF231F"/>
    <w:rsid w:val="00BF2523"/>
    <w:rsid w:val="00BF2CF8"/>
    <w:rsid w:val="00BF3292"/>
    <w:rsid w:val="00BF3525"/>
    <w:rsid w:val="00BF3932"/>
    <w:rsid w:val="00BF3AD6"/>
    <w:rsid w:val="00BF3C98"/>
    <w:rsid w:val="00BF3D57"/>
    <w:rsid w:val="00BF4909"/>
    <w:rsid w:val="00BF4A7A"/>
    <w:rsid w:val="00BF4BFD"/>
    <w:rsid w:val="00BF4F77"/>
    <w:rsid w:val="00BF5141"/>
    <w:rsid w:val="00BF5C26"/>
    <w:rsid w:val="00BF5D87"/>
    <w:rsid w:val="00BF6AF9"/>
    <w:rsid w:val="00BF6D6A"/>
    <w:rsid w:val="00BF7D58"/>
    <w:rsid w:val="00C006BD"/>
    <w:rsid w:val="00C00744"/>
    <w:rsid w:val="00C00913"/>
    <w:rsid w:val="00C00A90"/>
    <w:rsid w:val="00C0115B"/>
    <w:rsid w:val="00C012DA"/>
    <w:rsid w:val="00C019AB"/>
    <w:rsid w:val="00C01AC4"/>
    <w:rsid w:val="00C01C59"/>
    <w:rsid w:val="00C021DE"/>
    <w:rsid w:val="00C02459"/>
    <w:rsid w:val="00C02541"/>
    <w:rsid w:val="00C02587"/>
    <w:rsid w:val="00C02A4C"/>
    <w:rsid w:val="00C02FA0"/>
    <w:rsid w:val="00C0328E"/>
    <w:rsid w:val="00C0333D"/>
    <w:rsid w:val="00C03B50"/>
    <w:rsid w:val="00C03B71"/>
    <w:rsid w:val="00C03BD0"/>
    <w:rsid w:val="00C03C88"/>
    <w:rsid w:val="00C0461C"/>
    <w:rsid w:val="00C04900"/>
    <w:rsid w:val="00C04A7E"/>
    <w:rsid w:val="00C04F84"/>
    <w:rsid w:val="00C04FE8"/>
    <w:rsid w:val="00C050F1"/>
    <w:rsid w:val="00C0540D"/>
    <w:rsid w:val="00C0576A"/>
    <w:rsid w:val="00C057B4"/>
    <w:rsid w:val="00C0585A"/>
    <w:rsid w:val="00C058A4"/>
    <w:rsid w:val="00C05A25"/>
    <w:rsid w:val="00C05B1F"/>
    <w:rsid w:val="00C061A8"/>
    <w:rsid w:val="00C065B8"/>
    <w:rsid w:val="00C06764"/>
    <w:rsid w:val="00C0769A"/>
    <w:rsid w:val="00C0775A"/>
    <w:rsid w:val="00C07CA2"/>
    <w:rsid w:val="00C07F2C"/>
    <w:rsid w:val="00C10083"/>
    <w:rsid w:val="00C10585"/>
    <w:rsid w:val="00C106F7"/>
    <w:rsid w:val="00C109D0"/>
    <w:rsid w:val="00C10C27"/>
    <w:rsid w:val="00C1106C"/>
    <w:rsid w:val="00C11924"/>
    <w:rsid w:val="00C11C58"/>
    <w:rsid w:val="00C12181"/>
    <w:rsid w:val="00C12425"/>
    <w:rsid w:val="00C129F0"/>
    <w:rsid w:val="00C12D99"/>
    <w:rsid w:val="00C13244"/>
    <w:rsid w:val="00C1344C"/>
    <w:rsid w:val="00C13E4F"/>
    <w:rsid w:val="00C1409A"/>
    <w:rsid w:val="00C14D72"/>
    <w:rsid w:val="00C154AF"/>
    <w:rsid w:val="00C15640"/>
    <w:rsid w:val="00C15871"/>
    <w:rsid w:val="00C15884"/>
    <w:rsid w:val="00C15AD9"/>
    <w:rsid w:val="00C1603C"/>
    <w:rsid w:val="00C161D3"/>
    <w:rsid w:val="00C16310"/>
    <w:rsid w:val="00C1631D"/>
    <w:rsid w:val="00C16468"/>
    <w:rsid w:val="00C1694D"/>
    <w:rsid w:val="00C1696A"/>
    <w:rsid w:val="00C16ACE"/>
    <w:rsid w:val="00C16AEF"/>
    <w:rsid w:val="00C1701B"/>
    <w:rsid w:val="00C17217"/>
    <w:rsid w:val="00C2004D"/>
    <w:rsid w:val="00C2081D"/>
    <w:rsid w:val="00C20875"/>
    <w:rsid w:val="00C20BA8"/>
    <w:rsid w:val="00C20DBE"/>
    <w:rsid w:val="00C20F4D"/>
    <w:rsid w:val="00C20FFE"/>
    <w:rsid w:val="00C21A0E"/>
    <w:rsid w:val="00C21A53"/>
    <w:rsid w:val="00C21ABC"/>
    <w:rsid w:val="00C21F9A"/>
    <w:rsid w:val="00C2201C"/>
    <w:rsid w:val="00C222B6"/>
    <w:rsid w:val="00C225D5"/>
    <w:rsid w:val="00C2264A"/>
    <w:rsid w:val="00C226EC"/>
    <w:rsid w:val="00C229F4"/>
    <w:rsid w:val="00C22B29"/>
    <w:rsid w:val="00C2327D"/>
    <w:rsid w:val="00C23ACC"/>
    <w:rsid w:val="00C23E36"/>
    <w:rsid w:val="00C23E3F"/>
    <w:rsid w:val="00C23E4F"/>
    <w:rsid w:val="00C23E87"/>
    <w:rsid w:val="00C23EC6"/>
    <w:rsid w:val="00C241D2"/>
    <w:rsid w:val="00C24250"/>
    <w:rsid w:val="00C24A35"/>
    <w:rsid w:val="00C24C12"/>
    <w:rsid w:val="00C24E2F"/>
    <w:rsid w:val="00C24E39"/>
    <w:rsid w:val="00C24F08"/>
    <w:rsid w:val="00C25386"/>
    <w:rsid w:val="00C25411"/>
    <w:rsid w:val="00C2547C"/>
    <w:rsid w:val="00C2678C"/>
    <w:rsid w:val="00C26D16"/>
    <w:rsid w:val="00C272C2"/>
    <w:rsid w:val="00C277C8"/>
    <w:rsid w:val="00C27823"/>
    <w:rsid w:val="00C27BB7"/>
    <w:rsid w:val="00C30C8B"/>
    <w:rsid w:val="00C31316"/>
    <w:rsid w:val="00C3151F"/>
    <w:rsid w:val="00C31676"/>
    <w:rsid w:val="00C31D68"/>
    <w:rsid w:val="00C3209F"/>
    <w:rsid w:val="00C32308"/>
    <w:rsid w:val="00C323F1"/>
    <w:rsid w:val="00C32441"/>
    <w:rsid w:val="00C32555"/>
    <w:rsid w:val="00C328A7"/>
    <w:rsid w:val="00C32B83"/>
    <w:rsid w:val="00C33683"/>
    <w:rsid w:val="00C33BF9"/>
    <w:rsid w:val="00C33F9C"/>
    <w:rsid w:val="00C34237"/>
    <w:rsid w:val="00C34570"/>
    <w:rsid w:val="00C3489E"/>
    <w:rsid w:val="00C34942"/>
    <w:rsid w:val="00C34A51"/>
    <w:rsid w:val="00C34E36"/>
    <w:rsid w:val="00C34EDA"/>
    <w:rsid w:val="00C354AF"/>
    <w:rsid w:val="00C35665"/>
    <w:rsid w:val="00C35724"/>
    <w:rsid w:val="00C35755"/>
    <w:rsid w:val="00C35C40"/>
    <w:rsid w:val="00C35C6E"/>
    <w:rsid w:val="00C36092"/>
    <w:rsid w:val="00C36401"/>
    <w:rsid w:val="00C36892"/>
    <w:rsid w:val="00C36ACC"/>
    <w:rsid w:val="00C36B74"/>
    <w:rsid w:val="00C3714D"/>
    <w:rsid w:val="00C37309"/>
    <w:rsid w:val="00C37332"/>
    <w:rsid w:val="00C377CF"/>
    <w:rsid w:val="00C37815"/>
    <w:rsid w:val="00C37ECE"/>
    <w:rsid w:val="00C40046"/>
    <w:rsid w:val="00C40252"/>
    <w:rsid w:val="00C4042D"/>
    <w:rsid w:val="00C40638"/>
    <w:rsid w:val="00C4070C"/>
    <w:rsid w:val="00C40F5F"/>
    <w:rsid w:val="00C4107F"/>
    <w:rsid w:val="00C41185"/>
    <w:rsid w:val="00C412B4"/>
    <w:rsid w:val="00C41375"/>
    <w:rsid w:val="00C413BE"/>
    <w:rsid w:val="00C4161C"/>
    <w:rsid w:val="00C41A09"/>
    <w:rsid w:val="00C41CE1"/>
    <w:rsid w:val="00C41F27"/>
    <w:rsid w:val="00C42242"/>
    <w:rsid w:val="00C427E7"/>
    <w:rsid w:val="00C4297B"/>
    <w:rsid w:val="00C42CFA"/>
    <w:rsid w:val="00C43518"/>
    <w:rsid w:val="00C4379D"/>
    <w:rsid w:val="00C43FA6"/>
    <w:rsid w:val="00C441FC"/>
    <w:rsid w:val="00C443AB"/>
    <w:rsid w:val="00C4483F"/>
    <w:rsid w:val="00C4487B"/>
    <w:rsid w:val="00C44CD6"/>
    <w:rsid w:val="00C451DE"/>
    <w:rsid w:val="00C457BD"/>
    <w:rsid w:val="00C45EC6"/>
    <w:rsid w:val="00C466E4"/>
    <w:rsid w:val="00C47A70"/>
    <w:rsid w:val="00C50275"/>
    <w:rsid w:val="00C5038B"/>
    <w:rsid w:val="00C5066A"/>
    <w:rsid w:val="00C50999"/>
    <w:rsid w:val="00C50F87"/>
    <w:rsid w:val="00C513E3"/>
    <w:rsid w:val="00C51C5B"/>
    <w:rsid w:val="00C52020"/>
    <w:rsid w:val="00C526B3"/>
    <w:rsid w:val="00C52900"/>
    <w:rsid w:val="00C52ACF"/>
    <w:rsid w:val="00C53145"/>
    <w:rsid w:val="00C539B2"/>
    <w:rsid w:val="00C53A5A"/>
    <w:rsid w:val="00C53BBC"/>
    <w:rsid w:val="00C53F70"/>
    <w:rsid w:val="00C5433F"/>
    <w:rsid w:val="00C54A98"/>
    <w:rsid w:val="00C54C99"/>
    <w:rsid w:val="00C54DE2"/>
    <w:rsid w:val="00C54F8D"/>
    <w:rsid w:val="00C556FF"/>
    <w:rsid w:val="00C559CD"/>
    <w:rsid w:val="00C55E04"/>
    <w:rsid w:val="00C5613B"/>
    <w:rsid w:val="00C56D2F"/>
    <w:rsid w:val="00C570E7"/>
    <w:rsid w:val="00C57119"/>
    <w:rsid w:val="00C57757"/>
    <w:rsid w:val="00C57AE3"/>
    <w:rsid w:val="00C57AEB"/>
    <w:rsid w:val="00C57C13"/>
    <w:rsid w:val="00C57D72"/>
    <w:rsid w:val="00C57E56"/>
    <w:rsid w:val="00C601CA"/>
    <w:rsid w:val="00C60442"/>
    <w:rsid w:val="00C60F8A"/>
    <w:rsid w:val="00C6115E"/>
    <w:rsid w:val="00C611EC"/>
    <w:rsid w:val="00C613D4"/>
    <w:rsid w:val="00C6165A"/>
    <w:rsid w:val="00C61664"/>
    <w:rsid w:val="00C6167B"/>
    <w:rsid w:val="00C61796"/>
    <w:rsid w:val="00C61815"/>
    <w:rsid w:val="00C61B93"/>
    <w:rsid w:val="00C61EAB"/>
    <w:rsid w:val="00C62400"/>
    <w:rsid w:val="00C62443"/>
    <w:rsid w:val="00C624C0"/>
    <w:rsid w:val="00C62993"/>
    <w:rsid w:val="00C62D13"/>
    <w:rsid w:val="00C62F02"/>
    <w:rsid w:val="00C6441B"/>
    <w:rsid w:val="00C64B85"/>
    <w:rsid w:val="00C64FBE"/>
    <w:rsid w:val="00C654F4"/>
    <w:rsid w:val="00C65551"/>
    <w:rsid w:val="00C656E0"/>
    <w:rsid w:val="00C65886"/>
    <w:rsid w:val="00C6594D"/>
    <w:rsid w:val="00C65C59"/>
    <w:rsid w:val="00C65D32"/>
    <w:rsid w:val="00C65D4D"/>
    <w:rsid w:val="00C65DFE"/>
    <w:rsid w:val="00C66255"/>
    <w:rsid w:val="00C66939"/>
    <w:rsid w:val="00C66B65"/>
    <w:rsid w:val="00C66E3E"/>
    <w:rsid w:val="00C670D7"/>
    <w:rsid w:val="00C6733D"/>
    <w:rsid w:val="00C674B2"/>
    <w:rsid w:val="00C67CA4"/>
    <w:rsid w:val="00C67D23"/>
    <w:rsid w:val="00C7036F"/>
    <w:rsid w:val="00C7043A"/>
    <w:rsid w:val="00C704BF"/>
    <w:rsid w:val="00C70531"/>
    <w:rsid w:val="00C706AE"/>
    <w:rsid w:val="00C70977"/>
    <w:rsid w:val="00C711F5"/>
    <w:rsid w:val="00C71248"/>
    <w:rsid w:val="00C7157F"/>
    <w:rsid w:val="00C716BC"/>
    <w:rsid w:val="00C71769"/>
    <w:rsid w:val="00C71881"/>
    <w:rsid w:val="00C71B69"/>
    <w:rsid w:val="00C71B86"/>
    <w:rsid w:val="00C71CDE"/>
    <w:rsid w:val="00C71D71"/>
    <w:rsid w:val="00C72561"/>
    <w:rsid w:val="00C7261B"/>
    <w:rsid w:val="00C72695"/>
    <w:rsid w:val="00C7322D"/>
    <w:rsid w:val="00C73839"/>
    <w:rsid w:val="00C73883"/>
    <w:rsid w:val="00C73BFD"/>
    <w:rsid w:val="00C7429F"/>
    <w:rsid w:val="00C74C6F"/>
    <w:rsid w:val="00C74DAC"/>
    <w:rsid w:val="00C75130"/>
    <w:rsid w:val="00C756D6"/>
    <w:rsid w:val="00C75D33"/>
    <w:rsid w:val="00C763E0"/>
    <w:rsid w:val="00C76523"/>
    <w:rsid w:val="00C76577"/>
    <w:rsid w:val="00C76629"/>
    <w:rsid w:val="00C7675C"/>
    <w:rsid w:val="00C77040"/>
    <w:rsid w:val="00C77184"/>
    <w:rsid w:val="00C779D8"/>
    <w:rsid w:val="00C77B16"/>
    <w:rsid w:val="00C77C01"/>
    <w:rsid w:val="00C77D1F"/>
    <w:rsid w:val="00C77D5A"/>
    <w:rsid w:val="00C77D78"/>
    <w:rsid w:val="00C800D3"/>
    <w:rsid w:val="00C80B79"/>
    <w:rsid w:val="00C81362"/>
    <w:rsid w:val="00C81385"/>
    <w:rsid w:val="00C815BA"/>
    <w:rsid w:val="00C81620"/>
    <w:rsid w:val="00C81637"/>
    <w:rsid w:val="00C81D35"/>
    <w:rsid w:val="00C82226"/>
    <w:rsid w:val="00C8236B"/>
    <w:rsid w:val="00C82C2C"/>
    <w:rsid w:val="00C82C71"/>
    <w:rsid w:val="00C82DB7"/>
    <w:rsid w:val="00C82FFD"/>
    <w:rsid w:val="00C83721"/>
    <w:rsid w:val="00C83C2B"/>
    <w:rsid w:val="00C85194"/>
    <w:rsid w:val="00C852AE"/>
    <w:rsid w:val="00C8540F"/>
    <w:rsid w:val="00C85495"/>
    <w:rsid w:val="00C857B1"/>
    <w:rsid w:val="00C85884"/>
    <w:rsid w:val="00C858DB"/>
    <w:rsid w:val="00C85A58"/>
    <w:rsid w:val="00C85AE2"/>
    <w:rsid w:val="00C85F06"/>
    <w:rsid w:val="00C86282"/>
    <w:rsid w:val="00C864FA"/>
    <w:rsid w:val="00C8674F"/>
    <w:rsid w:val="00C86788"/>
    <w:rsid w:val="00C86BAE"/>
    <w:rsid w:val="00C87810"/>
    <w:rsid w:val="00C87B43"/>
    <w:rsid w:val="00C901C4"/>
    <w:rsid w:val="00C90257"/>
    <w:rsid w:val="00C9036A"/>
    <w:rsid w:val="00C9049B"/>
    <w:rsid w:val="00C904BA"/>
    <w:rsid w:val="00C90C10"/>
    <w:rsid w:val="00C90C75"/>
    <w:rsid w:val="00C90DE3"/>
    <w:rsid w:val="00C90F4F"/>
    <w:rsid w:val="00C910F7"/>
    <w:rsid w:val="00C91421"/>
    <w:rsid w:val="00C91468"/>
    <w:rsid w:val="00C915D7"/>
    <w:rsid w:val="00C916EE"/>
    <w:rsid w:val="00C91711"/>
    <w:rsid w:val="00C918B1"/>
    <w:rsid w:val="00C91AA1"/>
    <w:rsid w:val="00C9230C"/>
    <w:rsid w:val="00C92554"/>
    <w:rsid w:val="00C92744"/>
    <w:rsid w:val="00C93035"/>
    <w:rsid w:val="00C93489"/>
    <w:rsid w:val="00C940EC"/>
    <w:rsid w:val="00C942D9"/>
    <w:rsid w:val="00C94324"/>
    <w:rsid w:val="00C943B4"/>
    <w:rsid w:val="00C94434"/>
    <w:rsid w:val="00C94462"/>
    <w:rsid w:val="00C9534B"/>
    <w:rsid w:val="00C95FE3"/>
    <w:rsid w:val="00C96285"/>
    <w:rsid w:val="00C964C4"/>
    <w:rsid w:val="00C9653D"/>
    <w:rsid w:val="00C96803"/>
    <w:rsid w:val="00C9709C"/>
    <w:rsid w:val="00C973C1"/>
    <w:rsid w:val="00C974F5"/>
    <w:rsid w:val="00C9751D"/>
    <w:rsid w:val="00C97535"/>
    <w:rsid w:val="00C97A22"/>
    <w:rsid w:val="00C97A8D"/>
    <w:rsid w:val="00C97D9B"/>
    <w:rsid w:val="00CA075C"/>
    <w:rsid w:val="00CA0BAD"/>
    <w:rsid w:val="00CA1385"/>
    <w:rsid w:val="00CA141E"/>
    <w:rsid w:val="00CA143F"/>
    <w:rsid w:val="00CA1DCF"/>
    <w:rsid w:val="00CA2345"/>
    <w:rsid w:val="00CA28B0"/>
    <w:rsid w:val="00CA2A45"/>
    <w:rsid w:val="00CA3ABE"/>
    <w:rsid w:val="00CA3C44"/>
    <w:rsid w:val="00CA3F41"/>
    <w:rsid w:val="00CA3F92"/>
    <w:rsid w:val="00CA454D"/>
    <w:rsid w:val="00CA4B64"/>
    <w:rsid w:val="00CA4FE1"/>
    <w:rsid w:val="00CA5124"/>
    <w:rsid w:val="00CA52EE"/>
    <w:rsid w:val="00CA5337"/>
    <w:rsid w:val="00CA54C1"/>
    <w:rsid w:val="00CA56E6"/>
    <w:rsid w:val="00CA59A8"/>
    <w:rsid w:val="00CA642B"/>
    <w:rsid w:val="00CA6753"/>
    <w:rsid w:val="00CA69D4"/>
    <w:rsid w:val="00CA6EFE"/>
    <w:rsid w:val="00CA6FE9"/>
    <w:rsid w:val="00CA7053"/>
    <w:rsid w:val="00CA7176"/>
    <w:rsid w:val="00CA71E4"/>
    <w:rsid w:val="00CA766B"/>
    <w:rsid w:val="00CA768C"/>
    <w:rsid w:val="00CA76A8"/>
    <w:rsid w:val="00CA7718"/>
    <w:rsid w:val="00CB0616"/>
    <w:rsid w:val="00CB0CB4"/>
    <w:rsid w:val="00CB0E4A"/>
    <w:rsid w:val="00CB10D7"/>
    <w:rsid w:val="00CB1D50"/>
    <w:rsid w:val="00CB2756"/>
    <w:rsid w:val="00CB2A2D"/>
    <w:rsid w:val="00CB2D00"/>
    <w:rsid w:val="00CB2ED4"/>
    <w:rsid w:val="00CB305A"/>
    <w:rsid w:val="00CB3424"/>
    <w:rsid w:val="00CB34AF"/>
    <w:rsid w:val="00CB3BA9"/>
    <w:rsid w:val="00CB3F01"/>
    <w:rsid w:val="00CB413D"/>
    <w:rsid w:val="00CB41D2"/>
    <w:rsid w:val="00CB45D6"/>
    <w:rsid w:val="00CB4681"/>
    <w:rsid w:val="00CB4B2D"/>
    <w:rsid w:val="00CB4C49"/>
    <w:rsid w:val="00CB4D4C"/>
    <w:rsid w:val="00CB4DC7"/>
    <w:rsid w:val="00CB5630"/>
    <w:rsid w:val="00CB59AF"/>
    <w:rsid w:val="00CB5DB0"/>
    <w:rsid w:val="00CB601B"/>
    <w:rsid w:val="00CB616A"/>
    <w:rsid w:val="00CB61EE"/>
    <w:rsid w:val="00CB6609"/>
    <w:rsid w:val="00CB67F7"/>
    <w:rsid w:val="00CB6FDD"/>
    <w:rsid w:val="00CB7423"/>
    <w:rsid w:val="00CB7740"/>
    <w:rsid w:val="00CB7749"/>
    <w:rsid w:val="00CB78CD"/>
    <w:rsid w:val="00CB79A6"/>
    <w:rsid w:val="00CB7E16"/>
    <w:rsid w:val="00CB7F4F"/>
    <w:rsid w:val="00CC00AF"/>
    <w:rsid w:val="00CC0146"/>
    <w:rsid w:val="00CC07C6"/>
    <w:rsid w:val="00CC085C"/>
    <w:rsid w:val="00CC0E65"/>
    <w:rsid w:val="00CC129D"/>
    <w:rsid w:val="00CC133A"/>
    <w:rsid w:val="00CC196D"/>
    <w:rsid w:val="00CC1A72"/>
    <w:rsid w:val="00CC1B9A"/>
    <w:rsid w:val="00CC1C0E"/>
    <w:rsid w:val="00CC22CB"/>
    <w:rsid w:val="00CC23DF"/>
    <w:rsid w:val="00CC2A12"/>
    <w:rsid w:val="00CC2D32"/>
    <w:rsid w:val="00CC2E54"/>
    <w:rsid w:val="00CC2E58"/>
    <w:rsid w:val="00CC33FC"/>
    <w:rsid w:val="00CC3619"/>
    <w:rsid w:val="00CC38B0"/>
    <w:rsid w:val="00CC3BFD"/>
    <w:rsid w:val="00CC3D4E"/>
    <w:rsid w:val="00CC3DA9"/>
    <w:rsid w:val="00CC3E43"/>
    <w:rsid w:val="00CC457D"/>
    <w:rsid w:val="00CC5387"/>
    <w:rsid w:val="00CC57A6"/>
    <w:rsid w:val="00CC57B9"/>
    <w:rsid w:val="00CC62FA"/>
    <w:rsid w:val="00CC660A"/>
    <w:rsid w:val="00CC67C7"/>
    <w:rsid w:val="00CC69DD"/>
    <w:rsid w:val="00CC6C65"/>
    <w:rsid w:val="00CC73E4"/>
    <w:rsid w:val="00CC76CC"/>
    <w:rsid w:val="00CC7722"/>
    <w:rsid w:val="00CC7E4D"/>
    <w:rsid w:val="00CD04FE"/>
    <w:rsid w:val="00CD0AAB"/>
    <w:rsid w:val="00CD0C6E"/>
    <w:rsid w:val="00CD0EE2"/>
    <w:rsid w:val="00CD101F"/>
    <w:rsid w:val="00CD114D"/>
    <w:rsid w:val="00CD1D4A"/>
    <w:rsid w:val="00CD20E0"/>
    <w:rsid w:val="00CD2194"/>
    <w:rsid w:val="00CD278B"/>
    <w:rsid w:val="00CD3985"/>
    <w:rsid w:val="00CD3DF8"/>
    <w:rsid w:val="00CD3EFD"/>
    <w:rsid w:val="00CD402F"/>
    <w:rsid w:val="00CD425B"/>
    <w:rsid w:val="00CD46C0"/>
    <w:rsid w:val="00CD4E65"/>
    <w:rsid w:val="00CD4EA0"/>
    <w:rsid w:val="00CD53D4"/>
    <w:rsid w:val="00CD541F"/>
    <w:rsid w:val="00CD5445"/>
    <w:rsid w:val="00CD54D5"/>
    <w:rsid w:val="00CD593E"/>
    <w:rsid w:val="00CD59B7"/>
    <w:rsid w:val="00CD59FF"/>
    <w:rsid w:val="00CD5A9B"/>
    <w:rsid w:val="00CD5EA6"/>
    <w:rsid w:val="00CD6598"/>
    <w:rsid w:val="00CD6B2A"/>
    <w:rsid w:val="00CD6B7E"/>
    <w:rsid w:val="00CD6E9F"/>
    <w:rsid w:val="00CD6F50"/>
    <w:rsid w:val="00CD702B"/>
    <w:rsid w:val="00CD71B8"/>
    <w:rsid w:val="00CE05B5"/>
    <w:rsid w:val="00CE0A84"/>
    <w:rsid w:val="00CE0EF6"/>
    <w:rsid w:val="00CE123D"/>
    <w:rsid w:val="00CE171E"/>
    <w:rsid w:val="00CE1B64"/>
    <w:rsid w:val="00CE2A6C"/>
    <w:rsid w:val="00CE33F8"/>
    <w:rsid w:val="00CE366C"/>
    <w:rsid w:val="00CE388B"/>
    <w:rsid w:val="00CE461A"/>
    <w:rsid w:val="00CE4727"/>
    <w:rsid w:val="00CE49B9"/>
    <w:rsid w:val="00CE4DA5"/>
    <w:rsid w:val="00CE4E39"/>
    <w:rsid w:val="00CE5095"/>
    <w:rsid w:val="00CE5125"/>
    <w:rsid w:val="00CE530E"/>
    <w:rsid w:val="00CE57D1"/>
    <w:rsid w:val="00CE5849"/>
    <w:rsid w:val="00CE5C4B"/>
    <w:rsid w:val="00CE6193"/>
    <w:rsid w:val="00CE65C8"/>
    <w:rsid w:val="00CE65FC"/>
    <w:rsid w:val="00CE6672"/>
    <w:rsid w:val="00CE6AE0"/>
    <w:rsid w:val="00CE6F38"/>
    <w:rsid w:val="00CE73F0"/>
    <w:rsid w:val="00CE746B"/>
    <w:rsid w:val="00CE75CD"/>
    <w:rsid w:val="00CE77F5"/>
    <w:rsid w:val="00CE78AB"/>
    <w:rsid w:val="00CE7998"/>
    <w:rsid w:val="00CE7CFD"/>
    <w:rsid w:val="00CF0B89"/>
    <w:rsid w:val="00CF0D6F"/>
    <w:rsid w:val="00CF0E2F"/>
    <w:rsid w:val="00CF11F8"/>
    <w:rsid w:val="00CF120A"/>
    <w:rsid w:val="00CF1563"/>
    <w:rsid w:val="00CF15BE"/>
    <w:rsid w:val="00CF17D5"/>
    <w:rsid w:val="00CF1AC1"/>
    <w:rsid w:val="00CF1B0F"/>
    <w:rsid w:val="00CF25EC"/>
    <w:rsid w:val="00CF369C"/>
    <w:rsid w:val="00CF396B"/>
    <w:rsid w:val="00CF3CFF"/>
    <w:rsid w:val="00CF44CF"/>
    <w:rsid w:val="00CF471F"/>
    <w:rsid w:val="00CF4B3A"/>
    <w:rsid w:val="00CF52DB"/>
    <w:rsid w:val="00CF547A"/>
    <w:rsid w:val="00CF5768"/>
    <w:rsid w:val="00CF5E7E"/>
    <w:rsid w:val="00CF5FCC"/>
    <w:rsid w:val="00CF5FEC"/>
    <w:rsid w:val="00CF60C0"/>
    <w:rsid w:val="00CF6449"/>
    <w:rsid w:val="00CF6489"/>
    <w:rsid w:val="00CF6608"/>
    <w:rsid w:val="00CF6618"/>
    <w:rsid w:val="00CF6CD2"/>
    <w:rsid w:val="00CF6FA0"/>
    <w:rsid w:val="00CF6FB9"/>
    <w:rsid w:val="00CF7228"/>
    <w:rsid w:val="00CF7CAD"/>
    <w:rsid w:val="00CF7F0D"/>
    <w:rsid w:val="00D00166"/>
    <w:rsid w:val="00D0039D"/>
    <w:rsid w:val="00D005C8"/>
    <w:rsid w:val="00D00724"/>
    <w:rsid w:val="00D00792"/>
    <w:rsid w:val="00D00A13"/>
    <w:rsid w:val="00D00A70"/>
    <w:rsid w:val="00D00EB7"/>
    <w:rsid w:val="00D01184"/>
    <w:rsid w:val="00D011DD"/>
    <w:rsid w:val="00D01343"/>
    <w:rsid w:val="00D01776"/>
    <w:rsid w:val="00D01A80"/>
    <w:rsid w:val="00D01B74"/>
    <w:rsid w:val="00D01C53"/>
    <w:rsid w:val="00D01E4F"/>
    <w:rsid w:val="00D022D6"/>
    <w:rsid w:val="00D02A7E"/>
    <w:rsid w:val="00D03119"/>
    <w:rsid w:val="00D03F74"/>
    <w:rsid w:val="00D04340"/>
    <w:rsid w:val="00D04485"/>
    <w:rsid w:val="00D047A1"/>
    <w:rsid w:val="00D04AB0"/>
    <w:rsid w:val="00D05601"/>
    <w:rsid w:val="00D05658"/>
    <w:rsid w:val="00D0587F"/>
    <w:rsid w:val="00D05C8A"/>
    <w:rsid w:val="00D0600A"/>
    <w:rsid w:val="00D06AF4"/>
    <w:rsid w:val="00D06C5D"/>
    <w:rsid w:val="00D07536"/>
    <w:rsid w:val="00D07553"/>
    <w:rsid w:val="00D07631"/>
    <w:rsid w:val="00D07972"/>
    <w:rsid w:val="00D07AB3"/>
    <w:rsid w:val="00D10015"/>
    <w:rsid w:val="00D10568"/>
    <w:rsid w:val="00D1073D"/>
    <w:rsid w:val="00D107C1"/>
    <w:rsid w:val="00D10820"/>
    <w:rsid w:val="00D10858"/>
    <w:rsid w:val="00D10A15"/>
    <w:rsid w:val="00D10A73"/>
    <w:rsid w:val="00D10B5C"/>
    <w:rsid w:val="00D112B3"/>
    <w:rsid w:val="00D11485"/>
    <w:rsid w:val="00D11641"/>
    <w:rsid w:val="00D12021"/>
    <w:rsid w:val="00D122CC"/>
    <w:rsid w:val="00D128B0"/>
    <w:rsid w:val="00D12C01"/>
    <w:rsid w:val="00D1377A"/>
    <w:rsid w:val="00D14C33"/>
    <w:rsid w:val="00D14D74"/>
    <w:rsid w:val="00D1555E"/>
    <w:rsid w:val="00D1598E"/>
    <w:rsid w:val="00D15E08"/>
    <w:rsid w:val="00D15E13"/>
    <w:rsid w:val="00D161CA"/>
    <w:rsid w:val="00D1665D"/>
    <w:rsid w:val="00D16679"/>
    <w:rsid w:val="00D168F8"/>
    <w:rsid w:val="00D16A9E"/>
    <w:rsid w:val="00D16B2D"/>
    <w:rsid w:val="00D16B57"/>
    <w:rsid w:val="00D16C1A"/>
    <w:rsid w:val="00D16C65"/>
    <w:rsid w:val="00D16D1D"/>
    <w:rsid w:val="00D1733E"/>
    <w:rsid w:val="00D179A9"/>
    <w:rsid w:val="00D2030A"/>
    <w:rsid w:val="00D203A6"/>
    <w:rsid w:val="00D20A61"/>
    <w:rsid w:val="00D20D28"/>
    <w:rsid w:val="00D21A6B"/>
    <w:rsid w:val="00D21B61"/>
    <w:rsid w:val="00D21B83"/>
    <w:rsid w:val="00D21C86"/>
    <w:rsid w:val="00D21E6A"/>
    <w:rsid w:val="00D21E7A"/>
    <w:rsid w:val="00D22398"/>
    <w:rsid w:val="00D2240A"/>
    <w:rsid w:val="00D228EB"/>
    <w:rsid w:val="00D23AEF"/>
    <w:rsid w:val="00D23F7F"/>
    <w:rsid w:val="00D244E0"/>
    <w:rsid w:val="00D245E8"/>
    <w:rsid w:val="00D246FD"/>
    <w:rsid w:val="00D247DA"/>
    <w:rsid w:val="00D24854"/>
    <w:rsid w:val="00D24F84"/>
    <w:rsid w:val="00D2529E"/>
    <w:rsid w:val="00D25463"/>
    <w:rsid w:val="00D254CD"/>
    <w:rsid w:val="00D25789"/>
    <w:rsid w:val="00D257B4"/>
    <w:rsid w:val="00D25BA8"/>
    <w:rsid w:val="00D260A0"/>
    <w:rsid w:val="00D26340"/>
    <w:rsid w:val="00D264A9"/>
    <w:rsid w:val="00D26A2D"/>
    <w:rsid w:val="00D26AE7"/>
    <w:rsid w:val="00D26F3A"/>
    <w:rsid w:val="00D26F75"/>
    <w:rsid w:val="00D26FDB"/>
    <w:rsid w:val="00D27611"/>
    <w:rsid w:val="00D278F0"/>
    <w:rsid w:val="00D27CC6"/>
    <w:rsid w:val="00D30384"/>
    <w:rsid w:val="00D3052B"/>
    <w:rsid w:val="00D30C12"/>
    <w:rsid w:val="00D30F89"/>
    <w:rsid w:val="00D31940"/>
    <w:rsid w:val="00D32087"/>
    <w:rsid w:val="00D32456"/>
    <w:rsid w:val="00D32532"/>
    <w:rsid w:val="00D332E8"/>
    <w:rsid w:val="00D335C7"/>
    <w:rsid w:val="00D3370A"/>
    <w:rsid w:val="00D3374D"/>
    <w:rsid w:val="00D339DD"/>
    <w:rsid w:val="00D34134"/>
    <w:rsid w:val="00D34166"/>
    <w:rsid w:val="00D3416F"/>
    <w:rsid w:val="00D3477A"/>
    <w:rsid w:val="00D3479F"/>
    <w:rsid w:val="00D348D4"/>
    <w:rsid w:val="00D348DA"/>
    <w:rsid w:val="00D34980"/>
    <w:rsid w:val="00D34A8E"/>
    <w:rsid w:val="00D34EA4"/>
    <w:rsid w:val="00D34FB3"/>
    <w:rsid w:val="00D3556C"/>
    <w:rsid w:val="00D35A58"/>
    <w:rsid w:val="00D35B21"/>
    <w:rsid w:val="00D35FF5"/>
    <w:rsid w:val="00D3611E"/>
    <w:rsid w:val="00D3623C"/>
    <w:rsid w:val="00D3697E"/>
    <w:rsid w:val="00D36C4F"/>
    <w:rsid w:val="00D373DD"/>
    <w:rsid w:val="00D37D37"/>
    <w:rsid w:val="00D37DBB"/>
    <w:rsid w:val="00D400AE"/>
    <w:rsid w:val="00D40758"/>
    <w:rsid w:val="00D40908"/>
    <w:rsid w:val="00D40AC8"/>
    <w:rsid w:val="00D40D4A"/>
    <w:rsid w:val="00D41659"/>
    <w:rsid w:val="00D41AC1"/>
    <w:rsid w:val="00D41F21"/>
    <w:rsid w:val="00D41FAB"/>
    <w:rsid w:val="00D421EE"/>
    <w:rsid w:val="00D422E5"/>
    <w:rsid w:val="00D4295F"/>
    <w:rsid w:val="00D42978"/>
    <w:rsid w:val="00D42BD6"/>
    <w:rsid w:val="00D42D4F"/>
    <w:rsid w:val="00D42DF3"/>
    <w:rsid w:val="00D42F0D"/>
    <w:rsid w:val="00D43234"/>
    <w:rsid w:val="00D43342"/>
    <w:rsid w:val="00D43673"/>
    <w:rsid w:val="00D43B13"/>
    <w:rsid w:val="00D43ECF"/>
    <w:rsid w:val="00D43F9D"/>
    <w:rsid w:val="00D4400E"/>
    <w:rsid w:val="00D44097"/>
    <w:rsid w:val="00D443C5"/>
    <w:rsid w:val="00D4441D"/>
    <w:rsid w:val="00D445C8"/>
    <w:rsid w:val="00D447FC"/>
    <w:rsid w:val="00D44F3D"/>
    <w:rsid w:val="00D44FD9"/>
    <w:rsid w:val="00D4533D"/>
    <w:rsid w:val="00D4537B"/>
    <w:rsid w:val="00D45645"/>
    <w:rsid w:val="00D45C14"/>
    <w:rsid w:val="00D46121"/>
    <w:rsid w:val="00D46469"/>
    <w:rsid w:val="00D46537"/>
    <w:rsid w:val="00D46593"/>
    <w:rsid w:val="00D46CA8"/>
    <w:rsid w:val="00D46E9F"/>
    <w:rsid w:val="00D4709D"/>
    <w:rsid w:val="00D47245"/>
    <w:rsid w:val="00D4750C"/>
    <w:rsid w:val="00D479CE"/>
    <w:rsid w:val="00D50067"/>
    <w:rsid w:val="00D500D2"/>
    <w:rsid w:val="00D502D9"/>
    <w:rsid w:val="00D505DC"/>
    <w:rsid w:val="00D50639"/>
    <w:rsid w:val="00D5068D"/>
    <w:rsid w:val="00D506E2"/>
    <w:rsid w:val="00D50D56"/>
    <w:rsid w:val="00D50D9A"/>
    <w:rsid w:val="00D51003"/>
    <w:rsid w:val="00D51021"/>
    <w:rsid w:val="00D51896"/>
    <w:rsid w:val="00D518C8"/>
    <w:rsid w:val="00D51B0E"/>
    <w:rsid w:val="00D51E99"/>
    <w:rsid w:val="00D52025"/>
    <w:rsid w:val="00D52776"/>
    <w:rsid w:val="00D52A63"/>
    <w:rsid w:val="00D5337A"/>
    <w:rsid w:val="00D53476"/>
    <w:rsid w:val="00D53A4F"/>
    <w:rsid w:val="00D53FDD"/>
    <w:rsid w:val="00D5421A"/>
    <w:rsid w:val="00D54606"/>
    <w:rsid w:val="00D54738"/>
    <w:rsid w:val="00D54D41"/>
    <w:rsid w:val="00D54EA7"/>
    <w:rsid w:val="00D54EFA"/>
    <w:rsid w:val="00D552CD"/>
    <w:rsid w:val="00D555B8"/>
    <w:rsid w:val="00D5567D"/>
    <w:rsid w:val="00D55AFE"/>
    <w:rsid w:val="00D56086"/>
    <w:rsid w:val="00D56A9F"/>
    <w:rsid w:val="00D56AFC"/>
    <w:rsid w:val="00D56BC6"/>
    <w:rsid w:val="00D56E25"/>
    <w:rsid w:val="00D573DC"/>
    <w:rsid w:val="00D57516"/>
    <w:rsid w:val="00D57AF4"/>
    <w:rsid w:val="00D57BBC"/>
    <w:rsid w:val="00D60200"/>
    <w:rsid w:val="00D6090C"/>
    <w:rsid w:val="00D60ACC"/>
    <w:rsid w:val="00D60B20"/>
    <w:rsid w:val="00D60FA5"/>
    <w:rsid w:val="00D61056"/>
    <w:rsid w:val="00D614A9"/>
    <w:rsid w:val="00D614BB"/>
    <w:rsid w:val="00D61C36"/>
    <w:rsid w:val="00D61D09"/>
    <w:rsid w:val="00D62172"/>
    <w:rsid w:val="00D624BC"/>
    <w:rsid w:val="00D629FB"/>
    <w:rsid w:val="00D62B54"/>
    <w:rsid w:val="00D62B99"/>
    <w:rsid w:val="00D62F43"/>
    <w:rsid w:val="00D63012"/>
    <w:rsid w:val="00D6349D"/>
    <w:rsid w:val="00D6352F"/>
    <w:rsid w:val="00D637D9"/>
    <w:rsid w:val="00D638A4"/>
    <w:rsid w:val="00D6398C"/>
    <w:rsid w:val="00D63BBA"/>
    <w:rsid w:val="00D63C62"/>
    <w:rsid w:val="00D646C3"/>
    <w:rsid w:val="00D6487F"/>
    <w:rsid w:val="00D64AB9"/>
    <w:rsid w:val="00D64CBA"/>
    <w:rsid w:val="00D64ED7"/>
    <w:rsid w:val="00D65611"/>
    <w:rsid w:val="00D6577E"/>
    <w:rsid w:val="00D657A1"/>
    <w:rsid w:val="00D65B9B"/>
    <w:rsid w:val="00D65E4A"/>
    <w:rsid w:val="00D660FC"/>
    <w:rsid w:val="00D66C40"/>
    <w:rsid w:val="00D66D2D"/>
    <w:rsid w:val="00D66D78"/>
    <w:rsid w:val="00D671FC"/>
    <w:rsid w:val="00D6750B"/>
    <w:rsid w:val="00D6777A"/>
    <w:rsid w:val="00D67780"/>
    <w:rsid w:val="00D679AC"/>
    <w:rsid w:val="00D67FEC"/>
    <w:rsid w:val="00D7042B"/>
    <w:rsid w:val="00D70455"/>
    <w:rsid w:val="00D7080B"/>
    <w:rsid w:val="00D70930"/>
    <w:rsid w:val="00D70E3C"/>
    <w:rsid w:val="00D7121B"/>
    <w:rsid w:val="00D7126E"/>
    <w:rsid w:val="00D71E8A"/>
    <w:rsid w:val="00D72300"/>
    <w:rsid w:val="00D723E0"/>
    <w:rsid w:val="00D72707"/>
    <w:rsid w:val="00D72C9A"/>
    <w:rsid w:val="00D72D3A"/>
    <w:rsid w:val="00D72E66"/>
    <w:rsid w:val="00D73067"/>
    <w:rsid w:val="00D732CB"/>
    <w:rsid w:val="00D7356E"/>
    <w:rsid w:val="00D73B8D"/>
    <w:rsid w:val="00D74AB6"/>
    <w:rsid w:val="00D759D1"/>
    <w:rsid w:val="00D75A5F"/>
    <w:rsid w:val="00D7685B"/>
    <w:rsid w:val="00D76864"/>
    <w:rsid w:val="00D76C05"/>
    <w:rsid w:val="00D76CCC"/>
    <w:rsid w:val="00D77720"/>
    <w:rsid w:val="00D77A88"/>
    <w:rsid w:val="00D77B9F"/>
    <w:rsid w:val="00D77D2D"/>
    <w:rsid w:val="00D77E22"/>
    <w:rsid w:val="00D77E80"/>
    <w:rsid w:val="00D80698"/>
    <w:rsid w:val="00D81134"/>
    <w:rsid w:val="00D812AB"/>
    <w:rsid w:val="00D814AA"/>
    <w:rsid w:val="00D81540"/>
    <w:rsid w:val="00D815DD"/>
    <w:rsid w:val="00D81C50"/>
    <w:rsid w:val="00D81D3F"/>
    <w:rsid w:val="00D81E2F"/>
    <w:rsid w:val="00D827D7"/>
    <w:rsid w:val="00D82C82"/>
    <w:rsid w:val="00D82F91"/>
    <w:rsid w:val="00D83106"/>
    <w:rsid w:val="00D83320"/>
    <w:rsid w:val="00D83A77"/>
    <w:rsid w:val="00D83D47"/>
    <w:rsid w:val="00D84136"/>
    <w:rsid w:val="00D84428"/>
    <w:rsid w:val="00D8468F"/>
    <w:rsid w:val="00D8477D"/>
    <w:rsid w:val="00D84A08"/>
    <w:rsid w:val="00D85472"/>
    <w:rsid w:val="00D8575F"/>
    <w:rsid w:val="00D85824"/>
    <w:rsid w:val="00D85AE8"/>
    <w:rsid w:val="00D85B80"/>
    <w:rsid w:val="00D85C2D"/>
    <w:rsid w:val="00D864D5"/>
    <w:rsid w:val="00D87685"/>
    <w:rsid w:val="00D901C6"/>
    <w:rsid w:val="00D9023E"/>
    <w:rsid w:val="00D90503"/>
    <w:rsid w:val="00D90667"/>
    <w:rsid w:val="00D908BC"/>
    <w:rsid w:val="00D908F1"/>
    <w:rsid w:val="00D90A68"/>
    <w:rsid w:val="00D90BCC"/>
    <w:rsid w:val="00D90D8B"/>
    <w:rsid w:val="00D90F02"/>
    <w:rsid w:val="00D915B6"/>
    <w:rsid w:val="00D9193C"/>
    <w:rsid w:val="00D91E69"/>
    <w:rsid w:val="00D920CE"/>
    <w:rsid w:val="00D92F95"/>
    <w:rsid w:val="00D933AE"/>
    <w:rsid w:val="00D93B1F"/>
    <w:rsid w:val="00D93BCF"/>
    <w:rsid w:val="00D93D2F"/>
    <w:rsid w:val="00D94124"/>
    <w:rsid w:val="00D94700"/>
    <w:rsid w:val="00D947EC"/>
    <w:rsid w:val="00D94C08"/>
    <w:rsid w:val="00D9504C"/>
    <w:rsid w:val="00D95096"/>
    <w:rsid w:val="00D95E71"/>
    <w:rsid w:val="00D95ED3"/>
    <w:rsid w:val="00D963C9"/>
    <w:rsid w:val="00D965B2"/>
    <w:rsid w:val="00D968A4"/>
    <w:rsid w:val="00D969D3"/>
    <w:rsid w:val="00D9706A"/>
    <w:rsid w:val="00D97452"/>
    <w:rsid w:val="00D975F7"/>
    <w:rsid w:val="00D97CFD"/>
    <w:rsid w:val="00D97FD9"/>
    <w:rsid w:val="00DA008D"/>
    <w:rsid w:val="00DA0093"/>
    <w:rsid w:val="00DA01BA"/>
    <w:rsid w:val="00DA035D"/>
    <w:rsid w:val="00DA0996"/>
    <w:rsid w:val="00DA0A7D"/>
    <w:rsid w:val="00DA0F63"/>
    <w:rsid w:val="00DA12C1"/>
    <w:rsid w:val="00DA13B3"/>
    <w:rsid w:val="00DA19BD"/>
    <w:rsid w:val="00DA1C2F"/>
    <w:rsid w:val="00DA1EEE"/>
    <w:rsid w:val="00DA208C"/>
    <w:rsid w:val="00DA2095"/>
    <w:rsid w:val="00DA20FE"/>
    <w:rsid w:val="00DA243D"/>
    <w:rsid w:val="00DA2834"/>
    <w:rsid w:val="00DA2882"/>
    <w:rsid w:val="00DA2D3C"/>
    <w:rsid w:val="00DA2E68"/>
    <w:rsid w:val="00DA393F"/>
    <w:rsid w:val="00DA3FAA"/>
    <w:rsid w:val="00DA4162"/>
    <w:rsid w:val="00DA43A0"/>
    <w:rsid w:val="00DA47A3"/>
    <w:rsid w:val="00DA47B9"/>
    <w:rsid w:val="00DA4C25"/>
    <w:rsid w:val="00DA53E9"/>
    <w:rsid w:val="00DA56BD"/>
    <w:rsid w:val="00DA56C3"/>
    <w:rsid w:val="00DA56F3"/>
    <w:rsid w:val="00DA57CD"/>
    <w:rsid w:val="00DA5A75"/>
    <w:rsid w:val="00DA5C29"/>
    <w:rsid w:val="00DA5C4E"/>
    <w:rsid w:val="00DA60EB"/>
    <w:rsid w:val="00DA611B"/>
    <w:rsid w:val="00DA626A"/>
    <w:rsid w:val="00DA6AAD"/>
    <w:rsid w:val="00DA6C74"/>
    <w:rsid w:val="00DA6F31"/>
    <w:rsid w:val="00DA70ED"/>
    <w:rsid w:val="00DA71C3"/>
    <w:rsid w:val="00DA789B"/>
    <w:rsid w:val="00DA7DE8"/>
    <w:rsid w:val="00DA7F26"/>
    <w:rsid w:val="00DB0107"/>
    <w:rsid w:val="00DB04A8"/>
    <w:rsid w:val="00DB06D0"/>
    <w:rsid w:val="00DB0B90"/>
    <w:rsid w:val="00DB1016"/>
    <w:rsid w:val="00DB11B5"/>
    <w:rsid w:val="00DB1326"/>
    <w:rsid w:val="00DB17A7"/>
    <w:rsid w:val="00DB18C2"/>
    <w:rsid w:val="00DB21F2"/>
    <w:rsid w:val="00DB23CB"/>
    <w:rsid w:val="00DB287D"/>
    <w:rsid w:val="00DB2887"/>
    <w:rsid w:val="00DB2A2B"/>
    <w:rsid w:val="00DB2A70"/>
    <w:rsid w:val="00DB31B0"/>
    <w:rsid w:val="00DB38AE"/>
    <w:rsid w:val="00DB39B8"/>
    <w:rsid w:val="00DB3AD6"/>
    <w:rsid w:val="00DB3CFA"/>
    <w:rsid w:val="00DB3D12"/>
    <w:rsid w:val="00DB3F52"/>
    <w:rsid w:val="00DB43A2"/>
    <w:rsid w:val="00DB43F0"/>
    <w:rsid w:val="00DB49D9"/>
    <w:rsid w:val="00DB49DE"/>
    <w:rsid w:val="00DB4DDC"/>
    <w:rsid w:val="00DB5042"/>
    <w:rsid w:val="00DB5339"/>
    <w:rsid w:val="00DB5380"/>
    <w:rsid w:val="00DB5B6E"/>
    <w:rsid w:val="00DB5B6F"/>
    <w:rsid w:val="00DB63DC"/>
    <w:rsid w:val="00DB63F4"/>
    <w:rsid w:val="00DB6440"/>
    <w:rsid w:val="00DB65CD"/>
    <w:rsid w:val="00DB6777"/>
    <w:rsid w:val="00DB6EA3"/>
    <w:rsid w:val="00DB6FB4"/>
    <w:rsid w:val="00DB6FF6"/>
    <w:rsid w:val="00DB7976"/>
    <w:rsid w:val="00DB7CF0"/>
    <w:rsid w:val="00DB7E70"/>
    <w:rsid w:val="00DB7F50"/>
    <w:rsid w:val="00DC0147"/>
    <w:rsid w:val="00DC07A8"/>
    <w:rsid w:val="00DC0DF9"/>
    <w:rsid w:val="00DC108D"/>
    <w:rsid w:val="00DC170D"/>
    <w:rsid w:val="00DC1745"/>
    <w:rsid w:val="00DC1CFF"/>
    <w:rsid w:val="00DC1E24"/>
    <w:rsid w:val="00DC1E5B"/>
    <w:rsid w:val="00DC1EFE"/>
    <w:rsid w:val="00DC24AC"/>
    <w:rsid w:val="00DC26BB"/>
    <w:rsid w:val="00DC2EA8"/>
    <w:rsid w:val="00DC3037"/>
    <w:rsid w:val="00DC336F"/>
    <w:rsid w:val="00DC3574"/>
    <w:rsid w:val="00DC3E74"/>
    <w:rsid w:val="00DC45F0"/>
    <w:rsid w:val="00DC46CF"/>
    <w:rsid w:val="00DC477B"/>
    <w:rsid w:val="00DC539E"/>
    <w:rsid w:val="00DC5582"/>
    <w:rsid w:val="00DC591E"/>
    <w:rsid w:val="00DC5D02"/>
    <w:rsid w:val="00DC65A5"/>
    <w:rsid w:val="00DC66F5"/>
    <w:rsid w:val="00DC6731"/>
    <w:rsid w:val="00DC6F5B"/>
    <w:rsid w:val="00DC70E5"/>
    <w:rsid w:val="00DC71D2"/>
    <w:rsid w:val="00DC7BE0"/>
    <w:rsid w:val="00DC7C6B"/>
    <w:rsid w:val="00DC7CA6"/>
    <w:rsid w:val="00DD05B3"/>
    <w:rsid w:val="00DD0652"/>
    <w:rsid w:val="00DD0AE2"/>
    <w:rsid w:val="00DD1402"/>
    <w:rsid w:val="00DD1A67"/>
    <w:rsid w:val="00DD20FD"/>
    <w:rsid w:val="00DD22A2"/>
    <w:rsid w:val="00DD24B7"/>
    <w:rsid w:val="00DD2542"/>
    <w:rsid w:val="00DD2822"/>
    <w:rsid w:val="00DD2AF3"/>
    <w:rsid w:val="00DD2C93"/>
    <w:rsid w:val="00DD2DFC"/>
    <w:rsid w:val="00DD2F4E"/>
    <w:rsid w:val="00DD34C4"/>
    <w:rsid w:val="00DD3B9A"/>
    <w:rsid w:val="00DD3DDB"/>
    <w:rsid w:val="00DD41C7"/>
    <w:rsid w:val="00DD4E0C"/>
    <w:rsid w:val="00DD501D"/>
    <w:rsid w:val="00DD52A7"/>
    <w:rsid w:val="00DD542D"/>
    <w:rsid w:val="00DD56DE"/>
    <w:rsid w:val="00DD58AC"/>
    <w:rsid w:val="00DD58DC"/>
    <w:rsid w:val="00DD59E2"/>
    <w:rsid w:val="00DD5CD7"/>
    <w:rsid w:val="00DD5F63"/>
    <w:rsid w:val="00DD65CF"/>
    <w:rsid w:val="00DD6733"/>
    <w:rsid w:val="00DD6CF3"/>
    <w:rsid w:val="00DD70E9"/>
    <w:rsid w:val="00DD74AD"/>
    <w:rsid w:val="00DD757F"/>
    <w:rsid w:val="00DD7F0C"/>
    <w:rsid w:val="00DD7F64"/>
    <w:rsid w:val="00DD7F81"/>
    <w:rsid w:val="00DE0698"/>
    <w:rsid w:val="00DE0875"/>
    <w:rsid w:val="00DE0BD0"/>
    <w:rsid w:val="00DE0EEA"/>
    <w:rsid w:val="00DE1512"/>
    <w:rsid w:val="00DE1896"/>
    <w:rsid w:val="00DE2179"/>
    <w:rsid w:val="00DE29B3"/>
    <w:rsid w:val="00DE2A1F"/>
    <w:rsid w:val="00DE2CCA"/>
    <w:rsid w:val="00DE2D8E"/>
    <w:rsid w:val="00DE2F04"/>
    <w:rsid w:val="00DE3298"/>
    <w:rsid w:val="00DE379E"/>
    <w:rsid w:val="00DE3918"/>
    <w:rsid w:val="00DE3C36"/>
    <w:rsid w:val="00DE3EC1"/>
    <w:rsid w:val="00DE401A"/>
    <w:rsid w:val="00DE424C"/>
    <w:rsid w:val="00DE4A7F"/>
    <w:rsid w:val="00DE4B67"/>
    <w:rsid w:val="00DE505A"/>
    <w:rsid w:val="00DE50C1"/>
    <w:rsid w:val="00DE531B"/>
    <w:rsid w:val="00DE5573"/>
    <w:rsid w:val="00DE5622"/>
    <w:rsid w:val="00DE56DF"/>
    <w:rsid w:val="00DE5709"/>
    <w:rsid w:val="00DE5978"/>
    <w:rsid w:val="00DE5B44"/>
    <w:rsid w:val="00DE5DA2"/>
    <w:rsid w:val="00DE5F5C"/>
    <w:rsid w:val="00DE628A"/>
    <w:rsid w:val="00DE64A9"/>
    <w:rsid w:val="00DE66EC"/>
    <w:rsid w:val="00DE67D0"/>
    <w:rsid w:val="00DE6A38"/>
    <w:rsid w:val="00DE6A73"/>
    <w:rsid w:val="00DE7036"/>
    <w:rsid w:val="00DE79F8"/>
    <w:rsid w:val="00DE7AD9"/>
    <w:rsid w:val="00DF0123"/>
    <w:rsid w:val="00DF03C2"/>
    <w:rsid w:val="00DF0839"/>
    <w:rsid w:val="00DF0EDD"/>
    <w:rsid w:val="00DF17E7"/>
    <w:rsid w:val="00DF189E"/>
    <w:rsid w:val="00DF1AE7"/>
    <w:rsid w:val="00DF1BF4"/>
    <w:rsid w:val="00DF2113"/>
    <w:rsid w:val="00DF2535"/>
    <w:rsid w:val="00DF28BB"/>
    <w:rsid w:val="00DF2C47"/>
    <w:rsid w:val="00DF2D22"/>
    <w:rsid w:val="00DF2E2F"/>
    <w:rsid w:val="00DF2E7D"/>
    <w:rsid w:val="00DF2F85"/>
    <w:rsid w:val="00DF3312"/>
    <w:rsid w:val="00DF393B"/>
    <w:rsid w:val="00DF3EC1"/>
    <w:rsid w:val="00DF4211"/>
    <w:rsid w:val="00DF49CE"/>
    <w:rsid w:val="00DF4B97"/>
    <w:rsid w:val="00DF4BC5"/>
    <w:rsid w:val="00DF53DE"/>
    <w:rsid w:val="00DF53F4"/>
    <w:rsid w:val="00DF550E"/>
    <w:rsid w:val="00DF599A"/>
    <w:rsid w:val="00DF5C4A"/>
    <w:rsid w:val="00DF5C8E"/>
    <w:rsid w:val="00DF5DA0"/>
    <w:rsid w:val="00DF68FE"/>
    <w:rsid w:val="00DF6A68"/>
    <w:rsid w:val="00DF74C2"/>
    <w:rsid w:val="00DF76D7"/>
    <w:rsid w:val="00DF7741"/>
    <w:rsid w:val="00DF7B30"/>
    <w:rsid w:val="00DF7B70"/>
    <w:rsid w:val="00DF7B93"/>
    <w:rsid w:val="00E00401"/>
    <w:rsid w:val="00E00B93"/>
    <w:rsid w:val="00E00BBE"/>
    <w:rsid w:val="00E00E7F"/>
    <w:rsid w:val="00E01193"/>
    <w:rsid w:val="00E013D2"/>
    <w:rsid w:val="00E0172B"/>
    <w:rsid w:val="00E0173A"/>
    <w:rsid w:val="00E01FD6"/>
    <w:rsid w:val="00E02CE6"/>
    <w:rsid w:val="00E02D20"/>
    <w:rsid w:val="00E0364E"/>
    <w:rsid w:val="00E03914"/>
    <w:rsid w:val="00E03A54"/>
    <w:rsid w:val="00E04445"/>
    <w:rsid w:val="00E04723"/>
    <w:rsid w:val="00E0479B"/>
    <w:rsid w:val="00E048D3"/>
    <w:rsid w:val="00E0557F"/>
    <w:rsid w:val="00E05C51"/>
    <w:rsid w:val="00E05C63"/>
    <w:rsid w:val="00E05CB3"/>
    <w:rsid w:val="00E05D0F"/>
    <w:rsid w:val="00E0602F"/>
    <w:rsid w:val="00E0693A"/>
    <w:rsid w:val="00E06B98"/>
    <w:rsid w:val="00E06CBD"/>
    <w:rsid w:val="00E06DC9"/>
    <w:rsid w:val="00E06E28"/>
    <w:rsid w:val="00E07160"/>
    <w:rsid w:val="00E079E6"/>
    <w:rsid w:val="00E07A2C"/>
    <w:rsid w:val="00E116AB"/>
    <w:rsid w:val="00E118A2"/>
    <w:rsid w:val="00E11B80"/>
    <w:rsid w:val="00E123DD"/>
    <w:rsid w:val="00E12BD1"/>
    <w:rsid w:val="00E12F61"/>
    <w:rsid w:val="00E1319F"/>
    <w:rsid w:val="00E13412"/>
    <w:rsid w:val="00E13685"/>
    <w:rsid w:val="00E136F4"/>
    <w:rsid w:val="00E13EB0"/>
    <w:rsid w:val="00E14172"/>
    <w:rsid w:val="00E1423D"/>
    <w:rsid w:val="00E1431E"/>
    <w:rsid w:val="00E14792"/>
    <w:rsid w:val="00E14BA0"/>
    <w:rsid w:val="00E14CAB"/>
    <w:rsid w:val="00E14EB7"/>
    <w:rsid w:val="00E151F7"/>
    <w:rsid w:val="00E15787"/>
    <w:rsid w:val="00E158CC"/>
    <w:rsid w:val="00E15E01"/>
    <w:rsid w:val="00E16002"/>
    <w:rsid w:val="00E16119"/>
    <w:rsid w:val="00E1626E"/>
    <w:rsid w:val="00E1643A"/>
    <w:rsid w:val="00E1677D"/>
    <w:rsid w:val="00E1692A"/>
    <w:rsid w:val="00E16996"/>
    <w:rsid w:val="00E16CA4"/>
    <w:rsid w:val="00E17328"/>
    <w:rsid w:val="00E17937"/>
    <w:rsid w:val="00E17C7C"/>
    <w:rsid w:val="00E20062"/>
    <w:rsid w:val="00E2069F"/>
    <w:rsid w:val="00E20C59"/>
    <w:rsid w:val="00E20E91"/>
    <w:rsid w:val="00E214BD"/>
    <w:rsid w:val="00E214D0"/>
    <w:rsid w:val="00E2163C"/>
    <w:rsid w:val="00E217FF"/>
    <w:rsid w:val="00E2186A"/>
    <w:rsid w:val="00E21B47"/>
    <w:rsid w:val="00E21CC8"/>
    <w:rsid w:val="00E220E5"/>
    <w:rsid w:val="00E22190"/>
    <w:rsid w:val="00E224D2"/>
    <w:rsid w:val="00E225BC"/>
    <w:rsid w:val="00E2276D"/>
    <w:rsid w:val="00E229F8"/>
    <w:rsid w:val="00E22D28"/>
    <w:rsid w:val="00E23A11"/>
    <w:rsid w:val="00E23BCF"/>
    <w:rsid w:val="00E2417C"/>
    <w:rsid w:val="00E2419E"/>
    <w:rsid w:val="00E24CFF"/>
    <w:rsid w:val="00E24D70"/>
    <w:rsid w:val="00E250A6"/>
    <w:rsid w:val="00E25696"/>
    <w:rsid w:val="00E25854"/>
    <w:rsid w:val="00E25A8A"/>
    <w:rsid w:val="00E2611C"/>
    <w:rsid w:val="00E26330"/>
    <w:rsid w:val="00E267DE"/>
    <w:rsid w:val="00E2685F"/>
    <w:rsid w:val="00E26A2F"/>
    <w:rsid w:val="00E26B21"/>
    <w:rsid w:val="00E270B4"/>
    <w:rsid w:val="00E2721C"/>
    <w:rsid w:val="00E27653"/>
    <w:rsid w:val="00E27BF0"/>
    <w:rsid w:val="00E27FC2"/>
    <w:rsid w:val="00E3046F"/>
    <w:rsid w:val="00E305CD"/>
    <w:rsid w:val="00E30BD4"/>
    <w:rsid w:val="00E3144F"/>
    <w:rsid w:val="00E31466"/>
    <w:rsid w:val="00E3152D"/>
    <w:rsid w:val="00E31924"/>
    <w:rsid w:val="00E319A1"/>
    <w:rsid w:val="00E319B2"/>
    <w:rsid w:val="00E31A0B"/>
    <w:rsid w:val="00E31DEA"/>
    <w:rsid w:val="00E32211"/>
    <w:rsid w:val="00E32438"/>
    <w:rsid w:val="00E328E9"/>
    <w:rsid w:val="00E32A83"/>
    <w:rsid w:val="00E3301F"/>
    <w:rsid w:val="00E33653"/>
    <w:rsid w:val="00E33AD4"/>
    <w:rsid w:val="00E33C42"/>
    <w:rsid w:val="00E33E42"/>
    <w:rsid w:val="00E33E91"/>
    <w:rsid w:val="00E3437F"/>
    <w:rsid w:val="00E34417"/>
    <w:rsid w:val="00E345E7"/>
    <w:rsid w:val="00E347F4"/>
    <w:rsid w:val="00E34881"/>
    <w:rsid w:val="00E34901"/>
    <w:rsid w:val="00E349F0"/>
    <w:rsid w:val="00E34A2D"/>
    <w:rsid w:val="00E34F9E"/>
    <w:rsid w:val="00E35884"/>
    <w:rsid w:val="00E36335"/>
    <w:rsid w:val="00E366F7"/>
    <w:rsid w:val="00E369C3"/>
    <w:rsid w:val="00E36E1F"/>
    <w:rsid w:val="00E36FBB"/>
    <w:rsid w:val="00E3768E"/>
    <w:rsid w:val="00E37AFF"/>
    <w:rsid w:val="00E37BE3"/>
    <w:rsid w:val="00E37E88"/>
    <w:rsid w:val="00E37F92"/>
    <w:rsid w:val="00E40500"/>
    <w:rsid w:val="00E40FAE"/>
    <w:rsid w:val="00E41FE7"/>
    <w:rsid w:val="00E4200F"/>
    <w:rsid w:val="00E420E4"/>
    <w:rsid w:val="00E420E8"/>
    <w:rsid w:val="00E4252E"/>
    <w:rsid w:val="00E42EF2"/>
    <w:rsid w:val="00E430AD"/>
    <w:rsid w:val="00E43175"/>
    <w:rsid w:val="00E43582"/>
    <w:rsid w:val="00E43645"/>
    <w:rsid w:val="00E43C25"/>
    <w:rsid w:val="00E43F3E"/>
    <w:rsid w:val="00E440C9"/>
    <w:rsid w:val="00E441B9"/>
    <w:rsid w:val="00E4422C"/>
    <w:rsid w:val="00E443DE"/>
    <w:rsid w:val="00E44990"/>
    <w:rsid w:val="00E44C31"/>
    <w:rsid w:val="00E44D42"/>
    <w:rsid w:val="00E450CE"/>
    <w:rsid w:val="00E45104"/>
    <w:rsid w:val="00E45110"/>
    <w:rsid w:val="00E455ED"/>
    <w:rsid w:val="00E45A41"/>
    <w:rsid w:val="00E460FB"/>
    <w:rsid w:val="00E462DC"/>
    <w:rsid w:val="00E4635D"/>
    <w:rsid w:val="00E466D4"/>
    <w:rsid w:val="00E46927"/>
    <w:rsid w:val="00E46DA6"/>
    <w:rsid w:val="00E46E5F"/>
    <w:rsid w:val="00E47264"/>
    <w:rsid w:val="00E47287"/>
    <w:rsid w:val="00E4789B"/>
    <w:rsid w:val="00E47C1E"/>
    <w:rsid w:val="00E47CBD"/>
    <w:rsid w:val="00E47DDA"/>
    <w:rsid w:val="00E5024F"/>
    <w:rsid w:val="00E509E6"/>
    <w:rsid w:val="00E50F68"/>
    <w:rsid w:val="00E50F8C"/>
    <w:rsid w:val="00E51544"/>
    <w:rsid w:val="00E516EB"/>
    <w:rsid w:val="00E517F2"/>
    <w:rsid w:val="00E5199E"/>
    <w:rsid w:val="00E51A49"/>
    <w:rsid w:val="00E52104"/>
    <w:rsid w:val="00E521C7"/>
    <w:rsid w:val="00E5270F"/>
    <w:rsid w:val="00E529F2"/>
    <w:rsid w:val="00E52E18"/>
    <w:rsid w:val="00E52E9C"/>
    <w:rsid w:val="00E53071"/>
    <w:rsid w:val="00E536AE"/>
    <w:rsid w:val="00E539E8"/>
    <w:rsid w:val="00E53F93"/>
    <w:rsid w:val="00E541E8"/>
    <w:rsid w:val="00E54890"/>
    <w:rsid w:val="00E54A67"/>
    <w:rsid w:val="00E54ADD"/>
    <w:rsid w:val="00E54E47"/>
    <w:rsid w:val="00E550E1"/>
    <w:rsid w:val="00E55719"/>
    <w:rsid w:val="00E55A82"/>
    <w:rsid w:val="00E56AD5"/>
    <w:rsid w:val="00E56C30"/>
    <w:rsid w:val="00E56C6F"/>
    <w:rsid w:val="00E57366"/>
    <w:rsid w:val="00E5780A"/>
    <w:rsid w:val="00E57E28"/>
    <w:rsid w:val="00E57EF5"/>
    <w:rsid w:val="00E60576"/>
    <w:rsid w:val="00E60D85"/>
    <w:rsid w:val="00E60EE7"/>
    <w:rsid w:val="00E61286"/>
    <w:rsid w:val="00E613CF"/>
    <w:rsid w:val="00E615BF"/>
    <w:rsid w:val="00E623E5"/>
    <w:rsid w:val="00E626B7"/>
    <w:rsid w:val="00E628AF"/>
    <w:rsid w:val="00E63655"/>
    <w:rsid w:val="00E63849"/>
    <w:rsid w:val="00E638F0"/>
    <w:rsid w:val="00E63A35"/>
    <w:rsid w:val="00E64230"/>
    <w:rsid w:val="00E6437C"/>
    <w:rsid w:val="00E652EC"/>
    <w:rsid w:val="00E654D1"/>
    <w:rsid w:val="00E654E5"/>
    <w:rsid w:val="00E6552E"/>
    <w:rsid w:val="00E658F2"/>
    <w:rsid w:val="00E6592D"/>
    <w:rsid w:val="00E65ED1"/>
    <w:rsid w:val="00E65ED4"/>
    <w:rsid w:val="00E65F22"/>
    <w:rsid w:val="00E66152"/>
    <w:rsid w:val="00E66387"/>
    <w:rsid w:val="00E666F3"/>
    <w:rsid w:val="00E6681E"/>
    <w:rsid w:val="00E66858"/>
    <w:rsid w:val="00E668DA"/>
    <w:rsid w:val="00E66BE7"/>
    <w:rsid w:val="00E66C94"/>
    <w:rsid w:val="00E66EE3"/>
    <w:rsid w:val="00E675E6"/>
    <w:rsid w:val="00E679E4"/>
    <w:rsid w:val="00E7003C"/>
    <w:rsid w:val="00E70531"/>
    <w:rsid w:val="00E706EF"/>
    <w:rsid w:val="00E708CB"/>
    <w:rsid w:val="00E70BB8"/>
    <w:rsid w:val="00E710D0"/>
    <w:rsid w:val="00E71807"/>
    <w:rsid w:val="00E718AE"/>
    <w:rsid w:val="00E71B66"/>
    <w:rsid w:val="00E7229D"/>
    <w:rsid w:val="00E7269A"/>
    <w:rsid w:val="00E72A76"/>
    <w:rsid w:val="00E72DD7"/>
    <w:rsid w:val="00E73241"/>
    <w:rsid w:val="00E73932"/>
    <w:rsid w:val="00E73D2B"/>
    <w:rsid w:val="00E73E07"/>
    <w:rsid w:val="00E74044"/>
    <w:rsid w:val="00E749F9"/>
    <w:rsid w:val="00E7520D"/>
    <w:rsid w:val="00E754BB"/>
    <w:rsid w:val="00E75682"/>
    <w:rsid w:val="00E757B6"/>
    <w:rsid w:val="00E7580B"/>
    <w:rsid w:val="00E7612D"/>
    <w:rsid w:val="00E7657D"/>
    <w:rsid w:val="00E766E9"/>
    <w:rsid w:val="00E76977"/>
    <w:rsid w:val="00E76AFD"/>
    <w:rsid w:val="00E778C1"/>
    <w:rsid w:val="00E77BD5"/>
    <w:rsid w:val="00E77BF4"/>
    <w:rsid w:val="00E8004E"/>
    <w:rsid w:val="00E806CD"/>
    <w:rsid w:val="00E80F5D"/>
    <w:rsid w:val="00E80F92"/>
    <w:rsid w:val="00E8102C"/>
    <w:rsid w:val="00E8114F"/>
    <w:rsid w:val="00E81867"/>
    <w:rsid w:val="00E81B29"/>
    <w:rsid w:val="00E81D8A"/>
    <w:rsid w:val="00E8227A"/>
    <w:rsid w:val="00E82433"/>
    <w:rsid w:val="00E82824"/>
    <w:rsid w:val="00E828B7"/>
    <w:rsid w:val="00E82F4C"/>
    <w:rsid w:val="00E8335F"/>
    <w:rsid w:val="00E837CD"/>
    <w:rsid w:val="00E83AA3"/>
    <w:rsid w:val="00E842B5"/>
    <w:rsid w:val="00E844EB"/>
    <w:rsid w:val="00E84950"/>
    <w:rsid w:val="00E84A2A"/>
    <w:rsid w:val="00E84E90"/>
    <w:rsid w:val="00E852DA"/>
    <w:rsid w:val="00E85486"/>
    <w:rsid w:val="00E85600"/>
    <w:rsid w:val="00E85990"/>
    <w:rsid w:val="00E86064"/>
    <w:rsid w:val="00E866DB"/>
    <w:rsid w:val="00E867F0"/>
    <w:rsid w:val="00E86AA1"/>
    <w:rsid w:val="00E86C95"/>
    <w:rsid w:val="00E86FA6"/>
    <w:rsid w:val="00E875D7"/>
    <w:rsid w:val="00E8773D"/>
    <w:rsid w:val="00E878D5"/>
    <w:rsid w:val="00E87A21"/>
    <w:rsid w:val="00E87B55"/>
    <w:rsid w:val="00E901D2"/>
    <w:rsid w:val="00E9047E"/>
    <w:rsid w:val="00E90BE6"/>
    <w:rsid w:val="00E924CB"/>
    <w:rsid w:val="00E926BD"/>
    <w:rsid w:val="00E92701"/>
    <w:rsid w:val="00E92A5D"/>
    <w:rsid w:val="00E92CB6"/>
    <w:rsid w:val="00E94129"/>
    <w:rsid w:val="00E9420E"/>
    <w:rsid w:val="00E946CB"/>
    <w:rsid w:val="00E9474A"/>
    <w:rsid w:val="00E94782"/>
    <w:rsid w:val="00E94932"/>
    <w:rsid w:val="00E95135"/>
    <w:rsid w:val="00E9547D"/>
    <w:rsid w:val="00E95716"/>
    <w:rsid w:val="00E95A98"/>
    <w:rsid w:val="00E9652F"/>
    <w:rsid w:val="00E96576"/>
    <w:rsid w:val="00E966BD"/>
    <w:rsid w:val="00E96D2F"/>
    <w:rsid w:val="00E96F3D"/>
    <w:rsid w:val="00E977D9"/>
    <w:rsid w:val="00E9785A"/>
    <w:rsid w:val="00E97933"/>
    <w:rsid w:val="00E97A9D"/>
    <w:rsid w:val="00E97B7D"/>
    <w:rsid w:val="00E97CD5"/>
    <w:rsid w:val="00E97F5B"/>
    <w:rsid w:val="00EA0B3D"/>
    <w:rsid w:val="00EA0EBC"/>
    <w:rsid w:val="00EA1033"/>
    <w:rsid w:val="00EA1590"/>
    <w:rsid w:val="00EA1883"/>
    <w:rsid w:val="00EA1ADA"/>
    <w:rsid w:val="00EA1BA1"/>
    <w:rsid w:val="00EA24E0"/>
    <w:rsid w:val="00EA26DF"/>
    <w:rsid w:val="00EA287D"/>
    <w:rsid w:val="00EA2F11"/>
    <w:rsid w:val="00EA2FE1"/>
    <w:rsid w:val="00EA3481"/>
    <w:rsid w:val="00EA375A"/>
    <w:rsid w:val="00EA3782"/>
    <w:rsid w:val="00EA37BA"/>
    <w:rsid w:val="00EA3B4A"/>
    <w:rsid w:val="00EA3DB0"/>
    <w:rsid w:val="00EA4062"/>
    <w:rsid w:val="00EA41D8"/>
    <w:rsid w:val="00EA4CBD"/>
    <w:rsid w:val="00EA4E74"/>
    <w:rsid w:val="00EA4F74"/>
    <w:rsid w:val="00EA4FE8"/>
    <w:rsid w:val="00EA515B"/>
    <w:rsid w:val="00EA5990"/>
    <w:rsid w:val="00EA5CC4"/>
    <w:rsid w:val="00EA63F7"/>
    <w:rsid w:val="00EA6611"/>
    <w:rsid w:val="00EA68AF"/>
    <w:rsid w:val="00EA6C20"/>
    <w:rsid w:val="00EA70AF"/>
    <w:rsid w:val="00EA780C"/>
    <w:rsid w:val="00EA7AD4"/>
    <w:rsid w:val="00EA7B81"/>
    <w:rsid w:val="00EA7D24"/>
    <w:rsid w:val="00EB05C4"/>
    <w:rsid w:val="00EB09C6"/>
    <w:rsid w:val="00EB0DA5"/>
    <w:rsid w:val="00EB12D2"/>
    <w:rsid w:val="00EB1744"/>
    <w:rsid w:val="00EB19F5"/>
    <w:rsid w:val="00EB1EB4"/>
    <w:rsid w:val="00EB226F"/>
    <w:rsid w:val="00EB254F"/>
    <w:rsid w:val="00EB25B9"/>
    <w:rsid w:val="00EB2C68"/>
    <w:rsid w:val="00EB2CC8"/>
    <w:rsid w:val="00EB2CCD"/>
    <w:rsid w:val="00EB2FE6"/>
    <w:rsid w:val="00EB3712"/>
    <w:rsid w:val="00EB3793"/>
    <w:rsid w:val="00EB41C8"/>
    <w:rsid w:val="00EB43E7"/>
    <w:rsid w:val="00EB4496"/>
    <w:rsid w:val="00EB4FA6"/>
    <w:rsid w:val="00EB59BE"/>
    <w:rsid w:val="00EB5BED"/>
    <w:rsid w:val="00EB6467"/>
    <w:rsid w:val="00EB675F"/>
    <w:rsid w:val="00EB69C7"/>
    <w:rsid w:val="00EB70ED"/>
    <w:rsid w:val="00EB75E6"/>
    <w:rsid w:val="00EB7829"/>
    <w:rsid w:val="00EB7849"/>
    <w:rsid w:val="00EB7B7F"/>
    <w:rsid w:val="00EB7D38"/>
    <w:rsid w:val="00EB7DB3"/>
    <w:rsid w:val="00EC00C5"/>
    <w:rsid w:val="00EC04DC"/>
    <w:rsid w:val="00EC04FD"/>
    <w:rsid w:val="00EC0976"/>
    <w:rsid w:val="00EC1921"/>
    <w:rsid w:val="00EC1A73"/>
    <w:rsid w:val="00EC1C28"/>
    <w:rsid w:val="00EC22D8"/>
    <w:rsid w:val="00EC26CB"/>
    <w:rsid w:val="00EC29E6"/>
    <w:rsid w:val="00EC3385"/>
    <w:rsid w:val="00EC33D8"/>
    <w:rsid w:val="00EC3F13"/>
    <w:rsid w:val="00EC447D"/>
    <w:rsid w:val="00EC535F"/>
    <w:rsid w:val="00EC547B"/>
    <w:rsid w:val="00EC56FD"/>
    <w:rsid w:val="00EC5C73"/>
    <w:rsid w:val="00EC5F3F"/>
    <w:rsid w:val="00EC671E"/>
    <w:rsid w:val="00EC6912"/>
    <w:rsid w:val="00EC6B61"/>
    <w:rsid w:val="00EC6E29"/>
    <w:rsid w:val="00EC6FAA"/>
    <w:rsid w:val="00EC70CF"/>
    <w:rsid w:val="00EC74BF"/>
    <w:rsid w:val="00EC74C1"/>
    <w:rsid w:val="00EC777E"/>
    <w:rsid w:val="00EC7CE8"/>
    <w:rsid w:val="00ED0167"/>
    <w:rsid w:val="00ED0265"/>
    <w:rsid w:val="00ED045C"/>
    <w:rsid w:val="00ED04B1"/>
    <w:rsid w:val="00ED0743"/>
    <w:rsid w:val="00ED0A38"/>
    <w:rsid w:val="00ED0BF9"/>
    <w:rsid w:val="00ED1015"/>
    <w:rsid w:val="00ED1587"/>
    <w:rsid w:val="00ED1B11"/>
    <w:rsid w:val="00ED1C40"/>
    <w:rsid w:val="00ED1D9F"/>
    <w:rsid w:val="00ED24A2"/>
    <w:rsid w:val="00ED2812"/>
    <w:rsid w:val="00ED3065"/>
    <w:rsid w:val="00ED30C9"/>
    <w:rsid w:val="00ED33AE"/>
    <w:rsid w:val="00ED34A8"/>
    <w:rsid w:val="00ED3526"/>
    <w:rsid w:val="00ED366F"/>
    <w:rsid w:val="00ED3A48"/>
    <w:rsid w:val="00ED3ECE"/>
    <w:rsid w:val="00ED43E9"/>
    <w:rsid w:val="00ED4415"/>
    <w:rsid w:val="00ED490C"/>
    <w:rsid w:val="00ED4D43"/>
    <w:rsid w:val="00ED4F52"/>
    <w:rsid w:val="00ED520F"/>
    <w:rsid w:val="00ED5DFA"/>
    <w:rsid w:val="00ED5EEC"/>
    <w:rsid w:val="00ED6278"/>
    <w:rsid w:val="00ED6925"/>
    <w:rsid w:val="00ED6935"/>
    <w:rsid w:val="00ED6D70"/>
    <w:rsid w:val="00ED70A7"/>
    <w:rsid w:val="00ED7102"/>
    <w:rsid w:val="00ED725E"/>
    <w:rsid w:val="00ED75F9"/>
    <w:rsid w:val="00ED7664"/>
    <w:rsid w:val="00ED76A9"/>
    <w:rsid w:val="00ED7BDE"/>
    <w:rsid w:val="00ED7D32"/>
    <w:rsid w:val="00ED7ECD"/>
    <w:rsid w:val="00ED7F77"/>
    <w:rsid w:val="00EE01F6"/>
    <w:rsid w:val="00EE027F"/>
    <w:rsid w:val="00EE0844"/>
    <w:rsid w:val="00EE114B"/>
    <w:rsid w:val="00EE11BE"/>
    <w:rsid w:val="00EE13C1"/>
    <w:rsid w:val="00EE144B"/>
    <w:rsid w:val="00EE19EE"/>
    <w:rsid w:val="00EE1BB9"/>
    <w:rsid w:val="00EE2119"/>
    <w:rsid w:val="00EE23CC"/>
    <w:rsid w:val="00EE2482"/>
    <w:rsid w:val="00EE24D6"/>
    <w:rsid w:val="00EE292F"/>
    <w:rsid w:val="00EE2A39"/>
    <w:rsid w:val="00EE2BB4"/>
    <w:rsid w:val="00EE38AD"/>
    <w:rsid w:val="00EE38CD"/>
    <w:rsid w:val="00EE3D01"/>
    <w:rsid w:val="00EE3E45"/>
    <w:rsid w:val="00EE45CC"/>
    <w:rsid w:val="00EE4D66"/>
    <w:rsid w:val="00EE4EC7"/>
    <w:rsid w:val="00EE530B"/>
    <w:rsid w:val="00EE544A"/>
    <w:rsid w:val="00EE569C"/>
    <w:rsid w:val="00EE5AC5"/>
    <w:rsid w:val="00EE6477"/>
    <w:rsid w:val="00EE6694"/>
    <w:rsid w:val="00EE66D5"/>
    <w:rsid w:val="00EE6874"/>
    <w:rsid w:val="00EE6D43"/>
    <w:rsid w:val="00EE6F10"/>
    <w:rsid w:val="00EE779D"/>
    <w:rsid w:val="00EE7946"/>
    <w:rsid w:val="00EE7AAC"/>
    <w:rsid w:val="00EE7ABF"/>
    <w:rsid w:val="00EE7ADC"/>
    <w:rsid w:val="00EE7B1E"/>
    <w:rsid w:val="00EE7FDB"/>
    <w:rsid w:val="00EF0391"/>
    <w:rsid w:val="00EF0599"/>
    <w:rsid w:val="00EF07C7"/>
    <w:rsid w:val="00EF0903"/>
    <w:rsid w:val="00EF0908"/>
    <w:rsid w:val="00EF0A23"/>
    <w:rsid w:val="00EF1004"/>
    <w:rsid w:val="00EF10C8"/>
    <w:rsid w:val="00EF120E"/>
    <w:rsid w:val="00EF196B"/>
    <w:rsid w:val="00EF1A58"/>
    <w:rsid w:val="00EF1AB7"/>
    <w:rsid w:val="00EF1B2D"/>
    <w:rsid w:val="00EF1FF0"/>
    <w:rsid w:val="00EF27AB"/>
    <w:rsid w:val="00EF27F9"/>
    <w:rsid w:val="00EF2FAD"/>
    <w:rsid w:val="00EF3797"/>
    <w:rsid w:val="00EF37F3"/>
    <w:rsid w:val="00EF39EE"/>
    <w:rsid w:val="00EF3D46"/>
    <w:rsid w:val="00EF3DE9"/>
    <w:rsid w:val="00EF42F7"/>
    <w:rsid w:val="00EF461D"/>
    <w:rsid w:val="00EF474D"/>
    <w:rsid w:val="00EF48F2"/>
    <w:rsid w:val="00EF4A1E"/>
    <w:rsid w:val="00EF52CC"/>
    <w:rsid w:val="00EF5371"/>
    <w:rsid w:val="00EF546E"/>
    <w:rsid w:val="00EF5696"/>
    <w:rsid w:val="00EF58A7"/>
    <w:rsid w:val="00EF5BA5"/>
    <w:rsid w:val="00EF5BF3"/>
    <w:rsid w:val="00EF5FA2"/>
    <w:rsid w:val="00EF65FF"/>
    <w:rsid w:val="00EF67DB"/>
    <w:rsid w:val="00EF6B3E"/>
    <w:rsid w:val="00EF6B7D"/>
    <w:rsid w:val="00EF6EC1"/>
    <w:rsid w:val="00EF7481"/>
    <w:rsid w:val="00EF76BF"/>
    <w:rsid w:val="00EF7726"/>
    <w:rsid w:val="00EF7B18"/>
    <w:rsid w:val="00EF7BFB"/>
    <w:rsid w:val="00EF7D3A"/>
    <w:rsid w:val="00F0005F"/>
    <w:rsid w:val="00F000A5"/>
    <w:rsid w:val="00F00109"/>
    <w:rsid w:val="00F00223"/>
    <w:rsid w:val="00F0029C"/>
    <w:rsid w:val="00F005A5"/>
    <w:rsid w:val="00F0096F"/>
    <w:rsid w:val="00F00B8E"/>
    <w:rsid w:val="00F00E14"/>
    <w:rsid w:val="00F01207"/>
    <w:rsid w:val="00F01615"/>
    <w:rsid w:val="00F01756"/>
    <w:rsid w:val="00F019AA"/>
    <w:rsid w:val="00F01AEE"/>
    <w:rsid w:val="00F01C01"/>
    <w:rsid w:val="00F0205C"/>
    <w:rsid w:val="00F0210F"/>
    <w:rsid w:val="00F025AC"/>
    <w:rsid w:val="00F02FD2"/>
    <w:rsid w:val="00F03739"/>
    <w:rsid w:val="00F03CEA"/>
    <w:rsid w:val="00F03D30"/>
    <w:rsid w:val="00F03DFE"/>
    <w:rsid w:val="00F042A9"/>
    <w:rsid w:val="00F042EF"/>
    <w:rsid w:val="00F043E5"/>
    <w:rsid w:val="00F04801"/>
    <w:rsid w:val="00F0496F"/>
    <w:rsid w:val="00F04A60"/>
    <w:rsid w:val="00F04C77"/>
    <w:rsid w:val="00F04CFD"/>
    <w:rsid w:val="00F04FE7"/>
    <w:rsid w:val="00F05577"/>
    <w:rsid w:val="00F063C3"/>
    <w:rsid w:val="00F063DB"/>
    <w:rsid w:val="00F066B2"/>
    <w:rsid w:val="00F06B56"/>
    <w:rsid w:val="00F078A4"/>
    <w:rsid w:val="00F079DA"/>
    <w:rsid w:val="00F07B6A"/>
    <w:rsid w:val="00F07D3D"/>
    <w:rsid w:val="00F07DDE"/>
    <w:rsid w:val="00F10642"/>
    <w:rsid w:val="00F10CD0"/>
    <w:rsid w:val="00F10DE4"/>
    <w:rsid w:val="00F10E98"/>
    <w:rsid w:val="00F10F8C"/>
    <w:rsid w:val="00F10FDC"/>
    <w:rsid w:val="00F110FF"/>
    <w:rsid w:val="00F1186C"/>
    <w:rsid w:val="00F11914"/>
    <w:rsid w:val="00F11EBC"/>
    <w:rsid w:val="00F1285F"/>
    <w:rsid w:val="00F12991"/>
    <w:rsid w:val="00F12C80"/>
    <w:rsid w:val="00F12F3D"/>
    <w:rsid w:val="00F13561"/>
    <w:rsid w:val="00F13570"/>
    <w:rsid w:val="00F13E67"/>
    <w:rsid w:val="00F14005"/>
    <w:rsid w:val="00F141C7"/>
    <w:rsid w:val="00F14975"/>
    <w:rsid w:val="00F14B5E"/>
    <w:rsid w:val="00F14C37"/>
    <w:rsid w:val="00F15965"/>
    <w:rsid w:val="00F15AF7"/>
    <w:rsid w:val="00F15B26"/>
    <w:rsid w:val="00F165E1"/>
    <w:rsid w:val="00F168ED"/>
    <w:rsid w:val="00F16A42"/>
    <w:rsid w:val="00F17F3E"/>
    <w:rsid w:val="00F2016E"/>
    <w:rsid w:val="00F204D0"/>
    <w:rsid w:val="00F2055D"/>
    <w:rsid w:val="00F20CFE"/>
    <w:rsid w:val="00F20E37"/>
    <w:rsid w:val="00F20EB8"/>
    <w:rsid w:val="00F21005"/>
    <w:rsid w:val="00F212C7"/>
    <w:rsid w:val="00F2155B"/>
    <w:rsid w:val="00F219D3"/>
    <w:rsid w:val="00F21E40"/>
    <w:rsid w:val="00F21E57"/>
    <w:rsid w:val="00F22896"/>
    <w:rsid w:val="00F22967"/>
    <w:rsid w:val="00F22B8F"/>
    <w:rsid w:val="00F2333E"/>
    <w:rsid w:val="00F237D0"/>
    <w:rsid w:val="00F23BE2"/>
    <w:rsid w:val="00F23D2B"/>
    <w:rsid w:val="00F23D73"/>
    <w:rsid w:val="00F23FAD"/>
    <w:rsid w:val="00F24221"/>
    <w:rsid w:val="00F24243"/>
    <w:rsid w:val="00F2430B"/>
    <w:rsid w:val="00F24582"/>
    <w:rsid w:val="00F245B4"/>
    <w:rsid w:val="00F2473E"/>
    <w:rsid w:val="00F2481A"/>
    <w:rsid w:val="00F24B13"/>
    <w:rsid w:val="00F24FC8"/>
    <w:rsid w:val="00F25818"/>
    <w:rsid w:val="00F25821"/>
    <w:rsid w:val="00F25B48"/>
    <w:rsid w:val="00F2622F"/>
    <w:rsid w:val="00F26292"/>
    <w:rsid w:val="00F26D2A"/>
    <w:rsid w:val="00F26E83"/>
    <w:rsid w:val="00F27001"/>
    <w:rsid w:val="00F27286"/>
    <w:rsid w:val="00F27666"/>
    <w:rsid w:val="00F27847"/>
    <w:rsid w:val="00F27C3B"/>
    <w:rsid w:val="00F27E98"/>
    <w:rsid w:val="00F3072E"/>
    <w:rsid w:val="00F3076D"/>
    <w:rsid w:val="00F31026"/>
    <w:rsid w:val="00F312CD"/>
    <w:rsid w:val="00F31618"/>
    <w:rsid w:val="00F3193B"/>
    <w:rsid w:val="00F31F09"/>
    <w:rsid w:val="00F31F89"/>
    <w:rsid w:val="00F32486"/>
    <w:rsid w:val="00F32555"/>
    <w:rsid w:val="00F32855"/>
    <w:rsid w:val="00F328CB"/>
    <w:rsid w:val="00F32C4C"/>
    <w:rsid w:val="00F32ED4"/>
    <w:rsid w:val="00F337F8"/>
    <w:rsid w:val="00F33843"/>
    <w:rsid w:val="00F338C3"/>
    <w:rsid w:val="00F33986"/>
    <w:rsid w:val="00F33AB6"/>
    <w:rsid w:val="00F33F98"/>
    <w:rsid w:val="00F341FA"/>
    <w:rsid w:val="00F34A6F"/>
    <w:rsid w:val="00F34B2D"/>
    <w:rsid w:val="00F34C37"/>
    <w:rsid w:val="00F35037"/>
    <w:rsid w:val="00F350E6"/>
    <w:rsid w:val="00F35293"/>
    <w:rsid w:val="00F3537F"/>
    <w:rsid w:val="00F3574A"/>
    <w:rsid w:val="00F357CC"/>
    <w:rsid w:val="00F35805"/>
    <w:rsid w:val="00F358FC"/>
    <w:rsid w:val="00F35A31"/>
    <w:rsid w:val="00F3611B"/>
    <w:rsid w:val="00F36D01"/>
    <w:rsid w:val="00F37438"/>
    <w:rsid w:val="00F37468"/>
    <w:rsid w:val="00F376B2"/>
    <w:rsid w:val="00F377C9"/>
    <w:rsid w:val="00F403FD"/>
    <w:rsid w:val="00F40A22"/>
    <w:rsid w:val="00F412A9"/>
    <w:rsid w:val="00F41874"/>
    <w:rsid w:val="00F418BC"/>
    <w:rsid w:val="00F41BD5"/>
    <w:rsid w:val="00F41D40"/>
    <w:rsid w:val="00F4206D"/>
    <w:rsid w:val="00F422BE"/>
    <w:rsid w:val="00F436FB"/>
    <w:rsid w:val="00F43D3A"/>
    <w:rsid w:val="00F445D0"/>
    <w:rsid w:val="00F44C51"/>
    <w:rsid w:val="00F44DE6"/>
    <w:rsid w:val="00F44E55"/>
    <w:rsid w:val="00F44F97"/>
    <w:rsid w:val="00F45153"/>
    <w:rsid w:val="00F4551E"/>
    <w:rsid w:val="00F45BA5"/>
    <w:rsid w:val="00F45CB6"/>
    <w:rsid w:val="00F45E48"/>
    <w:rsid w:val="00F45E96"/>
    <w:rsid w:val="00F462A1"/>
    <w:rsid w:val="00F46B8E"/>
    <w:rsid w:val="00F46C1C"/>
    <w:rsid w:val="00F46FAC"/>
    <w:rsid w:val="00F47130"/>
    <w:rsid w:val="00F47AD3"/>
    <w:rsid w:val="00F47D76"/>
    <w:rsid w:val="00F47D98"/>
    <w:rsid w:val="00F47EA7"/>
    <w:rsid w:val="00F5030C"/>
    <w:rsid w:val="00F50547"/>
    <w:rsid w:val="00F50941"/>
    <w:rsid w:val="00F509FF"/>
    <w:rsid w:val="00F50C16"/>
    <w:rsid w:val="00F510D2"/>
    <w:rsid w:val="00F51548"/>
    <w:rsid w:val="00F5198A"/>
    <w:rsid w:val="00F5198F"/>
    <w:rsid w:val="00F5199C"/>
    <w:rsid w:val="00F51DF2"/>
    <w:rsid w:val="00F51F65"/>
    <w:rsid w:val="00F52564"/>
    <w:rsid w:val="00F52B57"/>
    <w:rsid w:val="00F53157"/>
    <w:rsid w:val="00F532B6"/>
    <w:rsid w:val="00F53335"/>
    <w:rsid w:val="00F534E8"/>
    <w:rsid w:val="00F53616"/>
    <w:rsid w:val="00F536D6"/>
    <w:rsid w:val="00F54013"/>
    <w:rsid w:val="00F54319"/>
    <w:rsid w:val="00F547A5"/>
    <w:rsid w:val="00F55542"/>
    <w:rsid w:val="00F55905"/>
    <w:rsid w:val="00F559ED"/>
    <w:rsid w:val="00F566AB"/>
    <w:rsid w:val="00F56A4B"/>
    <w:rsid w:val="00F56E47"/>
    <w:rsid w:val="00F571DE"/>
    <w:rsid w:val="00F57310"/>
    <w:rsid w:val="00F5769C"/>
    <w:rsid w:val="00F57CE0"/>
    <w:rsid w:val="00F57F62"/>
    <w:rsid w:val="00F601C0"/>
    <w:rsid w:val="00F601FE"/>
    <w:rsid w:val="00F6033E"/>
    <w:rsid w:val="00F606FF"/>
    <w:rsid w:val="00F609BE"/>
    <w:rsid w:val="00F60ED9"/>
    <w:rsid w:val="00F61084"/>
    <w:rsid w:val="00F6119B"/>
    <w:rsid w:val="00F614FD"/>
    <w:rsid w:val="00F616C7"/>
    <w:rsid w:val="00F617F5"/>
    <w:rsid w:val="00F61B42"/>
    <w:rsid w:val="00F61F55"/>
    <w:rsid w:val="00F62667"/>
    <w:rsid w:val="00F627C3"/>
    <w:rsid w:val="00F628B9"/>
    <w:rsid w:val="00F62925"/>
    <w:rsid w:val="00F6294E"/>
    <w:rsid w:val="00F62BE6"/>
    <w:rsid w:val="00F62D76"/>
    <w:rsid w:val="00F633BB"/>
    <w:rsid w:val="00F6349D"/>
    <w:rsid w:val="00F63BB0"/>
    <w:rsid w:val="00F63F19"/>
    <w:rsid w:val="00F63F8F"/>
    <w:rsid w:val="00F6465E"/>
    <w:rsid w:val="00F64795"/>
    <w:rsid w:val="00F64D6D"/>
    <w:rsid w:val="00F65072"/>
    <w:rsid w:val="00F652BF"/>
    <w:rsid w:val="00F652E3"/>
    <w:rsid w:val="00F65B30"/>
    <w:rsid w:val="00F65F4F"/>
    <w:rsid w:val="00F660B5"/>
    <w:rsid w:val="00F6667E"/>
    <w:rsid w:val="00F6670F"/>
    <w:rsid w:val="00F66CF1"/>
    <w:rsid w:val="00F66D29"/>
    <w:rsid w:val="00F67224"/>
    <w:rsid w:val="00F6772A"/>
    <w:rsid w:val="00F67AD3"/>
    <w:rsid w:val="00F67B34"/>
    <w:rsid w:val="00F67E52"/>
    <w:rsid w:val="00F67F9C"/>
    <w:rsid w:val="00F67FD3"/>
    <w:rsid w:val="00F70C46"/>
    <w:rsid w:val="00F70C68"/>
    <w:rsid w:val="00F71382"/>
    <w:rsid w:val="00F714E0"/>
    <w:rsid w:val="00F71695"/>
    <w:rsid w:val="00F725B4"/>
    <w:rsid w:val="00F72C10"/>
    <w:rsid w:val="00F72F34"/>
    <w:rsid w:val="00F73290"/>
    <w:rsid w:val="00F73537"/>
    <w:rsid w:val="00F73E7C"/>
    <w:rsid w:val="00F742AC"/>
    <w:rsid w:val="00F74376"/>
    <w:rsid w:val="00F74F6A"/>
    <w:rsid w:val="00F753F0"/>
    <w:rsid w:val="00F75837"/>
    <w:rsid w:val="00F760B7"/>
    <w:rsid w:val="00F765DD"/>
    <w:rsid w:val="00F76ABE"/>
    <w:rsid w:val="00F76BE4"/>
    <w:rsid w:val="00F76DF7"/>
    <w:rsid w:val="00F76E8A"/>
    <w:rsid w:val="00F770FC"/>
    <w:rsid w:val="00F771F2"/>
    <w:rsid w:val="00F7766F"/>
    <w:rsid w:val="00F77E44"/>
    <w:rsid w:val="00F77FA8"/>
    <w:rsid w:val="00F8080A"/>
    <w:rsid w:val="00F80B00"/>
    <w:rsid w:val="00F81007"/>
    <w:rsid w:val="00F81309"/>
    <w:rsid w:val="00F81800"/>
    <w:rsid w:val="00F81CCC"/>
    <w:rsid w:val="00F81FB3"/>
    <w:rsid w:val="00F82433"/>
    <w:rsid w:val="00F824D9"/>
    <w:rsid w:val="00F82C08"/>
    <w:rsid w:val="00F833B0"/>
    <w:rsid w:val="00F83F14"/>
    <w:rsid w:val="00F84B5C"/>
    <w:rsid w:val="00F84CF3"/>
    <w:rsid w:val="00F84FAC"/>
    <w:rsid w:val="00F853E9"/>
    <w:rsid w:val="00F858BA"/>
    <w:rsid w:val="00F85CA6"/>
    <w:rsid w:val="00F86648"/>
    <w:rsid w:val="00F86C05"/>
    <w:rsid w:val="00F86E1E"/>
    <w:rsid w:val="00F86FF6"/>
    <w:rsid w:val="00F8700C"/>
    <w:rsid w:val="00F87398"/>
    <w:rsid w:val="00F8746C"/>
    <w:rsid w:val="00F9098B"/>
    <w:rsid w:val="00F90BB4"/>
    <w:rsid w:val="00F90F9C"/>
    <w:rsid w:val="00F9162E"/>
    <w:rsid w:val="00F9163C"/>
    <w:rsid w:val="00F91B90"/>
    <w:rsid w:val="00F92746"/>
    <w:rsid w:val="00F92A8C"/>
    <w:rsid w:val="00F92B44"/>
    <w:rsid w:val="00F92C92"/>
    <w:rsid w:val="00F92D23"/>
    <w:rsid w:val="00F92E51"/>
    <w:rsid w:val="00F9323A"/>
    <w:rsid w:val="00F932D3"/>
    <w:rsid w:val="00F93328"/>
    <w:rsid w:val="00F9373E"/>
    <w:rsid w:val="00F93CD7"/>
    <w:rsid w:val="00F93E66"/>
    <w:rsid w:val="00F93E6B"/>
    <w:rsid w:val="00F9417F"/>
    <w:rsid w:val="00F94393"/>
    <w:rsid w:val="00F94A66"/>
    <w:rsid w:val="00F95021"/>
    <w:rsid w:val="00F950C6"/>
    <w:rsid w:val="00F952C7"/>
    <w:rsid w:val="00F9532C"/>
    <w:rsid w:val="00F95433"/>
    <w:rsid w:val="00F95466"/>
    <w:rsid w:val="00F954BB"/>
    <w:rsid w:val="00F95513"/>
    <w:rsid w:val="00F95552"/>
    <w:rsid w:val="00F95812"/>
    <w:rsid w:val="00F95A92"/>
    <w:rsid w:val="00F95D40"/>
    <w:rsid w:val="00F95EF0"/>
    <w:rsid w:val="00F96472"/>
    <w:rsid w:val="00F964E5"/>
    <w:rsid w:val="00F96B90"/>
    <w:rsid w:val="00F96D20"/>
    <w:rsid w:val="00F96ED2"/>
    <w:rsid w:val="00F96F3D"/>
    <w:rsid w:val="00F97313"/>
    <w:rsid w:val="00F977C8"/>
    <w:rsid w:val="00F9782A"/>
    <w:rsid w:val="00FA046E"/>
    <w:rsid w:val="00FA0758"/>
    <w:rsid w:val="00FA0D0F"/>
    <w:rsid w:val="00FA1343"/>
    <w:rsid w:val="00FA158C"/>
    <w:rsid w:val="00FA1A79"/>
    <w:rsid w:val="00FA1B36"/>
    <w:rsid w:val="00FA1DA0"/>
    <w:rsid w:val="00FA1F48"/>
    <w:rsid w:val="00FA2261"/>
    <w:rsid w:val="00FA2409"/>
    <w:rsid w:val="00FA2B97"/>
    <w:rsid w:val="00FA2DEC"/>
    <w:rsid w:val="00FA3278"/>
    <w:rsid w:val="00FA3999"/>
    <w:rsid w:val="00FA45C5"/>
    <w:rsid w:val="00FA497B"/>
    <w:rsid w:val="00FA4B4A"/>
    <w:rsid w:val="00FA4DEB"/>
    <w:rsid w:val="00FA5007"/>
    <w:rsid w:val="00FA50A0"/>
    <w:rsid w:val="00FA5EB3"/>
    <w:rsid w:val="00FA6192"/>
    <w:rsid w:val="00FA6472"/>
    <w:rsid w:val="00FA67BA"/>
    <w:rsid w:val="00FA67FB"/>
    <w:rsid w:val="00FA6819"/>
    <w:rsid w:val="00FA6ACD"/>
    <w:rsid w:val="00FA6B4A"/>
    <w:rsid w:val="00FA7182"/>
    <w:rsid w:val="00FA7493"/>
    <w:rsid w:val="00FA762A"/>
    <w:rsid w:val="00FA7751"/>
    <w:rsid w:val="00FA7842"/>
    <w:rsid w:val="00FA78C2"/>
    <w:rsid w:val="00FA7B92"/>
    <w:rsid w:val="00FB00F8"/>
    <w:rsid w:val="00FB0C4F"/>
    <w:rsid w:val="00FB1687"/>
    <w:rsid w:val="00FB18A8"/>
    <w:rsid w:val="00FB1CEC"/>
    <w:rsid w:val="00FB218B"/>
    <w:rsid w:val="00FB21D1"/>
    <w:rsid w:val="00FB23C9"/>
    <w:rsid w:val="00FB266C"/>
    <w:rsid w:val="00FB2B34"/>
    <w:rsid w:val="00FB2CC8"/>
    <w:rsid w:val="00FB382F"/>
    <w:rsid w:val="00FB3AED"/>
    <w:rsid w:val="00FB3DD9"/>
    <w:rsid w:val="00FB3E26"/>
    <w:rsid w:val="00FB42EB"/>
    <w:rsid w:val="00FB43BF"/>
    <w:rsid w:val="00FB43FE"/>
    <w:rsid w:val="00FB5396"/>
    <w:rsid w:val="00FB596C"/>
    <w:rsid w:val="00FB597D"/>
    <w:rsid w:val="00FB5A43"/>
    <w:rsid w:val="00FB5F83"/>
    <w:rsid w:val="00FB6478"/>
    <w:rsid w:val="00FB66CB"/>
    <w:rsid w:val="00FB6CD8"/>
    <w:rsid w:val="00FB6DB6"/>
    <w:rsid w:val="00FB6F1B"/>
    <w:rsid w:val="00FB70E9"/>
    <w:rsid w:val="00FB7769"/>
    <w:rsid w:val="00FC006C"/>
    <w:rsid w:val="00FC0171"/>
    <w:rsid w:val="00FC02D2"/>
    <w:rsid w:val="00FC040B"/>
    <w:rsid w:val="00FC0A49"/>
    <w:rsid w:val="00FC0DDF"/>
    <w:rsid w:val="00FC0E33"/>
    <w:rsid w:val="00FC124C"/>
    <w:rsid w:val="00FC1268"/>
    <w:rsid w:val="00FC17B6"/>
    <w:rsid w:val="00FC19D7"/>
    <w:rsid w:val="00FC201A"/>
    <w:rsid w:val="00FC2431"/>
    <w:rsid w:val="00FC274C"/>
    <w:rsid w:val="00FC27C9"/>
    <w:rsid w:val="00FC29AE"/>
    <w:rsid w:val="00FC2B9B"/>
    <w:rsid w:val="00FC30A8"/>
    <w:rsid w:val="00FC369D"/>
    <w:rsid w:val="00FC371D"/>
    <w:rsid w:val="00FC3C02"/>
    <w:rsid w:val="00FC4123"/>
    <w:rsid w:val="00FC420B"/>
    <w:rsid w:val="00FC4457"/>
    <w:rsid w:val="00FC47A5"/>
    <w:rsid w:val="00FC4DB9"/>
    <w:rsid w:val="00FC511A"/>
    <w:rsid w:val="00FC52C8"/>
    <w:rsid w:val="00FC5CB3"/>
    <w:rsid w:val="00FC614A"/>
    <w:rsid w:val="00FC62CD"/>
    <w:rsid w:val="00FC62E0"/>
    <w:rsid w:val="00FC6BF4"/>
    <w:rsid w:val="00FC6CAA"/>
    <w:rsid w:val="00FC6ECD"/>
    <w:rsid w:val="00FC70CE"/>
    <w:rsid w:val="00FC7156"/>
    <w:rsid w:val="00FC78E2"/>
    <w:rsid w:val="00FC7BC4"/>
    <w:rsid w:val="00FC7C30"/>
    <w:rsid w:val="00FC7D81"/>
    <w:rsid w:val="00FC7F11"/>
    <w:rsid w:val="00FD0759"/>
    <w:rsid w:val="00FD0A5C"/>
    <w:rsid w:val="00FD190A"/>
    <w:rsid w:val="00FD1E21"/>
    <w:rsid w:val="00FD1EF1"/>
    <w:rsid w:val="00FD1F08"/>
    <w:rsid w:val="00FD250E"/>
    <w:rsid w:val="00FD27A7"/>
    <w:rsid w:val="00FD2997"/>
    <w:rsid w:val="00FD2B6E"/>
    <w:rsid w:val="00FD3127"/>
    <w:rsid w:val="00FD3527"/>
    <w:rsid w:val="00FD35B3"/>
    <w:rsid w:val="00FD3935"/>
    <w:rsid w:val="00FD3A73"/>
    <w:rsid w:val="00FD3E2C"/>
    <w:rsid w:val="00FD42DF"/>
    <w:rsid w:val="00FD4D3A"/>
    <w:rsid w:val="00FD4EDB"/>
    <w:rsid w:val="00FD5393"/>
    <w:rsid w:val="00FD5488"/>
    <w:rsid w:val="00FD5850"/>
    <w:rsid w:val="00FD5A1A"/>
    <w:rsid w:val="00FD5C57"/>
    <w:rsid w:val="00FD6177"/>
    <w:rsid w:val="00FD62B1"/>
    <w:rsid w:val="00FD6514"/>
    <w:rsid w:val="00FD74AC"/>
    <w:rsid w:val="00FD7F7F"/>
    <w:rsid w:val="00FE0252"/>
    <w:rsid w:val="00FE04D4"/>
    <w:rsid w:val="00FE06A4"/>
    <w:rsid w:val="00FE0C78"/>
    <w:rsid w:val="00FE0EB5"/>
    <w:rsid w:val="00FE1140"/>
    <w:rsid w:val="00FE11B6"/>
    <w:rsid w:val="00FE14CA"/>
    <w:rsid w:val="00FE16DF"/>
    <w:rsid w:val="00FE1852"/>
    <w:rsid w:val="00FE1DF9"/>
    <w:rsid w:val="00FE1E26"/>
    <w:rsid w:val="00FE24C3"/>
    <w:rsid w:val="00FE2613"/>
    <w:rsid w:val="00FE28A9"/>
    <w:rsid w:val="00FE2E0F"/>
    <w:rsid w:val="00FE3132"/>
    <w:rsid w:val="00FE3327"/>
    <w:rsid w:val="00FE36ED"/>
    <w:rsid w:val="00FE391D"/>
    <w:rsid w:val="00FE3CD2"/>
    <w:rsid w:val="00FE4057"/>
    <w:rsid w:val="00FE40D7"/>
    <w:rsid w:val="00FE4881"/>
    <w:rsid w:val="00FE4893"/>
    <w:rsid w:val="00FE4AEC"/>
    <w:rsid w:val="00FE4F1B"/>
    <w:rsid w:val="00FE506A"/>
    <w:rsid w:val="00FE53B3"/>
    <w:rsid w:val="00FE53D6"/>
    <w:rsid w:val="00FE5A5A"/>
    <w:rsid w:val="00FE621D"/>
    <w:rsid w:val="00FE67E0"/>
    <w:rsid w:val="00FE688A"/>
    <w:rsid w:val="00FE6921"/>
    <w:rsid w:val="00FE6990"/>
    <w:rsid w:val="00FE6C6F"/>
    <w:rsid w:val="00FE6F03"/>
    <w:rsid w:val="00FE7005"/>
    <w:rsid w:val="00FE70A5"/>
    <w:rsid w:val="00FE70E4"/>
    <w:rsid w:val="00FE755F"/>
    <w:rsid w:val="00FE7873"/>
    <w:rsid w:val="00FE7B64"/>
    <w:rsid w:val="00FE7FEE"/>
    <w:rsid w:val="00FF064D"/>
    <w:rsid w:val="00FF06B2"/>
    <w:rsid w:val="00FF0A92"/>
    <w:rsid w:val="00FF0AB8"/>
    <w:rsid w:val="00FF0BB9"/>
    <w:rsid w:val="00FF0D98"/>
    <w:rsid w:val="00FF0E2A"/>
    <w:rsid w:val="00FF0F79"/>
    <w:rsid w:val="00FF0F97"/>
    <w:rsid w:val="00FF14F4"/>
    <w:rsid w:val="00FF1A74"/>
    <w:rsid w:val="00FF1DDE"/>
    <w:rsid w:val="00FF2347"/>
    <w:rsid w:val="00FF23B1"/>
    <w:rsid w:val="00FF25FD"/>
    <w:rsid w:val="00FF2A72"/>
    <w:rsid w:val="00FF2E62"/>
    <w:rsid w:val="00FF347C"/>
    <w:rsid w:val="00FF397C"/>
    <w:rsid w:val="00FF3A98"/>
    <w:rsid w:val="00FF43FB"/>
    <w:rsid w:val="00FF4966"/>
    <w:rsid w:val="00FF4993"/>
    <w:rsid w:val="00FF4A0E"/>
    <w:rsid w:val="00FF5285"/>
    <w:rsid w:val="00FF60A7"/>
    <w:rsid w:val="00FF61AE"/>
    <w:rsid w:val="00FF6A1D"/>
    <w:rsid w:val="00FF753D"/>
    <w:rsid w:val="00FF760C"/>
    <w:rsid w:val="00FF7788"/>
    <w:rsid w:val="00FF7A1D"/>
    <w:rsid w:val="00FF7D28"/>
    <w:rsid w:val="00FF7F9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9812E8"/>
  <w14:defaultImageDpi w14:val="96"/>
  <w15:docId w15:val="{8C52FA9E-75FB-4426-AE5D-EB97CA0F1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99"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iPriority="99"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9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A7CCC"/>
    <w:rPr>
      <w:sz w:val="24"/>
      <w:szCs w:val="24"/>
    </w:rPr>
  </w:style>
  <w:style w:type="paragraph" w:styleId="Nagwek1">
    <w:name w:val="heading 1"/>
    <w:aliases w:val="Topic Heading 1,- I,II,III,H1,Part,Chapter Heading,Level 1,Nag1,l1,h1,Znak5,Nagłówek 1 Znak1 Znak,Nagłówek 1 Znak Znak Znak,Nagłówek 1 Znak Znak1, Znak5"/>
    <w:basedOn w:val="Normalny"/>
    <w:next w:val="Normalny"/>
    <w:link w:val="Nagwek1Znak"/>
    <w:uiPriority w:val="9"/>
    <w:qFormat/>
    <w:rsid w:val="00C1409A"/>
    <w:pPr>
      <w:keepNext/>
      <w:spacing w:before="240" w:after="60"/>
      <w:outlineLvl w:val="0"/>
    </w:pPr>
    <w:rPr>
      <w:rFonts w:ascii="Arial" w:hAnsi="Arial" w:cs="Arial"/>
      <w:b/>
      <w:bCs/>
      <w:kern w:val="32"/>
      <w:sz w:val="32"/>
      <w:szCs w:val="32"/>
    </w:rPr>
  </w:style>
  <w:style w:type="paragraph" w:styleId="Nagwek2">
    <w:name w:val="heading 2"/>
    <w:aliases w:val="H2,2,Znak4, Znak4"/>
    <w:basedOn w:val="Normalny"/>
    <w:next w:val="Normalny"/>
    <w:link w:val="Nagwek2Znak"/>
    <w:uiPriority w:val="9"/>
    <w:qFormat/>
    <w:rsid w:val="00D45C14"/>
    <w:pPr>
      <w:keepNext/>
      <w:spacing w:before="240" w:after="60"/>
      <w:outlineLvl w:val="1"/>
    </w:pPr>
    <w:rPr>
      <w:rFonts w:ascii="Arial" w:hAnsi="Arial" w:cs="Arial"/>
      <w:b/>
      <w:bCs/>
      <w:i/>
      <w:iCs/>
      <w:sz w:val="28"/>
      <w:szCs w:val="28"/>
    </w:rPr>
  </w:style>
  <w:style w:type="paragraph" w:styleId="Nagwek3">
    <w:name w:val="heading 3"/>
    <w:aliases w:val="H3"/>
    <w:basedOn w:val="Normalny"/>
    <w:next w:val="Normalny"/>
    <w:link w:val="Nagwek3Znak"/>
    <w:uiPriority w:val="9"/>
    <w:qFormat/>
    <w:rsid w:val="00492001"/>
    <w:pPr>
      <w:keepNext/>
      <w:spacing w:before="240" w:after="60"/>
      <w:outlineLvl w:val="2"/>
    </w:pPr>
    <w:rPr>
      <w:rFonts w:ascii="Arial" w:hAnsi="Arial" w:cs="Arial"/>
      <w:b/>
      <w:bCs/>
      <w:sz w:val="26"/>
      <w:szCs w:val="26"/>
    </w:rPr>
  </w:style>
  <w:style w:type="paragraph" w:styleId="Nagwek4">
    <w:name w:val="heading 4"/>
    <w:basedOn w:val="Normalny"/>
    <w:link w:val="Nagwek4Znak"/>
    <w:uiPriority w:val="9"/>
    <w:qFormat/>
    <w:rsid w:val="004D2579"/>
    <w:pPr>
      <w:keepNext/>
      <w:tabs>
        <w:tab w:val="num" w:pos="0"/>
      </w:tabs>
      <w:spacing w:before="240" w:after="60"/>
      <w:jc w:val="both"/>
      <w:outlineLvl w:val="3"/>
    </w:pPr>
    <w:rPr>
      <w:rFonts w:ascii="Arial" w:hAnsi="Arial" w:cs="Arial"/>
      <w:b/>
      <w:bCs/>
      <w:sz w:val="28"/>
      <w:szCs w:val="28"/>
    </w:rPr>
  </w:style>
  <w:style w:type="paragraph" w:styleId="Nagwek5">
    <w:name w:val="heading 5"/>
    <w:basedOn w:val="Normalny"/>
    <w:next w:val="Normalny"/>
    <w:link w:val="Nagwek5Znak"/>
    <w:uiPriority w:val="9"/>
    <w:qFormat/>
    <w:rsid w:val="004D2579"/>
    <w:pPr>
      <w:spacing w:before="240" w:after="60"/>
      <w:outlineLvl w:val="4"/>
    </w:pPr>
    <w:rPr>
      <w:b/>
      <w:bCs/>
      <w:i/>
      <w:iCs/>
      <w:sz w:val="26"/>
      <w:szCs w:val="26"/>
    </w:rPr>
  </w:style>
  <w:style w:type="paragraph" w:styleId="Nagwek6">
    <w:name w:val="heading 6"/>
    <w:basedOn w:val="Normalny"/>
    <w:next w:val="Normalny"/>
    <w:link w:val="Nagwek6Znak"/>
    <w:uiPriority w:val="9"/>
    <w:qFormat/>
    <w:rsid w:val="00D45C14"/>
    <w:pPr>
      <w:keepNext/>
      <w:outlineLvl w:val="5"/>
    </w:pPr>
    <w:rPr>
      <w:b/>
      <w:i/>
      <w:sz w:val="28"/>
      <w:szCs w:val="20"/>
    </w:rPr>
  </w:style>
  <w:style w:type="paragraph" w:styleId="Nagwek7">
    <w:name w:val="heading 7"/>
    <w:basedOn w:val="Normalny"/>
    <w:next w:val="Normalny"/>
    <w:link w:val="Nagwek7Znak"/>
    <w:uiPriority w:val="9"/>
    <w:qFormat/>
    <w:rsid w:val="00F44C51"/>
    <w:pPr>
      <w:widowControl w:val="0"/>
      <w:adjustRightInd w:val="0"/>
      <w:spacing w:before="240" w:after="60" w:line="360" w:lineRule="atLeast"/>
      <w:jc w:val="both"/>
      <w:textAlignment w:val="baseline"/>
      <w:outlineLvl w:val="6"/>
    </w:pPr>
  </w:style>
  <w:style w:type="paragraph" w:styleId="Nagwek8">
    <w:name w:val="heading 8"/>
    <w:basedOn w:val="Normalny"/>
    <w:next w:val="Normalny"/>
    <w:link w:val="Nagwek8Znak"/>
    <w:uiPriority w:val="9"/>
    <w:qFormat/>
    <w:rsid w:val="005C2FF7"/>
    <w:pPr>
      <w:spacing w:before="240" w:after="60"/>
      <w:outlineLvl w:val="7"/>
    </w:pPr>
    <w:rPr>
      <w:i/>
      <w:iCs/>
    </w:rPr>
  </w:style>
  <w:style w:type="paragraph" w:styleId="Nagwek9">
    <w:name w:val="heading 9"/>
    <w:basedOn w:val="Normalny"/>
    <w:next w:val="Normalny"/>
    <w:link w:val="Nagwek9Znak"/>
    <w:uiPriority w:val="9"/>
    <w:qFormat/>
    <w:rsid w:val="00F44C51"/>
    <w:pPr>
      <w:widowControl w:val="0"/>
      <w:adjustRightInd w:val="0"/>
      <w:spacing w:before="240" w:after="60" w:line="360" w:lineRule="atLeast"/>
      <w:jc w:val="both"/>
      <w:textAlignment w:val="baseline"/>
      <w:outlineLvl w:val="8"/>
    </w:pPr>
    <w:rPr>
      <w:rFonts w:ascii="Arial" w:hAnsi="Arial" w:cs="Arial"/>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autoRedefine/>
    <w:uiPriority w:val="39"/>
    <w:rsid w:val="00C443AB"/>
    <w:pPr>
      <w:keepNext/>
      <w:keepLines/>
      <w:numPr>
        <w:numId w:val="10"/>
      </w:numPr>
      <w:spacing w:before="100" w:beforeAutospacing="1" w:after="100" w:afterAutospacing="1"/>
      <w:jc w:val="both"/>
      <w:outlineLvl w:val="0"/>
    </w:pPr>
    <w:rPr>
      <w:bCs/>
    </w:rPr>
  </w:style>
  <w:style w:type="character" w:customStyle="1" w:styleId="Nagwek2Znak">
    <w:name w:val="Nagłówek 2 Znak"/>
    <w:aliases w:val="H2 Znak,2 Znak,Znak4 Znak, Znak4 Znak"/>
    <w:basedOn w:val="Domylnaczcionkaakapitu"/>
    <w:link w:val="Nagwek2"/>
    <w:uiPriority w:val="9"/>
    <w:locked/>
    <w:rsid w:val="00C1409A"/>
    <w:rPr>
      <w:rFonts w:ascii="Arial" w:hAnsi="Arial" w:cs="Times New Roman"/>
      <w:b/>
      <w:i/>
      <w:sz w:val="28"/>
      <w:lang w:val="pl-PL" w:eastAsia="pl-PL"/>
    </w:rPr>
  </w:style>
  <w:style w:type="character" w:customStyle="1" w:styleId="Nagwek3Znak">
    <w:name w:val="Nagłówek 3 Znak"/>
    <w:aliases w:val="H3 Znak"/>
    <w:basedOn w:val="Domylnaczcionkaakapitu"/>
    <w:link w:val="Nagwek3"/>
    <w:uiPriority w:val="9"/>
    <w:locked/>
    <w:rsid w:val="00492001"/>
    <w:rPr>
      <w:rFonts w:ascii="Arial" w:hAnsi="Arial" w:cs="Times New Roman"/>
      <w:b/>
      <w:sz w:val="26"/>
      <w:lang w:val="pl-PL" w:eastAsia="pl-PL"/>
    </w:rPr>
  </w:style>
  <w:style w:type="character" w:customStyle="1" w:styleId="Nagwek4Znak">
    <w:name w:val="Nagłówek 4 Znak"/>
    <w:basedOn w:val="Domylnaczcionkaakapitu"/>
    <w:link w:val="Nagwek4"/>
    <w:uiPriority w:val="9"/>
    <w:locked/>
    <w:rsid w:val="00367B66"/>
    <w:rPr>
      <w:rFonts w:ascii="Arial" w:hAnsi="Arial" w:cs="Times New Roman"/>
      <w:b/>
      <w:sz w:val="28"/>
      <w:lang w:val="pl-PL" w:eastAsia="pl-PL"/>
    </w:rPr>
  </w:style>
  <w:style w:type="character" w:customStyle="1" w:styleId="Nagwek5Znak">
    <w:name w:val="Nagłówek 5 Znak"/>
    <w:basedOn w:val="Domylnaczcionkaakapitu"/>
    <w:link w:val="Nagwek5"/>
    <w:uiPriority w:val="9"/>
    <w:locked/>
    <w:rsid w:val="00367B66"/>
    <w:rPr>
      <w:rFonts w:cs="Times New Roman"/>
      <w:b/>
      <w:i/>
      <w:sz w:val="26"/>
      <w:lang w:val="pl-PL" w:eastAsia="pl-PL"/>
    </w:rPr>
  </w:style>
  <w:style w:type="character" w:customStyle="1" w:styleId="Nagwek6Znak">
    <w:name w:val="Nagłówek 6 Znak"/>
    <w:basedOn w:val="Domylnaczcionkaakapitu"/>
    <w:link w:val="Nagwek6"/>
    <w:uiPriority w:val="9"/>
    <w:locked/>
    <w:rsid w:val="005A3FDF"/>
    <w:rPr>
      <w:rFonts w:cs="Times New Roman"/>
      <w:b/>
      <w:i/>
      <w:sz w:val="28"/>
      <w:lang w:val="pl-PL" w:eastAsia="pl-PL"/>
    </w:rPr>
  </w:style>
  <w:style w:type="character" w:customStyle="1" w:styleId="Nagwek7Znak">
    <w:name w:val="Nagłówek 7 Znak"/>
    <w:basedOn w:val="Domylnaczcionkaakapitu"/>
    <w:link w:val="Nagwek7"/>
    <w:uiPriority w:val="9"/>
    <w:locked/>
    <w:rsid w:val="00F44C51"/>
    <w:rPr>
      <w:rFonts w:cs="Times New Roman"/>
      <w:sz w:val="24"/>
    </w:rPr>
  </w:style>
  <w:style w:type="character" w:customStyle="1" w:styleId="Nagwek8Znak">
    <w:name w:val="Nagłówek 8 Znak"/>
    <w:basedOn w:val="Domylnaczcionkaakapitu"/>
    <w:link w:val="Nagwek8"/>
    <w:uiPriority w:val="9"/>
    <w:locked/>
    <w:rsid w:val="00367B66"/>
    <w:rPr>
      <w:rFonts w:cs="Times New Roman"/>
      <w:i/>
      <w:sz w:val="24"/>
      <w:lang w:val="pl-PL" w:eastAsia="pl-PL"/>
    </w:rPr>
  </w:style>
  <w:style w:type="character" w:customStyle="1" w:styleId="Nagwek9Znak">
    <w:name w:val="Nagłówek 9 Znak"/>
    <w:basedOn w:val="Domylnaczcionkaakapitu"/>
    <w:link w:val="Nagwek9"/>
    <w:uiPriority w:val="9"/>
    <w:locked/>
    <w:rsid w:val="00F44C51"/>
    <w:rPr>
      <w:rFonts w:ascii="Arial" w:hAnsi="Arial" w:cs="Times New Roman"/>
      <w:sz w:val="22"/>
    </w:rPr>
  </w:style>
  <w:style w:type="paragraph" w:customStyle="1" w:styleId="Standard">
    <w:name w:val="Standard"/>
    <w:basedOn w:val="Normalny"/>
    <w:rsid w:val="005C2FF7"/>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spacing w:after="120" w:line="360" w:lineRule="auto"/>
      <w:jc w:val="center"/>
    </w:pPr>
    <w:rPr>
      <w:color w:val="000000"/>
      <w:sz w:val="22"/>
      <w:szCs w:val="22"/>
      <w:lang w:val="en-US"/>
    </w:rPr>
  </w:style>
  <w:style w:type="paragraph" w:customStyle="1" w:styleId="podparagraf">
    <w:name w:val="podparagraf"/>
    <w:basedOn w:val="Normalny"/>
    <w:rsid w:val="005C2FF7"/>
    <w:pPr>
      <w:keepNext/>
      <w:keepLines/>
      <w:spacing w:line="360" w:lineRule="auto"/>
      <w:jc w:val="center"/>
    </w:pPr>
    <w:rPr>
      <w:rFonts w:ascii="Arial" w:hAnsi="Arial"/>
      <w:b/>
    </w:rPr>
  </w:style>
  <w:style w:type="character" w:customStyle="1" w:styleId="StopkaZnak2">
    <w:name w:val="Stopka Znak2"/>
    <w:aliases w:val="Stopka Znak1 Znak,Stopka Znak Znak Znak,Znak Znak,rf Znak1,RF Znak1,Balloon Text Znak"/>
    <w:link w:val="Stopka"/>
    <w:uiPriority w:val="99"/>
    <w:locked/>
    <w:rsid w:val="00D45C14"/>
    <w:rPr>
      <w:sz w:val="24"/>
      <w:lang w:val="pl-PL" w:eastAsia="pl-PL"/>
    </w:rPr>
  </w:style>
  <w:style w:type="character" w:styleId="Numerstrony">
    <w:name w:val="page number"/>
    <w:basedOn w:val="Domylnaczcionkaakapitu"/>
    <w:uiPriority w:val="99"/>
    <w:rsid w:val="00C857B1"/>
    <w:rPr>
      <w:rFonts w:cs="Times New Roman"/>
    </w:rPr>
  </w:style>
  <w:style w:type="table" w:styleId="Tabela-Siatka">
    <w:name w:val="Table Grid"/>
    <w:basedOn w:val="Standardowy"/>
    <w:uiPriority w:val="39"/>
    <w:rsid w:val="00DD5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ZnakZnakZnakZnak">
    <w:name w:val="Znak Znak1 Znak Znak Znak Znak"/>
    <w:basedOn w:val="Normalny"/>
    <w:rsid w:val="00F27666"/>
  </w:style>
  <w:style w:type="paragraph" w:customStyle="1" w:styleId="ZnakZnakZnakZnak">
    <w:name w:val="Znak Znak Znak Znak"/>
    <w:basedOn w:val="Normalny"/>
    <w:uiPriority w:val="99"/>
    <w:rsid w:val="00221A9A"/>
    <w:rPr>
      <w:rFonts w:ascii="Arial" w:hAnsi="Arial"/>
    </w:rPr>
  </w:style>
  <w:style w:type="character" w:customStyle="1" w:styleId="NagwekZnak22">
    <w:name w:val="Nagłówek Znak22"/>
    <w:aliases w:val="Nagłówek strony1 Znak11,Heading 11 Znak11,Nagłówek 11 Znak11,Nagłówek 111 Znak11,Nagłówek 12 Znak11,Nagłówek Znak1 Znak3,Nagłówek Znak Znak Znak3,Nagłówek strony Znak11,Znak3 Znak11"/>
    <w:basedOn w:val="Domylnaczcionkaakapitu"/>
    <w:uiPriority w:val="99"/>
    <w:semiHidden/>
    <w:rPr>
      <w:rFonts w:cs="Times New Roman"/>
      <w:sz w:val="24"/>
      <w:szCs w:val="24"/>
    </w:rPr>
  </w:style>
  <w:style w:type="character" w:customStyle="1" w:styleId="NagwekZnak23">
    <w:name w:val="Nagłówek Znak23"/>
    <w:aliases w:val="Nagłówek strony1 Znak12,Heading 11 Znak12,Nagłówek 11 Znak12,Nagłówek 111 Znak12,Nagłówek 12 Znak12,Nagłówek Znak1 Znak4,Nagłówek Znak Znak Znak4,Nagłówek strony Znak12,Znak3 Znak12"/>
    <w:basedOn w:val="Domylnaczcionkaakapitu"/>
    <w:uiPriority w:val="99"/>
    <w:semiHidden/>
    <w:rPr>
      <w:rFonts w:cs="Times New Roman"/>
      <w:sz w:val="24"/>
      <w:szCs w:val="24"/>
    </w:rPr>
  </w:style>
  <w:style w:type="character" w:customStyle="1" w:styleId="NagwekZnak24">
    <w:name w:val="Nagłówek Znak24"/>
    <w:aliases w:val="Nagłówek strony1 Znak13,Heading 11 Znak13,Nagłówek 11 Znak13,Nagłówek 111 Znak13,Nagłówek 12 Znak13,Nagłówek Znak1 Znak5,Nagłówek Znak Znak Znak5,Nagłówek strony Znak13,Znak3 Znak13"/>
    <w:basedOn w:val="Domylnaczcionkaakapitu"/>
    <w:uiPriority w:val="99"/>
    <w:semiHidden/>
    <w:rPr>
      <w:rFonts w:cs="Times New Roman"/>
      <w:sz w:val="24"/>
      <w:szCs w:val="24"/>
    </w:rPr>
  </w:style>
  <w:style w:type="character" w:customStyle="1" w:styleId="NagwekZnak25">
    <w:name w:val="Nagłówek Znak25"/>
    <w:aliases w:val="Nagłówek strony1 Znak14,Heading 11 Znak14,Nagłówek 11 Znak14,Nagłówek 111 Znak14,Nagłówek 12 Znak14,Nagłówek Znak1 Znak6,Nagłówek Znak Znak Znak6,Nagłówek strony Znak14,Znak3 Znak14"/>
    <w:basedOn w:val="Domylnaczcionkaakapitu"/>
    <w:uiPriority w:val="99"/>
    <w:semiHidden/>
    <w:rPr>
      <w:rFonts w:cs="Times New Roman"/>
      <w:sz w:val="24"/>
      <w:szCs w:val="24"/>
    </w:rPr>
  </w:style>
  <w:style w:type="character" w:customStyle="1" w:styleId="NagwekZnak26">
    <w:name w:val="Nagłówek Znak26"/>
    <w:aliases w:val="Nagłówek strony1 Znak15,Heading 11 Znak15,Nagłówek 11 Znak15,Nagłówek 111 Znak15,Nagłówek 12 Znak15,Nagłówek Znak1 Znak7,Nagłówek Znak Znak Znak7,Nagłówek strony Znak15,Znak3 Znak15"/>
    <w:basedOn w:val="Domylnaczcionkaakapitu"/>
    <w:uiPriority w:val="99"/>
    <w:semiHidden/>
    <w:rPr>
      <w:rFonts w:cs="Times New Roman"/>
      <w:sz w:val="24"/>
      <w:szCs w:val="24"/>
    </w:rPr>
  </w:style>
  <w:style w:type="character" w:customStyle="1" w:styleId="NagwekZnak2">
    <w:name w:val="Nagłówek Znak2"/>
    <w:aliases w:val="Nagłówek strony1 Znak1,Heading 11 Znak1,Nagłówek 11 Znak1,Nagłówek 111 Znak1,Nagłówek 12 Znak1,Nagłówek Znak1 Znak,Nagłówek Znak Znak Znak,Nagłówek strony Znak1,Znak3 Znak1"/>
    <w:basedOn w:val="Domylnaczcionkaakapitu"/>
    <w:rPr>
      <w:rFonts w:cs="Times New Roman"/>
      <w:sz w:val="24"/>
      <w:szCs w:val="24"/>
    </w:rPr>
  </w:style>
  <w:style w:type="paragraph" w:styleId="Nagwek">
    <w:name w:val="header"/>
    <w:aliases w:val="Nagłówek strony1,Heading 11,Nagłówek 11,Nagłówek 111,Nagłówek 12,Nagłówek Znak1,Nagłówek Znak Znak,Nagłówek strony,Znak3, Znak3"/>
    <w:basedOn w:val="Normalny"/>
    <w:link w:val="NagwekZnak"/>
    <w:rsid w:val="009A30B4"/>
    <w:pPr>
      <w:widowControl w:val="0"/>
      <w:adjustRightInd w:val="0"/>
      <w:spacing w:after="160" w:line="240" w:lineRule="exact"/>
      <w:jc w:val="both"/>
    </w:pPr>
    <w:rPr>
      <w:rFonts w:ascii="Tahoma" w:hAnsi="Tahoma" w:cs="Tahoma"/>
      <w:sz w:val="20"/>
      <w:szCs w:val="20"/>
      <w:lang w:val="en-US" w:eastAsia="en-US"/>
    </w:rPr>
  </w:style>
  <w:style w:type="character" w:customStyle="1" w:styleId="NagwekZnak">
    <w:name w:val="Nagłówek Znak"/>
    <w:aliases w:val="Nagłówek strony1 Znak,Heading 11 Znak,Nagłówek 11 Znak,Nagłówek 111 Znak,Nagłówek 12 Znak,Nagłówek Znak1 Znak1,Nagłówek Znak Znak Znak1,Nagłówek strony Znak,Znak3 Znak, Znak3 Znak"/>
    <w:basedOn w:val="Domylnaczcionkaakapitu"/>
    <w:link w:val="Nagwek"/>
    <w:locked/>
    <w:rsid w:val="00367B66"/>
    <w:rPr>
      <w:rFonts w:cs="Times New Roman"/>
      <w:sz w:val="24"/>
      <w:lang w:val="pl-PL" w:eastAsia="pl-PL"/>
    </w:rPr>
  </w:style>
  <w:style w:type="paragraph" w:customStyle="1" w:styleId="ZnakZnakZnakZnakZnakZnak">
    <w:name w:val="Znak Znak Znak Znak Znak Znak"/>
    <w:basedOn w:val="Normalny"/>
    <w:autoRedefine/>
    <w:rsid w:val="00733BFF"/>
    <w:pPr>
      <w:numPr>
        <w:numId w:val="7"/>
      </w:numPr>
      <w:tabs>
        <w:tab w:val="clear" w:pos="360"/>
      </w:tabs>
    </w:pPr>
    <w:rPr>
      <w:lang w:val="en-US" w:eastAsia="en-US"/>
    </w:rPr>
  </w:style>
  <w:style w:type="paragraph" w:customStyle="1" w:styleId="ZnakZnakZnakZnakZnak">
    <w:name w:val="Znak Znak Znak Znak Znak"/>
    <w:basedOn w:val="Normalny"/>
    <w:rsid w:val="00C441FC"/>
  </w:style>
  <w:style w:type="paragraph" w:styleId="Tekstpodstawowywcity2">
    <w:name w:val="Body Text Indent 2"/>
    <w:basedOn w:val="Normalny"/>
    <w:link w:val="Tekstpodstawowywcity2Znak"/>
    <w:uiPriority w:val="99"/>
    <w:rsid w:val="00174BA8"/>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367B66"/>
    <w:rPr>
      <w:rFonts w:cs="Times New Roman"/>
      <w:sz w:val="24"/>
      <w:lang w:val="pl-PL" w:eastAsia="pl-PL"/>
    </w:rPr>
  </w:style>
  <w:style w:type="paragraph" w:styleId="Stopka">
    <w:name w:val="footer"/>
    <w:aliases w:val="Stopka Znak1,Stopka Znak Znak,Znak,rf,RF,Balloon Text"/>
    <w:basedOn w:val="Normalny"/>
    <w:link w:val="StopkaZnak2"/>
    <w:uiPriority w:val="99"/>
    <w:rsid w:val="00C857B1"/>
    <w:pPr>
      <w:tabs>
        <w:tab w:val="center" w:pos="4536"/>
        <w:tab w:val="right" w:pos="9072"/>
      </w:tabs>
    </w:pPr>
  </w:style>
  <w:style w:type="character" w:customStyle="1" w:styleId="StopkaZnak">
    <w:name w:val="Stopka Znak"/>
    <w:aliases w:val="Stopka Znak1 Znak1,Stopka Znak Znak Znak1,Znak Znak1,rf Znak,RF Znak, Znak2 Znak1"/>
    <w:basedOn w:val="Domylnaczcionkaakapitu"/>
    <w:uiPriority w:val="99"/>
    <w:rPr>
      <w:sz w:val="24"/>
      <w:szCs w:val="24"/>
    </w:rPr>
  </w:style>
  <w:style w:type="character" w:customStyle="1" w:styleId="StopkaZnak5">
    <w:name w:val="Stopka Znak5"/>
    <w:aliases w:val="Stopka Znak1 Znak13,Stopka Znak Znak Znak12,Znak Znak13,rf Znak4,RF Znak4"/>
    <w:basedOn w:val="Domylnaczcionkaakapitu"/>
    <w:uiPriority w:val="99"/>
    <w:semiHidden/>
    <w:rPr>
      <w:rFonts w:cs="Times New Roman"/>
      <w:sz w:val="24"/>
      <w:szCs w:val="24"/>
    </w:rPr>
  </w:style>
  <w:style w:type="character" w:customStyle="1" w:styleId="StopkaZnak4">
    <w:name w:val="Stopka Znak4"/>
    <w:aliases w:val="Stopka Znak1 Znak12,Stopka Znak Znak Znak11,Znak Znak12,rf Znak3,RF Znak3"/>
    <w:basedOn w:val="Domylnaczcionkaakapitu"/>
    <w:uiPriority w:val="99"/>
    <w:semiHidden/>
    <w:rPr>
      <w:rFonts w:cs="Times New Roman"/>
      <w:sz w:val="24"/>
      <w:szCs w:val="24"/>
    </w:rPr>
  </w:style>
  <w:style w:type="paragraph" w:styleId="Tekstkomentarza">
    <w:name w:val="annotation text"/>
    <w:aliases w:val="Znak1, Znak1, Znak8"/>
    <w:basedOn w:val="Normalny"/>
    <w:link w:val="TekstkomentarzaZnak"/>
    <w:rsid w:val="00D45C14"/>
    <w:rPr>
      <w:sz w:val="20"/>
      <w:szCs w:val="20"/>
    </w:rPr>
  </w:style>
  <w:style w:type="character" w:customStyle="1" w:styleId="TekstkomentarzaZnak">
    <w:name w:val="Tekst komentarza Znak"/>
    <w:aliases w:val="Znak1 Znak, Znak1 Znak, Znak8 Znak"/>
    <w:basedOn w:val="Domylnaczcionkaakapitu"/>
    <w:link w:val="Tekstkomentarza"/>
    <w:locked/>
    <w:rsid w:val="008730F9"/>
    <w:rPr>
      <w:rFonts w:cs="Times New Roman"/>
    </w:rPr>
  </w:style>
  <w:style w:type="paragraph" w:styleId="Tematkomentarza">
    <w:name w:val="annotation subject"/>
    <w:basedOn w:val="Tekstkomentarza"/>
    <w:next w:val="Tekstkomentarza"/>
    <w:link w:val="TematkomentarzaZnak"/>
    <w:uiPriority w:val="99"/>
    <w:rsid w:val="008730F9"/>
    <w:rPr>
      <w:b/>
      <w:bCs/>
    </w:rPr>
  </w:style>
  <w:style w:type="character" w:customStyle="1" w:styleId="TematkomentarzaZnak">
    <w:name w:val="Temat komentarza Znak"/>
    <w:basedOn w:val="TekstkomentarzaZnak"/>
    <w:link w:val="Tematkomentarza"/>
    <w:uiPriority w:val="99"/>
    <w:locked/>
    <w:rsid w:val="008730F9"/>
    <w:rPr>
      <w:rFonts w:cs="Times New Roman"/>
      <w:b/>
    </w:rPr>
  </w:style>
  <w:style w:type="character" w:styleId="Odwoaniedokomentarza">
    <w:name w:val="annotation reference"/>
    <w:basedOn w:val="Domylnaczcionkaakapitu"/>
    <w:uiPriority w:val="99"/>
    <w:rsid w:val="008730F9"/>
    <w:rPr>
      <w:rFonts w:cs="Times New Roman"/>
      <w:sz w:val="16"/>
    </w:rPr>
  </w:style>
  <w:style w:type="paragraph" w:styleId="Tekstdymka">
    <w:name w:val="Balloon Text"/>
    <w:aliases w:val="Znak9, Znak"/>
    <w:basedOn w:val="Normalny"/>
    <w:link w:val="TekstdymkaZnak"/>
    <w:uiPriority w:val="99"/>
    <w:rsid w:val="008730F9"/>
    <w:rPr>
      <w:rFonts w:ascii="Tahoma" w:hAnsi="Tahoma" w:cs="Tahoma"/>
      <w:sz w:val="16"/>
      <w:szCs w:val="16"/>
    </w:rPr>
  </w:style>
  <w:style w:type="character" w:customStyle="1" w:styleId="TekstdymkaZnak">
    <w:name w:val="Tekst dymka Znak"/>
    <w:aliases w:val="Znak9 Znak, Znak Znak"/>
    <w:basedOn w:val="Domylnaczcionkaakapitu"/>
    <w:link w:val="Tekstdymka"/>
    <w:uiPriority w:val="99"/>
    <w:locked/>
    <w:rsid w:val="008730F9"/>
    <w:rPr>
      <w:rFonts w:ascii="Tahoma" w:hAnsi="Tahoma" w:cs="Times New Roman"/>
      <w:sz w:val="16"/>
    </w:rPr>
  </w:style>
  <w:style w:type="paragraph" w:customStyle="1" w:styleId="Listawypunktowana1Znak">
    <w:name w:val="Lista wypunktowana 1 Znak"/>
    <w:basedOn w:val="Normalny"/>
    <w:rsid w:val="00123891"/>
    <w:pPr>
      <w:numPr>
        <w:numId w:val="8"/>
      </w:numPr>
    </w:pPr>
  </w:style>
  <w:style w:type="paragraph" w:customStyle="1" w:styleId="BodyText22">
    <w:name w:val="Body Text 22"/>
    <w:basedOn w:val="Normalny"/>
    <w:rsid w:val="001717E4"/>
    <w:pPr>
      <w:jc w:val="center"/>
    </w:pPr>
    <w:rPr>
      <w:szCs w:val="20"/>
    </w:rPr>
  </w:style>
  <w:style w:type="character" w:customStyle="1" w:styleId="StopkaZnak1Znak11">
    <w:name w:val="Stopka Znak1 Znak11"/>
    <w:aliases w:val="Stopka Znak Znak Znak Znak"/>
    <w:semiHidden/>
    <w:rsid w:val="00931A53"/>
    <w:rPr>
      <w:sz w:val="24"/>
      <w:lang w:val="pl-PL" w:eastAsia="pl-PL"/>
    </w:rPr>
  </w:style>
  <w:style w:type="paragraph" w:styleId="Tekstpodstawowy3">
    <w:name w:val="Body Text 3"/>
    <w:aliases w:val="Znak11"/>
    <w:basedOn w:val="Normalny"/>
    <w:link w:val="Tekstpodstawowy3Znak"/>
    <w:rsid w:val="00931A53"/>
    <w:pPr>
      <w:spacing w:after="120"/>
    </w:pPr>
    <w:rPr>
      <w:sz w:val="16"/>
      <w:szCs w:val="16"/>
    </w:rPr>
  </w:style>
  <w:style w:type="character" w:customStyle="1" w:styleId="Tekstpodstawowy3Znak">
    <w:name w:val="Tekst podstawowy 3 Znak"/>
    <w:aliases w:val="Znak11 Znak"/>
    <w:basedOn w:val="Domylnaczcionkaakapitu"/>
    <w:link w:val="Tekstpodstawowy3"/>
    <w:locked/>
    <w:rsid w:val="00367B66"/>
    <w:rPr>
      <w:rFonts w:cs="Times New Roman"/>
      <w:sz w:val="16"/>
      <w:lang w:val="pl-PL" w:eastAsia="pl-PL"/>
    </w:rPr>
  </w:style>
  <w:style w:type="paragraph" w:customStyle="1" w:styleId="Normaltab">
    <w:name w:val="Normaltab"/>
    <w:basedOn w:val="Normalny"/>
    <w:rsid w:val="00D45C14"/>
    <w:pPr>
      <w:spacing w:before="24" w:after="48" w:line="360" w:lineRule="atLeast"/>
      <w:jc w:val="center"/>
    </w:pPr>
    <w:rPr>
      <w:rFonts w:ascii="Gatineau" w:hAnsi="Gatineau" w:cs="Gatineau"/>
      <w:lang w:val="en-GB"/>
    </w:rPr>
  </w:style>
  <w:style w:type="paragraph" w:customStyle="1" w:styleId="POBheading2">
    <w:name w:val="POBheading 2"/>
    <w:basedOn w:val="Nagwek2"/>
    <w:rsid w:val="00D45C14"/>
    <w:pPr>
      <w:keepNext w:val="0"/>
      <w:keepLines/>
      <w:spacing w:before="0" w:after="0" w:line="360" w:lineRule="atLeast"/>
      <w:jc w:val="both"/>
      <w:outlineLvl w:val="9"/>
    </w:pPr>
    <w:rPr>
      <w:rFonts w:ascii="Helv" w:hAnsi="Helv" w:cs="Helv"/>
      <w:i w:val="0"/>
      <w:iCs w:val="0"/>
      <w:sz w:val="24"/>
      <w:szCs w:val="24"/>
      <w:lang w:val="en-GB"/>
    </w:rPr>
  </w:style>
  <w:style w:type="paragraph" w:customStyle="1" w:styleId="ZnakZnakZnak">
    <w:name w:val="Znak Znak Znak"/>
    <w:basedOn w:val="Normalny"/>
    <w:autoRedefine/>
    <w:rsid w:val="00DC5D02"/>
    <w:rPr>
      <w:lang w:val="en-US" w:eastAsia="en-US"/>
    </w:rPr>
  </w:style>
  <w:style w:type="character" w:styleId="Odwoanieprzypisudolnego">
    <w:name w:val="footnote reference"/>
    <w:basedOn w:val="Domylnaczcionkaakapitu"/>
    <w:uiPriority w:val="99"/>
    <w:rsid w:val="00504698"/>
    <w:rPr>
      <w:rFonts w:cs="Times New Roman"/>
      <w:vertAlign w:val="superscript"/>
    </w:rPr>
  </w:style>
  <w:style w:type="paragraph" w:styleId="Tekstprzypisudolnego">
    <w:name w:val="footnote text"/>
    <w:aliases w:val="Znak10,Podrozdział,Footnote,Podrozdzia3, Znak10"/>
    <w:basedOn w:val="Normalny"/>
    <w:link w:val="TekstprzypisudolnegoZnak"/>
    <w:uiPriority w:val="99"/>
    <w:rsid w:val="00504698"/>
    <w:rPr>
      <w:sz w:val="20"/>
      <w:szCs w:val="20"/>
    </w:rPr>
  </w:style>
  <w:style w:type="character" w:customStyle="1" w:styleId="TekstprzypisudolnegoZnak">
    <w:name w:val="Tekst przypisu dolnego Znak"/>
    <w:aliases w:val="Znak10 Znak,Podrozdział Znak,Footnote Znak,Podrozdzia3 Znak, Znak10 Znak"/>
    <w:basedOn w:val="Domylnaczcionkaakapitu"/>
    <w:link w:val="Tekstprzypisudolnego"/>
    <w:uiPriority w:val="99"/>
    <w:qFormat/>
    <w:locked/>
    <w:rsid w:val="00367B66"/>
    <w:rPr>
      <w:rFonts w:cs="Times New Roman"/>
      <w:lang w:val="pl-PL" w:eastAsia="pl-PL"/>
    </w:rPr>
  </w:style>
  <w:style w:type="character" w:customStyle="1" w:styleId="DefaultChar">
    <w:name w:val="Default Char"/>
    <w:link w:val="Default"/>
    <w:locked/>
    <w:rsid w:val="005C2FF7"/>
    <w:rPr>
      <w:color w:val="000000"/>
      <w:sz w:val="24"/>
      <w:lang w:val="pl-PL" w:eastAsia="pl-PL"/>
    </w:rPr>
  </w:style>
  <w:style w:type="paragraph" w:customStyle="1" w:styleId="Default">
    <w:name w:val="Default"/>
    <w:link w:val="DefaultChar"/>
    <w:rsid w:val="003F62FE"/>
    <w:pPr>
      <w:widowControl w:val="0"/>
      <w:autoSpaceDE w:val="0"/>
      <w:autoSpaceDN w:val="0"/>
      <w:adjustRightInd w:val="0"/>
    </w:pPr>
    <w:rPr>
      <w:color w:val="000000"/>
      <w:sz w:val="24"/>
      <w:szCs w:val="24"/>
    </w:rPr>
  </w:style>
  <w:style w:type="paragraph" w:styleId="Tekstpodstawowy2">
    <w:name w:val="Body Text 2"/>
    <w:basedOn w:val="Normalny"/>
    <w:link w:val="Tekstpodstawowy2Znak"/>
    <w:rsid w:val="00D07631"/>
    <w:pPr>
      <w:spacing w:after="120" w:line="480" w:lineRule="auto"/>
    </w:pPr>
  </w:style>
  <w:style w:type="character" w:customStyle="1" w:styleId="Tekstpodstawowy2Znak">
    <w:name w:val="Tekst podstawowy 2 Znak"/>
    <w:basedOn w:val="Domylnaczcionkaakapitu"/>
    <w:link w:val="Tekstpodstawowy2"/>
    <w:locked/>
    <w:rsid w:val="00367B66"/>
    <w:rPr>
      <w:rFonts w:cs="Times New Roman"/>
      <w:sz w:val="24"/>
      <w:lang w:val="pl-PL" w:eastAsia="pl-PL"/>
    </w:rPr>
  </w:style>
  <w:style w:type="character" w:styleId="Hipercze">
    <w:name w:val="Hyperlink"/>
    <w:basedOn w:val="Domylnaczcionkaakapitu"/>
    <w:uiPriority w:val="99"/>
    <w:rsid w:val="00703D32"/>
    <w:rPr>
      <w:rFonts w:cs="Times New Roman"/>
      <w:color w:val="0000FF"/>
      <w:u w:val="single"/>
    </w:rPr>
  </w:style>
  <w:style w:type="paragraph" w:styleId="Tekstpodstawowywcity">
    <w:name w:val="Body Text Indent"/>
    <w:aliases w:val=" Znak11,Body Text 3"/>
    <w:basedOn w:val="Normalny"/>
    <w:link w:val="TekstpodstawowywcityZnak"/>
    <w:uiPriority w:val="99"/>
    <w:rsid w:val="0053515D"/>
    <w:pPr>
      <w:spacing w:after="120" w:line="480" w:lineRule="auto"/>
    </w:pPr>
  </w:style>
  <w:style w:type="character" w:customStyle="1" w:styleId="TekstpodstawowywcityZnak">
    <w:name w:val="Tekst podstawowy wcięty Znak"/>
    <w:aliases w:val=" Znak11 Znak,Body Text 3 Znak"/>
    <w:basedOn w:val="Domylnaczcionkaakapitu"/>
    <w:link w:val="Tekstpodstawowywcity"/>
    <w:uiPriority w:val="99"/>
    <w:locked/>
    <w:rsid w:val="00367B66"/>
    <w:rPr>
      <w:rFonts w:cs="Times New Roman"/>
      <w:sz w:val="24"/>
      <w:lang w:val="pl-PL" w:eastAsia="pl-PL"/>
    </w:rPr>
  </w:style>
  <w:style w:type="paragraph" w:styleId="Tekstpodstawowywcity3">
    <w:name w:val="Body Text Indent 3"/>
    <w:basedOn w:val="Normalny"/>
    <w:link w:val="Tekstpodstawowywcity3Znak"/>
    <w:uiPriority w:val="99"/>
    <w:rsid w:val="00CD6598"/>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367B66"/>
    <w:rPr>
      <w:rFonts w:cs="Times New Roman"/>
      <w:sz w:val="16"/>
      <w:lang w:val="pl-PL" w:eastAsia="pl-PL"/>
    </w:rPr>
  </w:style>
  <w:style w:type="paragraph" w:customStyle="1" w:styleId="Footer2">
    <w:name w:val="Footer2"/>
    <w:rsid w:val="00A17B6B"/>
    <w:rPr>
      <w:color w:val="000000"/>
      <w:sz w:val="24"/>
      <w:szCs w:val="24"/>
    </w:rPr>
  </w:style>
  <w:style w:type="paragraph" w:styleId="Tekstpodstawowy">
    <w:name w:val="Body Text"/>
    <w:aliases w:val="(F2),ändrad,Tekst podstawowy Znak,LOAN,Znak2,Tekst podstawow.(F2),body text, Znak2,Tekst wcięty 2 st,(ALT+½),L1 Body Text,bt"/>
    <w:basedOn w:val="Normalny"/>
    <w:link w:val="TekstpodstawowyZnak1"/>
    <w:uiPriority w:val="99"/>
    <w:rsid w:val="006A7DD2"/>
    <w:pPr>
      <w:jc w:val="both"/>
    </w:pPr>
  </w:style>
  <w:style w:type="character" w:customStyle="1" w:styleId="TekstpodstawowyZnak1">
    <w:name w:val="Tekst podstawowy Znak1"/>
    <w:aliases w:val="(F2) Znak,ändrad Znak,Tekst podstawowy Znak Znak,LOAN Znak,Znak2 Znak,Tekst podstawow.(F2) Znak,body text Znak, Znak2 Znak,Tekst wcięty 2 st Znak,(ALT+½) Znak,L1 Body Text Znak,bt Znak"/>
    <w:basedOn w:val="Domylnaczcionkaakapitu"/>
    <w:link w:val="Tekstpodstawowy"/>
    <w:uiPriority w:val="99"/>
    <w:locked/>
    <w:rsid w:val="00AE0F05"/>
    <w:rPr>
      <w:rFonts w:cs="Times New Roman"/>
      <w:sz w:val="24"/>
      <w:lang w:val="pl-PL" w:eastAsia="pl-PL"/>
    </w:rPr>
  </w:style>
  <w:style w:type="character" w:customStyle="1" w:styleId="Nagwek1Znak">
    <w:name w:val="Nagłówek 1 Znak"/>
    <w:aliases w:val="Topic Heading 1 Znak,- I Znak,II Znak,III Znak,H1 Znak,Part Znak,Chapter Heading Znak,Level 1 Znak,Nag1 Znak,l1 Znak,h1 Znak,Znak5 Znak,Nagłówek 1 Znak1 Znak Znak1,Nagłówek 1 Znak Znak Znak Znak1,Nagłówek 1 Znak Znak1 Znak1, Znak5 Znak"/>
    <w:link w:val="Nagwek1"/>
    <w:uiPriority w:val="9"/>
    <w:locked/>
    <w:rsid w:val="00367B66"/>
    <w:rPr>
      <w:rFonts w:ascii="Arial" w:hAnsi="Arial"/>
      <w:b/>
      <w:kern w:val="32"/>
      <w:sz w:val="32"/>
      <w:lang w:val="pl-PL" w:eastAsia="pl-PL"/>
    </w:rPr>
  </w:style>
  <w:style w:type="paragraph" w:customStyle="1" w:styleId="xl26">
    <w:name w:val="xl26"/>
    <w:basedOn w:val="Normalny"/>
    <w:rsid w:val="005C2FF7"/>
    <w:pPr>
      <w:spacing w:before="100" w:beforeAutospacing="1" w:after="100" w:afterAutospacing="1"/>
    </w:pPr>
    <w:rPr>
      <w:rFonts w:ascii="Arial Unicode MS" w:cs="Arial Unicode MS"/>
      <w:noProof/>
      <w:sz w:val="16"/>
      <w:szCs w:val="16"/>
    </w:rPr>
  </w:style>
  <w:style w:type="paragraph" w:customStyle="1" w:styleId="Poziom1">
    <w:name w:val="Poziom 1"/>
    <w:basedOn w:val="Normalny"/>
    <w:rsid w:val="005C2FF7"/>
    <w:pPr>
      <w:numPr>
        <w:numId w:val="9"/>
      </w:numPr>
    </w:pPr>
  </w:style>
  <w:style w:type="paragraph" w:customStyle="1" w:styleId="Poziom3">
    <w:name w:val="Poziom 3"/>
    <w:basedOn w:val="Normalny"/>
    <w:rsid w:val="005C2FF7"/>
    <w:pPr>
      <w:numPr>
        <w:ilvl w:val="2"/>
        <w:numId w:val="9"/>
      </w:numPr>
    </w:pPr>
  </w:style>
  <w:style w:type="character" w:customStyle="1" w:styleId="StopkaZnak3">
    <w:name w:val="Stopka Znak3"/>
    <w:aliases w:val="Znak Znak11,Znak2 Znak1,rf Znak2,RF Znak2,(F2) Znak1,ändrad Znak1,LOAN Znak1,Tekst podstawow.(F2) Znak1,body text Znak1"/>
    <w:uiPriority w:val="99"/>
    <w:rsid w:val="00436929"/>
    <w:rPr>
      <w:sz w:val="24"/>
      <w:lang w:val="pl-PL" w:eastAsia="pl-PL"/>
    </w:rPr>
  </w:style>
  <w:style w:type="paragraph" w:styleId="Mapadokumentu">
    <w:name w:val="Document Map"/>
    <w:basedOn w:val="Normalny"/>
    <w:link w:val="MapadokumentuZnak"/>
    <w:uiPriority w:val="99"/>
    <w:rsid w:val="008B7B89"/>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locked/>
    <w:rsid w:val="00367B66"/>
    <w:rPr>
      <w:rFonts w:ascii="Tahoma" w:hAnsi="Tahoma" w:cs="Times New Roman"/>
      <w:lang w:val="pl-PL" w:eastAsia="pl-PL"/>
    </w:rPr>
  </w:style>
  <w:style w:type="paragraph" w:customStyle="1" w:styleId="ZnakZnakZnakZnakZnakZnakZnakZnakZnak">
    <w:name w:val="Znak Znak Znak Znak Znak Znak Znak Znak Znak"/>
    <w:basedOn w:val="Normalny"/>
    <w:autoRedefine/>
    <w:rsid w:val="00B106C3"/>
    <w:pPr>
      <w:ind w:left="360" w:hanging="360"/>
    </w:pPr>
    <w:rPr>
      <w:lang w:val="en-US" w:eastAsia="en-US"/>
    </w:rPr>
  </w:style>
  <w:style w:type="paragraph" w:customStyle="1" w:styleId="ListParagraph2">
    <w:name w:val="List Paragraph2"/>
    <w:basedOn w:val="Normalny"/>
    <w:rsid w:val="002E5D5D"/>
    <w:pPr>
      <w:spacing w:after="200" w:line="276" w:lineRule="auto"/>
      <w:ind w:left="720"/>
      <w:contextualSpacing/>
    </w:pPr>
    <w:rPr>
      <w:rFonts w:ascii="Calibri" w:hAnsi="Calibri"/>
      <w:sz w:val="22"/>
      <w:szCs w:val="22"/>
      <w:lang w:eastAsia="en-US"/>
    </w:rPr>
  </w:style>
  <w:style w:type="character" w:customStyle="1" w:styleId="para">
    <w:name w:val="para"/>
    <w:rsid w:val="002E5D5D"/>
  </w:style>
  <w:style w:type="paragraph" w:styleId="Wcicienormalne">
    <w:name w:val="Normal Indent"/>
    <w:basedOn w:val="Normalny"/>
    <w:rsid w:val="00F566AB"/>
    <w:pPr>
      <w:ind w:left="708"/>
    </w:pPr>
  </w:style>
  <w:style w:type="paragraph" w:customStyle="1" w:styleId="2-ustp">
    <w:name w:val="2-ustęp"/>
    <w:basedOn w:val="Normalny"/>
    <w:rsid w:val="00F566AB"/>
    <w:pPr>
      <w:spacing w:after="120" w:line="320" w:lineRule="exact"/>
      <w:ind w:left="567" w:hanging="567"/>
      <w:jc w:val="both"/>
    </w:pPr>
    <w:rPr>
      <w:rFonts w:ascii="Arial" w:hAnsi="Arial" w:cs="Arial"/>
    </w:rPr>
  </w:style>
  <w:style w:type="paragraph" w:styleId="Zwykytekst">
    <w:name w:val="Plain Text"/>
    <w:basedOn w:val="Normalny"/>
    <w:link w:val="ZwykytekstZnak"/>
    <w:uiPriority w:val="99"/>
    <w:rsid w:val="00F566AB"/>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367B66"/>
    <w:rPr>
      <w:rFonts w:ascii="Courier New" w:hAnsi="Courier New" w:cs="Times New Roman"/>
      <w:lang w:val="pl-PL" w:eastAsia="pl-PL"/>
    </w:rPr>
  </w:style>
  <w:style w:type="paragraph" w:customStyle="1" w:styleId="Nagwek2TopicHeading">
    <w:name w:val="Nagłówek 2.Topic Heading"/>
    <w:basedOn w:val="Normalny"/>
    <w:next w:val="Normalny"/>
    <w:rsid w:val="00F566AB"/>
    <w:pPr>
      <w:keepNext/>
      <w:spacing w:before="240" w:after="60"/>
    </w:pPr>
    <w:rPr>
      <w:rFonts w:ascii="Arial" w:hAnsi="Arial" w:cs="Arial"/>
      <w:b/>
      <w:bCs/>
      <w:i/>
      <w:iCs/>
      <w:sz w:val="28"/>
      <w:szCs w:val="28"/>
    </w:rPr>
  </w:style>
  <w:style w:type="paragraph" w:customStyle="1" w:styleId="Nagwek6-abSec">
    <w:name w:val="Nagłówek 6.- (a).(b).Sec"/>
    <w:basedOn w:val="Normalny"/>
    <w:next w:val="Normalny"/>
    <w:rsid w:val="00F566AB"/>
    <w:pPr>
      <w:keepNext/>
    </w:pPr>
    <w:rPr>
      <w:b/>
      <w:bCs/>
      <w:i/>
      <w:iCs/>
      <w:sz w:val="28"/>
      <w:szCs w:val="28"/>
    </w:rPr>
  </w:style>
  <w:style w:type="paragraph" w:customStyle="1" w:styleId="TekstpodstawowyF2n">
    <w:name w:val="Tekst podstawowy.(F2).än"/>
    <w:basedOn w:val="Normalny"/>
    <w:rsid w:val="00F566AB"/>
    <w:pPr>
      <w:jc w:val="both"/>
    </w:pPr>
  </w:style>
  <w:style w:type="paragraph" w:customStyle="1" w:styleId="H1Text">
    <w:name w:val="H1 Text"/>
    <w:basedOn w:val="Normalny"/>
    <w:link w:val="H1TextChar"/>
    <w:rsid w:val="00F566AB"/>
    <w:pPr>
      <w:tabs>
        <w:tab w:val="left" w:pos="360"/>
      </w:tabs>
      <w:spacing w:after="60" w:line="300" w:lineRule="exact"/>
      <w:ind w:left="360"/>
      <w:jc w:val="both"/>
    </w:pPr>
    <w:rPr>
      <w:rFonts w:ascii="Arial" w:hAnsi="Arial" w:cs="Arial"/>
    </w:rPr>
  </w:style>
  <w:style w:type="paragraph" w:customStyle="1" w:styleId="H1ListBullet">
    <w:name w:val="H1 List Bullet"/>
    <w:basedOn w:val="Normalny"/>
    <w:rsid w:val="00F566AB"/>
    <w:pPr>
      <w:tabs>
        <w:tab w:val="left" w:pos="1134"/>
      </w:tabs>
      <w:spacing w:before="120" w:after="60"/>
      <w:ind w:left="1134" w:hanging="567"/>
      <w:jc w:val="both"/>
    </w:pPr>
    <w:rPr>
      <w:rFonts w:ascii="Arial" w:hAnsi="Arial" w:cs="Arial"/>
      <w:sz w:val="20"/>
      <w:szCs w:val="20"/>
    </w:rPr>
  </w:style>
  <w:style w:type="paragraph" w:customStyle="1" w:styleId="BodyText32">
    <w:name w:val="Body Text 32"/>
    <w:basedOn w:val="Normalny"/>
    <w:rsid w:val="004D2579"/>
    <w:pPr>
      <w:jc w:val="both"/>
    </w:pPr>
    <w:rPr>
      <w:b/>
      <w:szCs w:val="20"/>
    </w:rPr>
  </w:style>
  <w:style w:type="paragraph" w:customStyle="1" w:styleId="CommentSubject2">
    <w:name w:val="Comment Subject2"/>
    <w:basedOn w:val="Tekstkomentarza"/>
    <w:next w:val="Tekstkomentarza"/>
    <w:semiHidden/>
    <w:rsid w:val="004D2579"/>
    <w:pPr>
      <w:overflowPunct w:val="0"/>
      <w:autoSpaceDE w:val="0"/>
      <w:autoSpaceDN w:val="0"/>
      <w:adjustRightInd w:val="0"/>
      <w:textAlignment w:val="baseline"/>
    </w:pPr>
    <w:rPr>
      <w:b/>
    </w:rPr>
  </w:style>
  <w:style w:type="paragraph" w:styleId="Tekstblokowy">
    <w:name w:val="Block Text"/>
    <w:basedOn w:val="Normalny"/>
    <w:uiPriority w:val="99"/>
    <w:rsid w:val="004D2579"/>
    <w:pPr>
      <w:ind w:left="567" w:right="510" w:hanging="567"/>
    </w:pPr>
    <w:rPr>
      <w:b/>
      <w:color w:val="000000"/>
      <w:sz w:val="20"/>
      <w:szCs w:val="20"/>
    </w:rPr>
  </w:style>
  <w:style w:type="paragraph" w:styleId="NormalnyWeb">
    <w:name w:val="Normal (Web)"/>
    <w:basedOn w:val="Normalny"/>
    <w:qFormat/>
    <w:rsid w:val="004D2579"/>
    <w:pPr>
      <w:spacing w:before="100" w:beforeAutospacing="1" w:after="100" w:afterAutospacing="1"/>
      <w:jc w:val="both"/>
    </w:pPr>
    <w:rPr>
      <w:sz w:val="20"/>
      <w:szCs w:val="20"/>
    </w:rPr>
  </w:style>
  <w:style w:type="paragraph" w:customStyle="1" w:styleId="Wciecie">
    <w:name w:val="Wciecie"/>
    <w:basedOn w:val="Normalny"/>
    <w:autoRedefine/>
    <w:rsid w:val="004D2579"/>
    <w:pPr>
      <w:tabs>
        <w:tab w:val="num" w:pos="1440"/>
        <w:tab w:val="num" w:pos="2880"/>
      </w:tabs>
      <w:ind w:left="2880" w:hanging="360"/>
    </w:pPr>
    <w:rPr>
      <w:szCs w:val="20"/>
    </w:rPr>
  </w:style>
  <w:style w:type="character" w:styleId="UyteHipercze">
    <w:name w:val="FollowedHyperlink"/>
    <w:basedOn w:val="Domylnaczcionkaakapitu"/>
    <w:uiPriority w:val="99"/>
    <w:rsid w:val="004D2579"/>
    <w:rPr>
      <w:rFonts w:cs="Times New Roman"/>
      <w:color w:val="800080"/>
      <w:u w:val="single"/>
    </w:rPr>
  </w:style>
  <w:style w:type="paragraph" w:styleId="Tytu">
    <w:name w:val="Title"/>
    <w:basedOn w:val="Normalny"/>
    <w:link w:val="TytuZnak"/>
    <w:uiPriority w:val="10"/>
    <w:qFormat/>
    <w:rsid w:val="004D2579"/>
    <w:pPr>
      <w:jc w:val="center"/>
    </w:pPr>
    <w:rPr>
      <w:rFonts w:ascii="Arial" w:hAnsi="Arial"/>
      <w:b/>
      <w:sz w:val="28"/>
    </w:rPr>
  </w:style>
  <w:style w:type="character" w:customStyle="1" w:styleId="TytuZnak">
    <w:name w:val="Tytuł Znak"/>
    <w:basedOn w:val="Domylnaczcionkaakapitu"/>
    <w:link w:val="Tytu"/>
    <w:uiPriority w:val="10"/>
    <w:locked/>
    <w:rsid w:val="00367B66"/>
    <w:rPr>
      <w:rFonts w:ascii="Arial" w:hAnsi="Arial" w:cs="Times New Roman"/>
      <w:b/>
      <w:sz w:val="24"/>
      <w:lang w:val="pl-PL" w:eastAsia="pl-PL"/>
    </w:rPr>
  </w:style>
  <w:style w:type="paragraph" w:customStyle="1" w:styleId="Ofertanagwek1">
    <w:name w:val="Oferta_nagłówek1"/>
    <w:basedOn w:val="Normalny"/>
    <w:autoRedefine/>
    <w:rsid w:val="004D2579"/>
    <w:rPr>
      <w:rFonts w:ascii="Tahoma" w:hAnsi="Tahoma" w:cs="Tahoma"/>
      <w:b/>
      <w:bCs/>
    </w:rPr>
  </w:style>
  <w:style w:type="paragraph" w:customStyle="1" w:styleId="StylParagraf11pt">
    <w:name w:val="Styl Paragraf + 11 pt"/>
    <w:basedOn w:val="Normalny"/>
    <w:rsid w:val="004D2579"/>
    <w:pPr>
      <w:keepNext/>
      <w:keepLines/>
      <w:numPr>
        <w:numId w:val="11"/>
      </w:numPr>
      <w:spacing w:before="480" w:line="360" w:lineRule="auto"/>
      <w:jc w:val="center"/>
    </w:pPr>
    <w:rPr>
      <w:rFonts w:ascii="Arial" w:hAnsi="Arial"/>
      <w:b/>
      <w:bCs/>
      <w:sz w:val="22"/>
    </w:rPr>
  </w:style>
  <w:style w:type="paragraph" w:customStyle="1" w:styleId="StylArial11ptWyjustowanyPo18pt">
    <w:name w:val="Styl Arial 11 pt Wyjustowany Po:  18 pt"/>
    <w:basedOn w:val="Normalny"/>
    <w:rsid w:val="004D2579"/>
    <w:pPr>
      <w:spacing w:before="240"/>
      <w:jc w:val="both"/>
    </w:pPr>
    <w:rPr>
      <w:rFonts w:ascii="Arial" w:hAnsi="Arial"/>
      <w:sz w:val="22"/>
      <w:szCs w:val="20"/>
    </w:rPr>
  </w:style>
  <w:style w:type="paragraph" w:customStyle="1" w:styleId="StylArial11ptWyjustowany">
    <w:name w:val="Styl Arial 11 pt Wyjustowany"/>
    <w:basedOn w:val="Normalny"/>
    <w:rsid w:val="004D2579"/>
    <w:pPr>
      <w:spacing w:before="240"/>
      <w:jc w:val="both"/>
    </w:pPr>
    <w:rPr>
      <w:rFonts w:ascii="Arial" w:hAnsi="Arial"/>
      <w:sz w:val="22"/>
      <w:szCs w:val="20"/>
    </w:rPr>
  </w:style>
  <w:style w:type="paragraph" w:customStyle="1" w:styleId="StylArial11ptWyjustowanyPrzed6pt">
    <w:name w:val="Styl Arial 11 pt Wyjustowany Przed:  6 pt"/>
    <w:basedOn w:val="Normalny"/>
    <w:rsid w:val="004D2579"/>
    <w:pPr>
      <w:numPr>
        <w:numId w:val="12"/>
      </w:numPr>
      <w:spacing w:before="240"/>
      <w:jc w:val="both"/>
    </w:pPr>
    <w:rPr>
      <w:rFonts w:ascii="Arial" w:hAnsi="Arial"/>
      <w:sz w:val="22"/>
      <w:szCs w:val="20"/>
    </w:rPr>
  </w:style>
  <w:style w:type="paragraph" w:customStyle="1" w:styleId="StylArial11ptPrzed3pt">
    <w:name w:val="Styl Arial 11 pt Przed:  3 pt"/>
    <w:basedOn w:val="Normalny"/>
    <w:rsid w:val="004D2579"/>
    <w:pPr>
      <w:spacing w:before="60"/>
      <w:jc w:val="both"/>
    </w:pPr>
    <w:rPr>
      <w:rFonts w:ascii="Arial" w:hAnsi="Arial"/>
      <w:sz w:val="22"/>
      <w:szCs w:val="20"/>
    </w:rPr>
  </w:style>
  <w:style w:type="character" w:customStyle="1" w:styleId="DeltaViewDeletion">
    <w:name w:val="DeltaView Deletion"/>
    <w:rsid w:val="004D2579"/>
    <w:rPr>
      <w:strike/>
      <w:color w:val="FF0000"/>
    </w:rPr>
  </w:style>
  <w:style w:type="character" w:customStyle="1" w:styleId="BodyTextChar">
    <w:name w:val="Body Text Char"/>
    <w:aliases w:val="body text Char"/>
    <w:rsid w:val="004D2579"/>
    <w:rPr>
      <w:rFonts w:ascii="Arial" w:hAnsi="Arial"/>
      <w:sz w:val="24"/>
      <w:lang w:val="en-US" w:eastAsia="pl-PL"/>
    </w:rPr>
  </w:style>
  <w:style w:type="paragraph" w:customStyle="1" w:styleId="ParagrafPunkt1">
    <w:name w:val="Paragraf Punkt 1"/>
    <w:basedOn w:val="Normalny"/>
    <w:rsid w:val="004D2579"/>
    <w:pPr>
      <w:numPr>
        <w:numId w:val="14"/>
      </w:numPr>
      <w:tabs>
        <w:tab w:val="left" w:pos="-720"/>
      </w:tabs>
      <w:suppressAutoHyphens/>
      <w:spacing w:before="120" w:after="120"/>
      <w:jc w:val="both"/>
    </w:pPr>
    <w:rPr>
      <w:spacing w:val="-3"/>
      <w:szCs w:val="20"/>
      <w:lang w:eastAsia="en-US"/>
    </w:rPr>
  </w:style>
  <w:style w:type="paragraph" w:customStyle="1" w:styleId="Paragraf">
    <w:name w:val="Paragraf"/>
    <w:basedOn w:val="Normalny"/>
    <w:rsid w:val="004D2579"/>
    <w:pPr>
      <w:numPr>
        <w:numId w:val="13"/>
      </w:numPr>
      <w:suppressAutoHyphens/>
      <w:spacing w:before="360" w:after="120"/>
      <w:jc w:val="center"/>
    </w:pPr>
    <w:rPr>
      <w:b/>
      <w:caps/>
      <w:spacing w:val="-3"/>
      <w:lang w:eastAsia="en-US"/>
    </w:rPr>
  </w:style>
  <w:style w:type="paragraph" w:styleId="Listanumerowana4">
    <w:name w:val="List Number 4"/>
    <w:basedOn w:val="Normalny"/>
    <w:rsid w:val="004D2579"/>
    <w:pPr>
      <w:numPr>
        <w:ilvl w:val="1"/>
        <w:numId w:val="13"/>
      </w:numPr>
    </w:pPr>
    <w:rPr>
      <w:sz w:val="20"/>
      <w:szCs w:val="20"/>
      <w:lang w:eastAsia="en-US"/>
    </w:rPr>
  </w:style>
  <w:style w:type="paragraph" w:customStyle="1" w:styleId="Bullet1">
    <w:name w:val="Bullet 1"/>
    <w:basedOn w:val="Tekstpodstawowy"/>
    <w:rsid w:val="004D2579"/>
    <w:pPr>
      <w:widowControl w:val="0"/>
      <w:numPr>
        <w:numId w:val="15"/>
      </w:numPr>
      <w:spacing w:after="120"/>
    </w:pPr>
    <w:rPr>
      <w:szCs w:val="20"/>
    </w:rPr>
  </w:style>
  <w:style w:type="paragraph" w:customStyle="1" w:styleId="Preambula">
    <w:name w:val="Preambula"/>
    <w:basedOn w:val="Tekstpodstawowy"/>
    <w:rsid w:val="004D2579"/>
    <w:pPr>
      <w:widowControl w:val="0"/>
    </w:pPr>
    <w:rPr>
      <w:szCs w:val="20"/>
    </w:rPr>
  </w:style>
  <w:style w:type="paragraph" w:customStyle="1" w:styleId="Text">
    <w:name w:val="Text"/>
    <w:basedOn w:val="Normalny"/>
    <w:rsid w:val="004D2579"/>
    <w:pPr>
      <w:keepLines/>
      <w:ind w:left="3096"/>
      <w:jc w:val="both"/>
    </w:pPr>
    <w:rPr>
      <w:sz w:val="22"/>
      <w:szCs w:val="20"/>
    </w:rPr>
  </w:style>
  <w:style w:type="paragraph" w:customStyle="1" w:styleId="StylTekstpodstawowyPrzed3ptPo6pt">
    <w:name w:val="Styl Tekst podstawowy + Przed:  3 pt Po:  6 pt"/>
    <w:basedOn w:val="Tekstpodstawowy"/>
    <w:rsid w:val="004D2579"/>
    <w:pPr>
      <w:spacing w:before="60" w:after="120"/>
    </w:pPr>
    <w:rPr>
      <w:szCs w:val="20"/>
    </w:rPr>
  </w:style>
  <w:style w:type="paragraph" w:customStyle="1" w:styleId="StylNagwek312ptPrzed12ptPo9ptInterliniaDo">
    <w:name w:val="Styl Nagłówek 3 + 12 pt Przed:  12 pt Po:  9 pt Interlinia:  Do..."/>
    <w:basedOn w:val="Normalny"/>
    <w:rsid w:val="004D2579"/>
    <w:pPr>
      <w:numPr>
        <w:ilvl w:val="2"/>
        <w:numId w:val="15"/>
      </w:numPr>
    </w:pPr>
  </w:style>
  <w:style w:type="paragraph" w:customStyle="1" w:styleId="PN">
    <w:name w:val="PN"/>
    <w:rsid w:val="004D2579"/>
    <w:pPr>
      <w:spacing w:line="240" w:lineRule="atLeast"/>
    </w:pPr>
    <w:rPr>
      <w:lang w:val="en-GB"/>
    </w:rPr>
  </w:style>
  <w:style w:type="paragraph" w:styleId="Podtytu">
    <w:name w:val="Subtitle"/>
    <w:basedOn w:val="Normalny"/>
    <w:link w:val="PodtytuZnak"/>
    <w:qFormat/>
    <w:rsid w:val="004D2579"/>
    <w:pPr>
      <w:spacing w:before="120"/>
      <w:jc w:val="center"/>
    </w:pPr>
    <w:rPr>
      <w:rFonts w:ascii="Arial" w:hAnsi="Arial"/>
      <w:sz w:val="26"/>
      <w:szCs w:val="20"/>
    </w:rPr>
  </w:style>
  <w:style w:type="character" w:customStyle="1" w:styleId="PodtytuZnak">
    <w:name w:val="Podtytuł Znak"/>
    <w:basedOn w:val="Domylnaczcionkaakapitu"/>
    <w:link w:val="Podtytu"/>
    <w:locked/>
    <w:rsid w:val="00367B66"/>
    <w:rPr>
      <w:rFonts w:ascii="Arial" w:hAnsi="Arial" w:cs="Times New Roman"/>
      <w:sz w:val="26"/>
      <w:lang w:val="pl-PL" w:eastAsia="pl-PL"/>
    </w:rPr>
  </w:style>
  <w:style w:type="character" w:customStyle="1" w:styleId="EquationCaption">
    <w:name w:val="_Equation Caption"/>
    <w:rsid w:val="004D2579"/>
    <w:rPr>
      <w:sz w:val="20"/>
    </w:rPr>
  </w:style>
  <w:style w:type="paragraph" w:customStyle="1" w:styleId="font5">
    <w:name w:val="font5"/>
    <w:basedOn w:val="Normalny"/>
    <w:rsid w:val="004D2579"/>
    <w:pPr>
      <w:spacing w:before="100" w:beforeAutospacing="1" w:after="100" w:afterAutospacing="1"/>
    </w:pPr>
    <w:rPr>
      <w:rFonts w:ascii="Arial" w:hAnsi="Arial" w:cs="Arial"/>
      <w:b/>
      <w:bCs/>
      <w:sz w:val="20"/>
      <w:szCs w:val="20"/>
    </w:rPr>
  </w:style>
  <w:style w:type="paragraph" w:customStyle="1" w:styleId="font6">
    <w:name w:val="font6"/>
    <w:basedOn w:val="Normalny"/>
    <w:rsid w:val="004D2579"/>
    <w:pPr>
      <w:spacing w:before="100" w:beforeAutospacing="1" w:after="100" w:afterAutospacing="1"/>
    </w:pPr>
    <w:rPr>
      <w:rFonts w:ascii="Arial" w:hAnsi="Arial" w:cs="Arial"/>
      <w:b/>
      <w:bCs/>
      <w:color w:val="FF0000"/>
      <w:sz w:val="20"/>
      <w:szCs w:val="20"/>
    </w:rPr>
  </w:style>
  <w:style w:type="paragraph" w:customStyle="1" w:styleId="font7">
    <w:name w:val="font7"/>
    <w:basedOn w:val="Normalny"/>
    <w:rsid w:val="004D2579"/>
    <w:pPr>
      <w:spacing w:before="100" w:beforeAutospacing="1" w:after="100" w:afterAutospacing="1"/>
    </w:pPr>
    <w:rPr>
      <w:rFonts w:ascii="Arial" w:hAnsi="Arial" w:cs="Arial"/>
      <w:color w:val="FF0000"/>
      <w:sz w:val="16"/>
      <w:szCs w:val="16"/>
    </w:rPr>
  </w:style>
  <w:style w:type="paragraph" w:customStyle="1" w:styleId="xl24">
    <w:name w:val="xl24"/>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5">
    <w:name w:val="xl25"/>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7">
    <w:name w:val="xl27"/>
    <w:basedOn w:val="Normalny"/>
    <w:rsid w:val="004D2579"/>
    <w:pPr>
      <w:spacing w:before="100" w:beforeAutospacing="1" w:after="100" w:afterAutospacing="1"/>
      <w:textAlignment w:val="center"/>
    </w:pPr>
    <w:rPr>
      <w:rFonts w:ascii="Arial" w:hAnsi="Arial" w:cs="Arial"/>
      <w:color w:val="000000"/>
      <w:sz w:val="16"/>
      <w:szCs w:val="16"/>
    </w:rPr>
  </w:style>
  <w:style w:type="paragraph" w:customStyle="1" w:styleId="xl28">
    <w:name w:val="xl28"/>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9">
    <w:name w:val="xl29"/>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
    <w:name w:val="xl30"/>
    <w:basedOn w:val="Normalny"/>
    <w:rsid w:val="004D2579"/>
    <w:pPr>
      <w:spacing w:before="100" w:beforeAutospacing="1" w:after="100" w:afterAutospacing="1"/>
      <w:textAlignment w:val="center"/>
    </w:pPr>
    <w:rPr>
      <w:rFonts w:ascii="Arial" w:hAnsi="Arial" w:cs="Arial"/>
      <w:sz w:val="16"/>
      <w:szCs w:val="16"/>
    </w:rPr>
  </w:style>
  <w:style w:type="paragraph" w:customStyle="1" w:styleId="xl31">
    <w:name w:val="xl3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2">
    <w:name w:val="xl3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3">
    <w:name w:val="xl33"/>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34">
    <w:name w:val="xl34"/>
    <w:basedOn w:val="Normalny"/>
    <w:rsid w:val="004D257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5">
    <w:name w:val="xl35"/>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6">
    <w:name w:val="xl36"/>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7">
    <w:name w:val="xl37"/>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8">
    <w:name w:val="xl38"/>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9">
    <w:name w:val="xl39"/>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40">
    <w:name w:val="xl40"/>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41">
    <w:name w:val="xl4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2">
    <w:name w:val="xl4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3">
    <w:name w:val="xl43"/>
    <w:basedOn w:val="Normalny"/>
    <w:rsid w:val="004D2579"/>
    <w:pPr>
      <w:spacing w:before="100" w:beforeAutospacing="1" w:after="100" w:afterAutospacing="1"/>
      <w:textAlignment w:val="center"/>
    </w:pPr>
    <w:rPr>
      <w:rFonts w:ascii="Arial" w:hAnsi="Arial" w:cs="Arial"/>
      <w:sz w:val="16"/>
      <w:szCs w:val="16"/>
    </w:rPr>
  </w:style>
  <w:style w:type="paragraph" w:customStyle="1" w:styleId="xl44">
    <w:name w:val="xl44"/>
    <w:basedOn w:val="Normalny"/>
    <w:rsid w:val="004D2579"/>
    <w:pPr>
      <w:pBdr>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5">
    <w:name w:val="xl45"/>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6">
    <w:name w:val="xl46"/>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7">
    <w:name w:val="xl47"/>
    <w:basedOn w:val="Normalny"/>
    <w:rsid w:val="004D2579"/>
    <w:pPr>
      <w:pBdr>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8">
    <w:name w:val="xl48"/>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49">
    <w:name w:val="xl49"/>
    <w:basedOn w:val="Normalny"/>
    <w:rsid w:val="004D2579"/>
    <w:pPr>
      <w:pBdr>
        <w:bottom w:val="single" w:sz="8" w:space="0" w:color="auto"/>
      </w:pBdr>
      <w:spacing w:before="100" w:beforeAutospacing="1" w:after="100" w:afterAutospacing="1"/>
      <w:textAlignment w:val="center"/>
    </w:pPr>
  </w:style>
  <w:style w:type="paragraph" w:customStyle="1" w:styleId="xl50">
    <w:name w:val="xl50"/>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51">
    <w:name w:val="xl51"/>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52">
    <w:name w:val="xl52"/>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53">
    <w:name w:val="xl53"/>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54">
    <w:name w:val="xl54"/>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55">
    <w:name w:val="xl55"/>
    <w:basedOn w:val="Normalny"/>
    <w:rsid w:val="004D2579"/>
    <w:pPr>
      <w:pBdr>
        <w:bottom w:val="single" w:sz="4" w:space="0" w:color="auto"/>
      </w:pBdr>
      <w:spacing w:before="100" w:beforeAutospacing="1" w:after="100" w:afterAutospacing="1"/>
      <w:textAlignment w:val="center"/>
    </w:pPr>
  </w:style>
  <w:style w:type="paragraph" w:customStyle="1" w:styleId="xl56">
    <w:name w:val="xl56"/>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57">
    <w:name w:val="xl57"/>
    <w:basedOn w:val="Normalny"/>
    <w:rsid w:val="004D2579"/>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58">
    <w:name w:val="xl58"/>
    <w:basedOn w:val="Normalny"/>
    <w:rsid w:val="004D2579"/>
    <w:pPr>
      <w:pBdr>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59">
    <w:name w:val="xl59"/>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60">
    <w:name w:val="xl60"/>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61">
    <w:name w:val="xl61"/>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62">
    <w:name w:val="xl62"/>
    <w:basedOn w:val="Normalny"/>
    <w:rsid w:val="004D2579"/>
    <w:pPr>
      <w:pBdr>
        <w:bottom w:val="single" w:sz="8" w:space="0" w:color="auto"/>
      </w:pBdr>
      <w:spacing w:before="100" w:beforeAutospacing="1" w:after="100" w:afterAutospacing="1"/>
      <w:textAlignment w:val="center"/>
    </w:pPr>
  </w:style>
  <w:style w:type="paragraph" w:customStyle="1" w:styleId="xl63">
    <w:name w:val="xl63"/>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64">
    <w:name w:val="xl64"/>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65">
    <w:name w:val="xl65"/>
    <w:basedOn w:val="Normalny"/>
    <w:uiPriority w:val="99"/>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66">
    <w:name w:val="xl66"/>
    <w:basedOn w:val="Normalny"/>
    <w:rsid w:val="004D2579"/>
    <w:pPr>
      <w:pBdr>
        <w:bottom w:val="single" w:sz="4" w:space="0" w:color="auto"/>
      </w:pBdr>
      <w:spacing w:before="100" w:beforeAutospacing="1" w:after="100" w:afterAutospacing="1"/>
      <w:textAlignment w:val="center"/>
    </w:pPr>
  </w:style>
  <w:style w:type="paragraph" w:customStyle="1" w:styleId="xl67">
    <w:name w:val="xl67"/>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68">
    <w:name w:val="xl68"/>
    <w:basedOn w:val="Normalny"/>
    <w:rsid w:val="004D2579"/>
    <w:pPr>
      <w:pBdr>
        <w:right w:val="single" w:sz="8" w:space="0" w:color="auto"/>
      </w:pBdr>
      <w:spacing w:before="100" w:beforeAutospacing="1" w:after="100" w:afterAutospacing="1"/>
      <w:textAlignment w:val="center"/>
    </w:pPr>
  </w:style>
  <w:style w:type="paragraph" w:customStyle="1" w:styleId="xl69">
    <w:name w:val="xl69"/>
    <w:basedOn w:val="Normalny"/>
    <w:rsid w:val="004D2579"/>
    <w:pPr>
      <w:spacing w:before="100" w:beforeAutospacing="1" w:after="100" w:afterAutospacing="1"/>
      <w:textAlignment w:val="center"/>
    </w:pPr>
  </w:style>
  <w:style w:type="paragraph" w:customStyle="1" w:styleId="Nagwek2TopicHeading-12Chapter1SeiteSubHeadingH2SectionHeadingLevel2Heading2Hiddenh2sl2Heading2rhProphead2MajorMajor1Major2Major11HeadingTwoRFPHeading2ActivitySubsection111213etcNagwek2ZnakE2">
    <w:name w:val="Nagłówek 2.Topic Heading.- 1.2.Chapter.1.Seite.Sub Heading.H2.Section Heading.Level 2.Heading 2 Hidden.h2.sl2.Heading 2rh.Prophead 2.Major.Major1.Major2.Major11.Heading Two.RFP Heading 2.Activity.Subsection.(1.1.1.2.1.3 etc).Nagłówek 2 Znak.E2"/>
    <w:basedOn w:val="Normalny"/>
    <w:next w:val="Normalny"/>
    <w:rsid w:val="004D2579"/>
    <w:pPr>
      <w:keepNext/>
      <w:autoSpaceDE w:val="0"/>
      <w:autoSpaceDN w:val="0"/>
      <w:spacing w:before="240" w:after="60"/>
      <w:outlineLvl w:val="1"/>
    </w:pPr>
    <w:rPr>
      <w:rFonts w:ascii="Arial" w:hAnsi="Arial" w:cs="Arial"/>
      <w:b/>
      <w:bCs/>
      <w:i/>
      <w:iCs/>
      <w:sz w:val="28"/>
      <w:szCs w:val="28"/>
    </w:rPr>
  </w:style>
  <w:style w:type="paragraph" w:customStyle="1" w:styleId="Nagwek6-abSecondBulletBulletlistH6">
    <w:name w:val="Nagłówek 6.- (a).(b).Second Bullet.Bullet list.H6"/>
    <w:basedOn w:val="Normalny"/>
    <w:next w:val="Normalny"/>
    <w:rsid w:val="004D2579"/>
    <w:pPr>
      <w:keepNext/>
      <w:autoSpaceDE w:val="0"/>
      <w:autoSpaceDN w:val="0"/>
      <w:outlineLvl w:val="5"/>
    </w:pPr>
    <w:rPr>
      <w:b/>
      <w:bCs/>
      <w:i/>
      <w:iCs/>
      <w:sz w:val="28"/>
      <w:szCs w:val="28"/>
    </w:rPr>
  </w:style>
  <w:style w:type="paragraph" w:customStyle="1" w:styleId="TekstpodstawowyF2ndrad">
    <w:name w:val="Tekst podstawowy.(F2).ändrad"/>
    <w:basedOn w:val="Normalny"/>
    <w:rsid w:val="004D2579"/>
    <w:pPr>
      <w:autoSpaceDE w:val="0"/>
      <w:autoSpaceDN w:val="0"/>
      <w:jc w:val="both"/>
    </w:pPr>
  </w:style>
  <w:style w:type="paragraph" w:customStyle="1" w:styleId="Nag3wek3">
    <w:name w:val="Nag3ówek 3"/>
    <w:basedOn w:val="Default"/>
    <w:next w:val="Default"/>
    <w:rsid w:val="004D2579"/>
    <w:rPr>
      <w:color w:val="auto"/>
    </w:rPr>
  </w:style>
  <w:style w:type="paragraph" w:customStyle="1" w:styleId="Default1">
    <w:name w:val="Default1"/>
    <w:basedOn w:val="Default"/>
    <w:next w:val="Default"/>
    <w:rsid w:val="004D2579"/>
    <w:rPr>
      <w:color w:val="auto"/>
    </w:rPr>
  </w:style>
  <w:style w:type="paragraph" w:customStyle="1" w:styleId="Ofertanag3wek1">
    <w:name w:val="Oferta_nag3ówek1"/>
    <w:basedOn w:val="Default"/>
    <w:next w:val="Default"/>
    <w:rsid w:val="004D2579"/>
    <w:rPr>
      <w:color w:val="auto"/>
    </w:rPr>
  </w:style>
  <w:style w:type="paragraph" w:customStyle="1" w:styleId="Tekstpodstawowywciety2">
    <w:name w:val="Tekst podstawowy wciety 2"/>
    <w:basedOn w:val="Default"/>
    <w:next w:val="Default"/>
    <w:rsid w:val="004D2579"/>
    <w:rPr>
      <w:color w:val="auto"/>
    </w:rPr>
  </w:style>
  <w:style w:type="paragraph" w:customStyle="1" w:styleId="Tekstpodstawowywciety3">
    <w:name w:val="Tekst podstawowy wciety 3"/>
    <w:basedOn w:val="Default"/>
    <w:next w:val="Default"/>
    <w:rsid w:val="004D2579"/>
    <w:rPr>
      <w:color w:val="auto"/>
    </w:rPr>
  </w:style>
  <w:style w:type="paragraph" w:customStyle="1" w:styleId="Nag3wek1">
    <w:name w:val="Nag3ówek 1"/>
    <w:basedOn w:val="Default"/>
    <w:next w:val="Default"/>
    <w:rsid w:val="004D2579"/>
    <w:pPr>
      <w:spacing w:before="240" w:after="60"/>
    </w:pPr>
    <w:rPr>
      <w:color w:val="auto"/>
    </w:rPr>
  </w:style>
  <w:style w:type="paragraph" w:customStyle="1" w:styleId="Tekstpodstawowywciety">
    <w:name w:val="Tekst podstawowy wciety"/>
    <w:basedOn w:val="Default"/>
    <w:next w:val="Default"/>
    <w:rsid w:val="004D2579"/>
    <w:rPr>
      <w:color w:val="auto"/>
    </w:rPr>
  </w:style>
  <w:style w:type="paragraph" w:customStyle="1" w:styleId="Nag3wek2">
    <w:name w:val="Nag3ówek 2"/>
    <w:basedOn w:val="Default"/>
    <w:next w:val="Default"/>
    <w:rsid w:val="004D2579"/>
    <w:pPr>
      <w:spacing w:before="240" w:after="60"/>
    </w:pPr>
    <w:rPr>
      <w:color w:val="auto"/>
    </w:rPr>
  </w:style>
  <w:style w:type="paragraph" w:styleId="Akapitzlist">
    <w:name w:val="List Paragraph"/>
    <w:aliases w:val="Podsis rysunku,Akapit z listą numerowaną,List Paragraph,wypunktowanie,lp1,Bullet List,FooterText,numbered,Paragraphe de liste1,Bulletr List Paragraph,列出段落,列出段落1,List Paragraph21,Listeafsnit1,Parágrafo da Lista1,Párrafo de lista1,リスト段落1,L1"/>
    <w:basedOn w:val="Normalny"/>
    <w:link w:val="AkapitzlistZnak"/>
    <w:uiPriority w:val="34"/>
    <w:qFormat/>
    <w:rsid w:val="004D2579"/>
    <w:pPr>
      <w:widowControl w:val="0"/>
      <w:autoSpaceDE w:val="0"/>
      <w:autoSpaceDN w:val="0"/>
      <w:adjustRightInd w:val="0"/>
      <w:ind w:left="708"/>
    </w:pPr>
  </w:style>
  <w:style w:type="paragraph" w:customStyle="1" w:styleId="2Ustp">
    <w:name w:val="2 Ustęp"/>
    <w:basedOn w:val="Normalny"/>
    <w:rsid w:val="004D2579"/>
    <w:pPr>
      <w:numPr>
        <w:numId w:val="16"/>
      </w:numPr>
      <w:overflowPunct w:val="0"/>
      <w:autoSpaceDE w:val="0"/>
      <w:autoSpaceDN w:val="0"/>
      <w:adjustRightInd w:val="0"/>
      <w:spacing w:after="120" w:line="320" w:lineRule="exact"/>
      <w:jc w:val="both"/>
      <w:textAlignment w:val="baseline"/>
    </w:pPr>
    <w:rPr>
      <w:rFonts w:ascii="Arial" w:hAnsi="Arial" w:cs="Arial"/>
    </w:rPr>
  </w:style>
  <w:style w:type="paragraph" w:customStyle="1" w:styleId="Standardowy2">
    <w:name w:val="Standardowy2"/>
    <w:basedOn w:val="Normalny"/>
    <w:rsid w:val="004D2579"/>
    <w:pPr>
      <w:overflowPunct w:val="0"/>
      <w:autoSpaceDE w:val="0"/>
      <w:autoSpaceDN w:val="0"/>
      <w:adjustRightInd w:val="0"/>
      <w:spacing w:after="120" w:line="320" w:lineRule="exact"/>
      <w:jc w:val="both"/>
      <w:textAlignment w:val="baseline"/>
    </w:pPr>
    <w:rPr>
      <w:rFonts w:ascii="Arial" w:hAnsi="Arial" w:cs="Arial"/>
      <w:sz w:val="22"/>
      <w:szCs w:val="22"/>
    </w:rPr>
  </w:style>
  <w:style w:type="paragraph" w:customStyle="1" w:styleId="par">
    <w:name w:val="par"/>
    <w:basedOn w:val="Normalny"/>
    <w:rsid w:val="004D2579"/>
    <w:pPr>
      <w:keepNext/>
      <w:keepLines/>
      <w:spacing w:before="120" w:after="120" w:line="360" w:lineRule="auto"/>
      <w:jc w:val="center"/>
    </w:pPr>
    <w:rPr>
      <w:b/>
      <w:szCs w:val="20"/>
    </w:rPr>
  </w:style>
  <w:style w:type="paragraph" w:customStyle="1" w:styleId="Bulletwithtext2">
    <w:name w:val="Bullet with text 2"/>
    <w:basedOn w:val="Normalny"/>
    <w:rsid w:val="004D2579"/>
    <w:pPr>
      <w:numPr>
        <w:numId w:val="17"/>
      </w:numPr>
    </w:pPr>
    <w:rPr>
      <w:rFonts w:ascii="Arial" w:hAnsi="Arial"/>
      <w:sz w:val="20"/>
      <w:szCs w:val="20"/>
      <w:lang w:eastAsia="en-US"/>
    </w:rPr>
  </w:style>
  <w:style w:type="paragraph" w:styleId="Lista4">
    <w:name w:val="List 4"/>
    <w:basedOn w:val="Normalny"/>
    <w:uiPriority w:val="99"/>
    <w:rsid w:val="004D2579"/>
    <w:pPr>
      <w:ind w:left="1132" w:hanging="283"/>
    </w:pPr>
  </w:style>
  <w:style w:type="paragraph" w:customStyle="1" w:styleId="TableSmall">
    <w:name w:val="Table_Small"/>
    <w:basedOn w:val="Normalny"/>
    <w:rsid w:val="004D2579"/>
    <w:pPr>
      <w:spacing w:before="40" w:after="40"/>
    </w:pPr>
    <w:rPr>
      <w:rFonts w:ascii="Arial" w:hAnsi="Arial"/>
      <w:sz w:val="16"/>
      <w:szCs w:val="20"/>
      <w:lang w:eastAsia="en-US"/>
    </w:rPr>
  </w:style>
  <w:style w:type="paragraph" w:customStyle="1" w:styleId="bulet1">
    <w:name w:val="bulet1"/>
    <w:basedOn w:val="Normalny"/>
    <w:rsid w:val="004D2579"/>
    <w:pPr>
      <w:numPr>
        <w:numId w:val="18"/>
      </w:numPr>
      <w:spacing w:after="120"/>
    </w:pPr>
    <w:rPr>
      <w:rFonts w:ascii="Arial" w:hAnsi="Arial" w:cs="Arial"/>
    </w:rPr>
  </w:style>
  <w:style w:type="paragraph" w:customStyle="1" w:styleId="Garamondobszary1">
    <w:name w:val="Garamond obszary 1"/>
    <w:basedOn w:val="Normalny"/>
    <w:rsid w:val="004D2579"/>
    <w:pPr>
      <w:numPr>
        <w:numId w:val="19"/>
      </w:numPr>
    </w:pPr>
  </w:style>
  <w:style w:type="character" w:customStyle="1" w:styleId="cpvdrzewo5">
    <w:name w:val="cpv_drzewo_5"/>
    <w:rsid w:val="006510F9"/>
  </w:style>
  <w:style w:type="paragraph" w:customStyle="1" w:styleId="Akapitzlist1">
    <w:name w:val="Akapit z listą1"/>
    <w:basedOn w:val="Normalny"/>
    <w:rsid w:val="00B94CFF"/>
    <w:pPr>
      <w:spacing w:after="200" w:line="276" w:lineRule="auto"/>
      <w:ind w:left="720"/>
      <w:contextualSpacing/>
    </w:pPr>
    <w:rPr>
      <w:rFonts w:ascii="Calibri" w:hAnsi="Calibri"/>
      <w:sz w:val="22"/>
      <w:szCs w:val="22"/>
      <w:lang w:eastAsia="en-US"/>
    </w:rPr>
  </w:style>
  <w:style w:type="paragraph" w:customStyle="1" w:styleId="Stopka1">
    <w:name w:val="Stopka1"/>
    <w:qFormat/>
    <w:rsid w:val="00367B66"/>
    <w:rPr>
      <w:color w:val="000000"/>
      <w:sz w:val="24"/>
      <w:szCs w:val="24"/>
    </w:rPr>
  </w:style>
  <w:style w:type="paragraph" w:customStyle="1" w:styleId="ZnakZnakZnakZnakZnakZnakZnak1ZnakZnakZnakZnakZnakZnakZnakZnakZnakZnakZnak">
    <w:name w:val="Znak Znak Znak Znak Znak Znak Znak1 Znak Znak Znak Znak Znak Znak Znak Znak Znak Znak Znak"/>
    <w:basedOn w:val="Normalny"/>
    <w:rsid w:val="00651AB3"/>
  </w:style>
  <w:style w:type="paragraph" w:customStyle="1" w:styleId="StyleTrebuchetMS11ptCustomColorRGB186">
    <w:name w:val="Style Trebuchet MS 11 pt Custom Color(RGB(186"/>
    <w:aliases w:val="10,35)) Left:  -6...."/>
    <w:basedOn w:val="Normalny"/>
    <w:rsid w:val="003D498E"/>
    <w:rPr>
      <w:rFonts w:ascii="Trebuchet MS" w:hAnsi="Trebuchet MS"/>
      <w:color w:val="BA0A23"/>
      <w:sz w:val="22"/>
      <w:szCs w:val="20"/>
      <w:lang w:val="en-GB" w:eastAsia="en-GB"/>
    </w:rPr>
  </w:style>
  <w:style w:type="paragraph" w:customStyle="1" w:styleId="xl70">
    <w:name w:val="xl70"/>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1">
    <w:name w:val="xl71"/>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2">
    <w:name w:val="xl72"/>
    <w:basedOn w:val="Normalny"/>
    <w:rsid w:val="003D498E"/>
    <w:pPr>
      <w:spacing w:before="100" w:beforeAutospacing="1" w:after="100" w:afterAutospacing="1"/>
    </w:pPr>
    <w:rPr>
      <w:rFonts w:ascii="Trebuchet MS" w:hAnsi="Trebuchet MS"/>
      <w:sz w:val="18"/>
      <w:szCs w:val="18"/>
    </w:rPr>
  </w:style>
  <w:style w:type="paragraph" w:customStyle="1" w:styleId="xl73">
    <w:name w:val="xl73"/>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4">
    <w:name w:val="xl74"/>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75">
    <w:name w:val="xl75"/>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6">
    <w:name w:val="xl76"/>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77">
    <w:name w:val="xl77"/>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8">
    <w:name w:val="xl78"/>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9">
    <w:name w:val="xl79"/>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80">
    <w:name w:val="xl80"/>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81">
    <w:name w:val="xl81"/>
    <w:basedOn w:val="Normalny"/>
    <w:rsid w:val="003D498E"/>
    <w:pPr>
      <w:pBdr>
        <w:top w:val="single" w:sz="4" w:space="0" w:color="auto"/>
        <w:left w:val="single" w:sz="4" w:space="0" w:color="auto"/>
        <w:bottom w:val="single" w:sz="4" w:space="0" w:color="auto"/>
      </w:pBdr>
      <w:shd w:val="clear" w:color="000000" w:fill="FFCC99"/>
      <w:spacing w:before="100" w:beforeAutospacing="1" w:after="100" w:afterAutospacing="1"/>
    </w:pPr>
    <w:rPr>
      <w:rFonts w:ascii="Trebuchet MS" w:hAnsi="Trebuchet MS"/>
      <w:b/>
      <w:bCs/>
      <w:sz w:val="16"/>
      <w:szCs w:val="16"/>
    </w:rPr>
  </w:style>
  <w:style w:type="paragraph" w:customStyle="1" w:styleId="xl82">
    <w:name w:val="xl82"/>
    <w:basedOn w:val="Normalny"/>
    <w:rsid w:val="003D498E"/>
    <w:pPr>
      <w:pBdr>
        <w:top w:val="single" w:sz="4" w:space="0" w:color="auto"/>
        <w:bottom w:val="single" w:sz="4" w:space="0" w:color="auto"/>
      </w:pBdr>
      <w:shd w:val="clear" w:color="000000" w:fill="FFCC99"/>
      <w:spacing w:before="100" w:beforeAutospacing="1" w:after="100" w:afterAutospacing="1"/>
    </w:pPr>
  </w:style>
  <w:style w:type="paragraph" w:customStyle="1" w:styleId="ZnakZnak4ZnakZnakZnakZnakZnakZnakZnakZnakZnakZnakZnakZnak">
    <w:name w:val="Znak Znak4 Znak Znak Znak Znak Znak Znak Znak Znak Znak Znak Znak Znak"/>
    <w:basedOn w:val="Normalny"/>
    <w:autoRedefine/>
    <w:rsid w:val="00F44C51"/>
    <w:rPr>
      <w:lang w:val="en-US" w:eastAsia="en-US"/>
    </w:rPr>
  </w:style>
  <w:style w:type="paragraph" w:customStyle="1" w:styleId="Footer1">
    <w:name w:val="Footer1"/>
    <w:rsid w:val="00E60EE7"/>
    <w:rPr>
      <w:color w:val="000000"/>
      <w:sz w:val="24"/>
      <w:szCs w:val="24"/>
    </w:rPr>
  </w:style>
  <w:style w:type="paragraph" w:customStyle="1" w:styleId="BodyText21">
    <w:name w:val="Body Text 21"/>
    <w:basedOn w:val="Normalny"/>
    <w:rsid w:val="00E60EE7"/>
    <w:pPr>
      <w:jc w:val="center"/>
    </w:pPr>
    <w:rPr>
      <w:szCs w:val="20"/>
    </w:rPr>
  </w:style>
  <w:style w:type="paragraph" w:customStyle="1" w:styleId="ListParagraph1">
    <w:name w:val="List Paragraph1"/>
    <w:basedOn w:val="Normalny"/>
    <w:rsid w:val="00E60EE7"/>
    <w:pPr>
      <w:spacing w:after="200" w:line="276" w:lineRule="auto"/>
      <w:ind w:left="720"/>
      <w:contextualSpacing/>
    </w:pPr>
    <w:rPr>
      <w:rFonts w:ascii="Calibri" w:hAnsi="Calibri"/>
      <w:sz w:val="22"/>
      <w:szCs w:val="22"/>
      <w:lang w:eastAsia="en-US"/>
    </w:rPr>
  </w:style>
  <w:style w:type="paragraph" w:customStyle="1" w:styleId="BodyText31">
    <w:name w:val="Body Text 31"/>
    <w:basedOn w:val="Normalny"/>
    <w:rsid w:val="00E60EE7"/>
    <w:pPr>
      <w:jc w:val="both"/>
    </w:pPr>
    <w:rPr>
      <w:b/>
      <w:szCs w:val="20"/>
    </w:rPr>
  </w:style>
  <w:style w:type="paragraph" w:customStyle="1" w:styleId="CommentSubject1">
    <w:name w:val="Comment Subject1"/>
    <w:basedOn w:val="Tekstkomentarza"/>
    <w:next w:val="Tekstkomentarza"/>
    <w:semiHidden/>
    <w:rsid w:val="00E60EE7"/>
    <w:pPr>
      <w:overflowPunct w:val="0"/>
      <w:autoSpaceDE w:val="0"/>
      <w:autoSpaceDN w:val="0"/>
      <w:adjustRightInd w:val="0"/>
      <w:textAlignment w:val="baseline"/>
    </w:pPr>
    <w:rPr>
      <w:b/>
    </w:rPr>
  </w:style>
  <w:style w:type="paragraph" w:customStyle="1" w:styleId="TableText">
    <w:name w:val="Table Text"/>
    <w:rsid w:val="006158C7"/>
    <w:pPr>
      <w:overflowPunct w:val="0"/>
      <w:autoSpaceDE w:val="0"/>
      <w:autoSpaceDN w:val="0"/>
      <w:adjustRightInd w:val="0"/>
      <w:textAlignment w:val="baseline"/>
    </w:pPr>
    <w:rPr>
      <w:color w:val="000000"/>
      <w:sz w:val="24"/>
      <w:szCs w:val="24"/>
    </w:rPr>
  </w:style>
  <w:style w:type="paragraph" w:styleId="Tekstprzypisukocowego">
    <w:name w:val="endnote text"/>
    <w:basedOn w:val="Normalny"/>
    <w:link w:val="TekstprzypisukocowegoZnak"/>
    <w:uiPriority w:val="99"/>
    <w:rsid w:val="00AC7633"/>
    <w:rPr>
      <w:sz w:val="20"/>
      <w:szCs w:val="20"/>
    </w:rPr>
  </w:style>
  <w:style w:type="character" w:customStyle="1" w:styleId="TekstprzypisukocowegoZnak">
    <w:name w:val="Tekst przypisu końcowego Znak"/>
    <w:basedOn w:val="Domylnaczcionkaakapitu"/>
    <w:link w:val="Tekstprzypisukocowego"/>
    <w:uiPriority w:val="99"/>
    <w:locked/>
    <w:rsid w:val="00AC7633"/>
    <w:rPr>
      <w:rFonts w:cs="Times New Roman"/>
    </w:rPr>
  </w:style>
  <w:style w:type="character" w:styleId="Odwoanieprzypisukocowego">
    <w:name w:val="endnote reference"/>
    <w:basedOn w:val="Domylnaczcionkaakapitu"/>
    <w:rsid w:val="00AC7633"/>
    <w:rPr>
      <w:rFonts w:cs="Times New Roman"/>
      <w:vertAlign w:val="superscript"/>
    </w:rPr>
  </w:style>
  <w:style w:type="character" w:styleId="Wyrnienieintensywne">
    <w:name w:val="Intense Emphasis"/>
    <w:basedOn w:val="Domylnaczcionkaakapitu"/>
    <w:uiPriority w:val="21"/>
    <w:qFormat/>
    <w:rsid w:val="00796975"/>
    <w:rPr>
      <w:rFonts w:cs="Times New Roman"/>
      <w:b/>
      <w:i/>
      <w:color w:val="4F81BD"/>
    </w:rPr>
  </w:style>
  <w:style w:type="paragraph" w:customStyle="1" w:styleId="1">
    <w:name w:val="1"/>
    <w:basedOn w:val="Normalny"/>
    <w:next w:val="Tekstprzypisudolnego"/>
    <w:semiHidden/>
    <w:rsid w:val="004B6DFC"/>
    <w:pPr>
      <w:widowControl w:val="0"/>
      <w:adjustRightInd w:val="0"/>
      <w:jc w:val="both"/>
      <w:textAlignment w:val="baseline"/>
    </w:pPr>
    <w:rPr>
      <w:sz w:val="20"/>
      <w:szCs w:val="20"/>
    </w:rPr>
  </w:style>
  <w:style w:type="character" w:customStyle="1" w:styleId="TematkomentarzaZnak1">
    <w:name w:val="Temat komentarza Znak1"/>
    <w:uiPriority w:val="99"/>
    <w:locked/>
    <w:rsid w:val="004B6DFC"/>
    <w:rPr>
      <w:rFonts w:ascii="Arial" w:hAnsi="Arial"/>
      <w:b/>
      <w:i/>
      <w:sz w:val="28"/>
      <w:lang w:val="pl-PL" w:eastAsia="pl-PL"/>
    </w:rPr>
  </w:style>
  <w:style w:type="paragraph" w:styleId="Spistreci3">
    <w:name w:val="toc 3"/>
    <w:basedOn w:val="Normalny"/>
    <w:next w:val="Normalny"/>
    <w:autoRedefine/>
    <w:uiPriority w:val="39"/>
    <w:rsid w:val="004B6DFC"/>
    <w:pPr>
      <w:widowControl w:val="0"/>
      <w:adjustRightInd w:val="0"/>
      <w:ind w:left="400"/>
      <w:jc w:val="both"/>
      <w:textAlignment w:val="baseline"/>
    </w:pPr>
    <w:rPr>
      <w:sz w:val="20"/>
      <w:szCs w:val="20"/>
    </w:rPr>
  </w:style>
  <w:style w:type="paragraph" w:styleId="Spisilustracji">
    <w:name w:val="table of figures"/>
    <w:basedOn w:val="Normalny"/>
    <w:next w:val="Normalny"/>
    <w:rsid w:val="004B6DFC"/>
    <w:pPr>
      <w:widowControl w:val="0"/>
      <w:adjustRightInd w:val="0"/>
      <w:ind w:left="480" w:hanging="480"/>
      <w:jc w:val="both"/>
      <w:textAlignment w:val="baseline"/>
    </w:pPr>
    <w:rPr>
      <w:sz w:val="20"/>
    </w:rPr>
  </w:style>
  <w:style w:type="paragraph" w:styleId="Lista">
    <w:name w:val="List"/>
    <w:basedOn w:val="Normalny"/>
    <w:rsid w:val="004B6DFC"/>
    <w:pPr>
      <w:widowControl w:val="0"/>
      <w:adjustRightInd w:val="0"/>
      <w:ind w:left="283" w:hanging="283"/>
      <w:jc w:val="both"/>
      <w:textAlignment w:val="baseline"/>
    </w:pPr>
    <w:rPr>
      <w:sz w:val="20"/>
      <w:szCs w:val="20"/>
      <w:lang w:eastAsia="en-US"/>
    </w:rPr>
  </w:style>
  <w:style w:type="paragraph" w:styleId="Listapunktowana">
    <w:name w:val="List Bullet"/>
    <w:basedOn w:val="Normalny"/>
    <w:autoRedefine/>
    <w:uiPriority w:val="99"/>
    <w:rsid w:val="004B6DFC"/>
    <w:pPr>
      <w:widowControl w:val="0"/>
      <w:numPr>
        <w:numId w:val="1"/>
      </w:numPr>
      <w:tabs>
        <w:tab w:val="num" w:pos="284"/>
        <w:tab w:val="num" w:pos="1080"/>
      </w:tabs>
      <w:adjustRightInd w:val="0"/>
      <w:ind w:left="360"/>
      <w:jc w:val="both"/>
      <w:textAlignment w:val="baseline"/>
    </w:pPr>
    <w:rPr>
      <w:sz w:val="20"/>
      <w:szCs w:val="20"/>
      <w:lang w:eastAsia="en-US"/>
    </w:rPr>
  </w:style>
  <w:style w:type="paragraph" w:styleId="Lista2">
    <w:name w:val="List 2"/>
    <w:basedOn w:val="Normalny"/>
    <w:rsid w:val="004B6DFC"/>
    <w:pPr>
      <w:widowControl w:val="0"/>
      <w:adjustRightInd w:val="0"/>
      <w:ind w:left="566" w:hanging="283"/>
      <w:jc w:val="both"/>
      <w:textAlignment w:val="baseline"/>
    </w:pPr>
    <w:rPr>
      <w:sz w:val="20"/>
      <w:szCs w:val="20"/>
      <w:lang w:eastAsia="en-US"/>
    </w:rPr>
  </w:style>
  <w:style w:type="paragraph" w:styleId="Lista3">
    <w:name w:val="List 3"/>
    <w:basedOn w:val="Normalny"/>
    <w:rsid w:val="004B6DFC"/>
    <w:pPr>
      <w:widowControl w:val="0"/>
      <w:adjustRightInd w:val="0"/>
      <w:ind w:left="849" w:hanging="283"/>
      <w:jc w:val="both"/>
      <w:textAlignment w:val="baseline"/>
    </w:pPr>
    <w:rPr>
      <w:sz w:val="20"/>
      <w:szCs w:val="20"/>
      <w:lang w:eastAsia="en-US"/>
    </w:rPr>
  </w:style>
  <w:style w:type="paragraph" w:styleId="Lista5">
    <w:name w:val="List 5"/>
    <w:basedOn w:val="Normalny"/>
    <w:uiPriority w:val="99"/>
    <w:rsid w:val="004B6DFC"/>
    <w:pPr>
      <w:widowControl w:val="0"/>
      <w:adjustRightInd w:val="0"/>
      <w:ind w:left="1415" w:hanging="283"/>
      <w:jc w:val="both"/>
      <w:textAlignment w:val="baseline"/>
    </w:pPr>
    <w:rPr>
      <w:sz w:val="20"/>
      <w:szCs w:val="20"/>
      <w:lang w:eastAsia="en-US"/>
    </w:rPr>
  </w:style>
  <w:style w:type="paragraph" w:styleId="Listapunktowana2">
    <w:name w:val="List Bullet 2"/>
    <w:basedOn w:val="Normalny"/>
    <w:autoRedefine/>
    <w:rsid w:val="004B6DFC"/>
    <w:pPr>
      <w:widowControl w:val="0"/>
      <w:numPr>
        <w:numId w:val="2"/>
      </w:numPr>
      <w:tabs>
        <w:tab w:val="clear" w:pos="360"/>
        <w:tab w:val="num" w:pos="643"/>
        <w:tab w:val="num" w:pos="777"/>
        <w:tab w:val="num" w:pos="1209"/>
      </w:tabs>
      <w:adjustRightInd w:val="0"/>
      <w:ind w:left="643"/>
      <w:jc w:val="both"/>
      <w:textAlignment w:val="baseline"/>
    </w:pPr>
    <w:rPr>
      <w:sz w:val="20"/>
      <w:szCs w:val="20"/>
      <w:lang w:eastAsia="en-US"/>
    </w:rPr>
  </w:style>
  <w:style w:type="paragraph" w:styleId="Lista-kontynuacja">
    <w:name w:val="List Continue"/>
    <w:basedOn w:val="Normalny"/>
    <w:rsid w:val="004B6DFC"/>
    <w:pPr>
      <w:widowControl w:val="0"/>
      <w:adjustRightInd w:val="0"/>
      <w:spacing w:after="120"/>
      <w:ind w:left="283"/>
      <w:jc w:val="both"/>
      <w:textAlignment w:val="baseline"/>
    </w:pPr>
    <w:rPr>
      <w:sz w:val="20"/>
      <w:szCs w:val="20"/>
      <w:lang w:eastAsia="en-US"/>
    </w:rPr>
  </w:style>
  <w:style w:type="paragraph" w:customStyle="1" w:styleId="Bullet">
    <w:name w:val="Bullet"/>
    <w:rsid w:val="004B6DFC"/>
    <w:pPr>
      <w:widowControl w:val="0"/>
      <w:adjustRightInd w:val="0"/>
      <w:snapToGrid w:val="0"/>
      <w:spacing w:line="360" w:lineRule="atLeast"/>
      <w:ind w:left="288" w:hanging="288"/>
      <w:jc w:val="both"/>
      <w:textAlignment w:val="baseline"/>
    </w:pPr>
    <w:rPr>
      <w:rFonts w:ascii="TimesEE" w:hAnsi="TimesEE"/>
      <w:color w:val="000000"/>
      <w:sz w:val="24"/>
      <w:lang w:val="en-US" w:eastAsia="en-US"/>
    </w:rPr>
  </w:style>
  <w:style w:type="paragraph" w:customStyle="1" w:styleId="Head12pt">
    <w:name w:val="Head 12pt"/>
    <w:rsid w:val="004B6DFC"/>
    <w:pPr>
      <w:keepNext/>
      <w:keepLines/>
      <w:widowControl w:val="0"/>
      <w:tabs>
        <w:tab w:val="left" w:pos="450"/>
      </w:tabs>
      <w:adjustRightInd w:val="0"/>
      <w:snapToGrid w:val="0"/>
      <w:spacing w:after="144" w:line="244" w:lineRule="atLeast"/>
      <w:ind w:left="226"/>
      <w:jc w:val="both"/>
      <w:textAlignment w:val="baseline"/>
    </w:pPr>
    <w:rPr>
      <w:b/>
      <w:color w:val="000000"/>
      <w:sz w:val="24"/>
      <w:lang w:val="en-US" w:eastAsia="en-US"/>
    </w:rPr>
  </w:style>
  <w:style w:type="paragraph" w:customStyle="1" w:styleId="companylogo">
    <w:name w:val="company logo"/>
    <w:basedOn w:val="Normalny"/>
    <w:rsid w:val="004B6DFC"/>
    <w:pPr>
      <w:widowControl w:val="0"/>
      <w:adjustRightInd w:val="0"/>
      <w:snapToGrid w:val="0"/>
      <w:jc w:val="both"/>
      <w:textAlignment w:val="baseline"/>
    </w:pPr>
    <w:rPr>
      <w:rFonts w:ascii="Arial" w:hAnsi="Arial"/>
      <w:sz w:val="28"/>
      <w:szCs w:val="20"/>
      <w:lang w:eastAsia="en-US"/>
    </w:rPr>
  </w:style>
  <w:style w:type="paragraph" w:customStyle="1" w:styleId="tabletext0">
    <w:name w:val="table text"/>
    <w:basedOn w:val="Normalny"/>
    <w:rsid w:val="004B6DFC"/>
    <w:pPr>
      <w:widowControl w:val="0"/>
      <w:adjustRightInd w:val="0"/>
      <w:snapToGrid w:val="0"/>
      <w:jc w:val="both"/>
      <w:textAlignment w:val="baseline"/>
    </w:pPr>
    <w:rPr>
      <w:sz w:val="20"/>
      <w:szCs w:val="20"/>
      <w:lang w:eastAsia="en-US"/>
    </w:rPr>
  </w:style>
  <w:style w:type="paragraph" w:customStyle="1" w:styleId="Styl3">
    <w:name w:val="Styl3"/>
    <w:rsid w:val="004B6DFC"/>
    <w:pPr>
      <w:widowControl w:val="0"/>
      <w:adjustRightInd w:val="0"/>
      <w:ind w:left="480" w:hanging="480"/>
      <w:jc w:val="both"/>
      <w:textAlignment w:val="baseline"/>
    </w:pPr>
    <w:rPr>
      <w:szCs w:val="24"/>
    </w:rPr>
  </w:style>
  <w:style w:type="paragraph" w:customStyle="1" w:styleId="1Paragraf">
    <w:name w:val="1 Paragraf"/>
    <w:basedOn w:val="Normalny"/>
    <w:next w:val="Normalny"/>
    <w:rsid w:val="004B6DFC"/>
    <w:pPr>
      <w:overflowPunct w:val="0"/>
      <w:autoSpaceDE w:val="0"/>
      <w:autoSpaceDN w:val="0"/>
      <w:adjustRightInd w:val="0"/>
      <w:spacing w:before="360" w:after="240" w:line="320" w:lineRule="exact"/>
      <w:jc w:val="center"/>
      <w:outlineLvl w:val="0"/>
    </w:pPr>
    <w:rPr>
      <w:rFonts w:ascii="Arial" w:hAnsi="Arial"/>
      <w:b/>
      <w:sz w:val="20"/>
      <w:szCs w:val="20"/>
    </w:rPr>
  </w:style>
  <w:style w:type="paragraph" w:customStyle="1" w:styleId="Nagwekbazowy">
    <w:name w:val="Nagłówek bazowy"/>
    <w:basedOn w:val="Normalny"/>
    <w:next w:val="Normalny"/>
    <w:rsid w:val="004B6DFC"/>
    <w:pPr>
      <w:keepNext/>
      <w:keepLines/>
      <w:widowControl w:val="0"/>
      <w:numPr>
        <w:numId w:val="30"/>
      </w:numPr>
      <w:snapToGrid w:val="0"/>
      <w:spacing w:before="140" w:after="60" w:line="220" w:lineRule="atLeast"/>
      <w:ind w:left="0" w:firstLine="0"/>
      <w:jc w:val="both"/>
    </w:pPr>
    <w:rPr>
      <w:rFonts w:ascii="Tahoma" w:hAnsi="Tahoma"/>
      <w:noProof/>
      <w:color w:val="000000"/>
      <w:spacing w:val="-4"/>
      <w:kern w:val="28"/>
      <w:sz w:val="22"/>
      <w:szCs w:val="20"/>
    </w:rPr>
  </w:style>
  <w:style w:type="paragraph" w:customStyle="1" w:styleId="TableEn-dash">
    <w:name w:val="Table En-dash"/>
    <w:basedOn w:val="Normalny"/>
    <w:rsid w:val="004B6DFC"/>
    <w:pPr>
      <w:numPr>
        <w:numId w:val="31"/>
      </w:numPr>
      <w:tabs>
        <w:tab w:val="left" w:pos="312"/>
      </w:tabs>
      <w:spacing w:after="120"/>
      <w:ind w:left="312" w:hanging="142"/>
    </w:pPr>
    <w:rPr>
      <w:rFonts w:ascii="Univers Condensed" w:hAnsi="Univers Condensed"/>
      <w:noProof/>
      <w:sz w:val="16"/>
      <w:szCs w:val="20"/>
      <w:lang w:val="en-US" w:eastAsia="en-US"/>
    </w:rPr>
  </w:style>
  <w:style w:type="paragraph" w:customStyle="1" w:styleId="DefaultText">
    <w:name w:val="Default Text"/>
    <w:basedOn w:val="Normalny"/>
    <w:autoRedefine/>
    <w:rsid w:val="004B6DFC"/>
    <w:pPr>
      <w:numPr>
        <w:numId w:val="32"/>
      </w:numPr>
      <w:spacing w:after="160"/>
      <w:ind w:left="232" w:firstLine="0"/>
      <w:jc w:val="center"/>
    </w:pPr>
    <w:rPr>
      <w:rFonts w:ascii="Futura Hv" w:hAnsi="Futura Hv"/>
      <w:noProof/>
      <w:color w:val="FFFFFF"/>
      <w:sz w:val="28"/>
      <w:szCs w:val="20"/>
      <w:lang w:val="en-US" w:eastAsia="en-US"/>
    </w:rPr>
  </w:style>
  <w:style w:type="paragraph" w:customStyle="1" w:styleId="bullet0">
    <w:name w:val="bullet"/>
    <w:rsid w:val="004B6DFC"/>
    <w:pPr>
      <w:tabs>
        <w:tab w:val="left" w:pos="187"/>
        <w:tab w:val="num" w:pos="720"/>
      </w:tabs>
      <w:ind w:left="187" w:hanging="187"/>
    </w:pPr>
    <w:rPr>
      <w:rFonts w:ascii="Futura Bk" w:hAnsi="Futura Bk"/>
      <w:sz w:val="18"/>
      <w:lang w:val="en-US" w:eastAsia="en-US"/>
    </w:rPr>
  </w:style>
  <w:style w:type="paragraph" w:customStyle="1" w:styleId="Artyku">
    <w:name w:val="Artykuł"/>
    <w:basedOn w:val="Normalny"/>
    <w:rsid w:val="004B6DFC"/>
    <w:pPr>
      <w:suppressAutoHyphens/>
      <w:spacing w:before="120" w:after="120"/>
      <w:jc w:val="both"/>
      <w:outlineLvl w:val="0"/>
    </w:pPr>
    <w:rPr>
      <w:rFonts w:ascii="Arial" w:hAnsi="Arial"/>
      <w:b/>
      <w:smallCaps/>
      <w:spacing w:val="-2"/>
      <w:sz w:val="22"/>
      <w:szCs w:val="20"/>
    </w:rPr>
  </w:style>
  <w:style w:type="paragraph" w:customStyle="1" w:styleId="Bulletwithtext5">
    <w:name w:val="Bullet with text 5"/>
    <w:basedOn w:val="Normalny"/>
    <w:rsid w:val="004B6DFC"/>
    <w:pPr>
      <w:numPr>
        <w:numId w:val="20"/>
      </w:numPr>
    </w:pPr>
    <w:rPr>
      <w:rFonts w:ascii="Arial" w:hAnsi="Arial"/>
      <w:sz w:val="20"/>
      <w:szCs w:val="20"/>
      <w:lang w:eastAsia="en-US"/>
    </w:rPr>
  </w:style>
  <w:style w:type="paragraph" w:customStyle="1" w:styleId="BodyBullet">
    <w:name w:val="Body Bullet"/>
    <w:basedOn w:val="Normalny"/>
    <w:rsid w:val="004B6DFC"/>
    <w:pPr>
      <w:numPr>
        <w:numId w:val="21"/>
      </w:numPr>
      <w:tabs>
        <w:tab w:val="left" w:pos="215"/>
      </w:tabs>
      <w:spacing w:line="240" w:lineRule="exact"/>
      <w:ind w:left="215" w:hanging="215"/>
    </w:pPr>
    <w:rPr>
      <w:rFonts w:ascii="ITCCenturyLightT" w:hAnsi="ITCCenturyLightT"/>
      <w:sz w:val="20"/>
      <w:szCs w:val="20"/>
      <w:lang w:val="en-US" w:eastAsia="en-US"/>
    </w:rPr>
  </w:style>
  <w:style w:type="paragraph" w:customStyle="1" w:styleId="Bulletwithtext3">
    <w:name w:val="Bullet with text 3"/>
    <w:basedOn w:val="Normalny"/>
    <w:rsid w:val="004B6DFC"/>
    <w:pPr>
      <w:numPr>
        <w:numId w:val="22"/>
      </w:numPr>
    </w:pPr>
    <w:rPr>
      <w:rFonts w:ascii="Arial" w:hAnsi="Arial"/>
      <w:sz w:val="20"/>
      <w:szCs w:val="20"/>
      <w:lang w:eastAsia="en-US"/>
    </w:rPr>
  </w:style>
  <w:style w:type="paragraph" w:customStyle="1" w:styleId="body1">
    <w:name w:val="body 1"/>
    <w:basedOn w:val="Normalny"/>
    <w:rsid w:val="004B6DFC"/>
    <w:pPr>
      <w:widowControl w:val="0"/>
      <w:snapToGrid w:val="0"/>
      <w:spacing w:before="20" w:after="60"/>
      <w:jc w:val="both"/>
    </w:pPr>
    <w:rPr>
      <w:sz w:val="22"/>
      <w:szCs w:val="20"/>
      <w:lang w:eastAsia="en-US"/>
    </w:rPr>
  </w:style>
  <w:style w:type="paragraph" w:customStyle="1" w:styleId="Spistrecibazowy">
    <w:name w:val="Spis treści bazowy"/>
    <w:basedOn w:val="Normalny"/>
    <w:rsid w:val="004B6DFC"/>
    <w:pPr>
      <w:widowControl w:val="0"/>
      <w:tabs>
        <w:tab w:val="right" w:leader="dot" w:pos="6480"/>
      </w:tabs>
      <w:snapToGrid w:val="0"/>
      <w:spacing w:before="120" w:after="240" w:line="240" w:lineRule="atLeast"/>
      <w:jc w:val="both"/>
    </w:pPr>
    <w:rPr>
      <w:rFonts w:ascii="Tahoma" w:hAnsi="Tahoma"/>
      <w:noProof/>
      <w:color w:val="000000"/>
      <w:sz w:val="20"/>
      <w:szCs w:val="20"/>
    </w:rPr>
  </w:style>
  <w:style w:type="paragraph" w:customStyle="1" w:styleId="Przypisbazowy">
    <w:name w:val="Przypis bazowy"/>
    <w:basedOn w:val="Normalny"/>
    <w:rsid w:val="004B6DFC"/>
    <w:pPr>
      <w:keepLines/>
      <w:widowControl w:val="0"/>
      <w:snapToGrid w:val="0"/>
      <w:spacing w:before="120" w:after="60" w:line="200" w:lineRule="atLeast"/>
      <w:jc w:val="both"/>
    </w:pPr>
    <w:rPr>
      <w:rFonts w:ascii="Tahoma" w:hAnsi="Tahoma"/>
      <w:noProof/>
      <w:color w:val="000000"/>
      <w:sz w:val="16"/>
      <w:szCs w:val="20"/>
    </w:rPr>
  </w:style>
  <w:style w:type="paragraph" w:customStyle="1" w:styleId="CopyrightInfo">
    <w:name w:val="CopyrightInfo"/>
    <w:basedOn w:val="Normalny"/>
    <w:rsid w:val="004B6DFC"/>
    <w:pPr>
      <w:snapToGrid w:val="0"/>
      <w:spacing w:before="180"/>
    </w:pPr>
    <w:rPr>
      <w:noProof/>
      <w:sz w:val="20"/>
      <w:szCs w:val="20"/>
    </w:rPr>
  </w:style>
  <w:style w:type="paragraph" w:customStyle="1" w:styleId="Opis">
    <w:name w:val="Opis"/>
    <w:basedOn w:val="Normalny"/>
    <w:rsid w:val="004B6DFC"/>
    <w:pPr>
      <w:keepLines/>
      <w:spacing w:before="30" w:after="30"/>
      <w:ind w:left="567"/>
      <w:jc w:val="both"/>
    </w:pPr>
    <w:rPr>
      <w:noProof/>
      <w:sz w:val="22"/>
      <w:szCs w:val="20"/>
    </w:rPr>
  </w:style>
  <w:style w:type="paragraph" w:customStyle="1" w:styleId="Tekstkomunikatu">
    <w:name w:val="Tekst komunikatu"/>
    <w:basedOn w:val="Opis"/>
    <w:next w:val="Opis"/>
    <w:rsid w:val="004B6DFC"/>
    <w:pPr>
      <w:spacing w:after="120"/>
      <w:jc w:val="left"/>
    </w:pPr>
  </w:style>
  <w:style w:type="paragraph" w:customStyle="1" w:styleId="centrala">
    <w:name w:val="centrala"/>
    <w:basedOn w:val="Normalny"/>
    <w:rsid w:val="004B6DFC"/>
    <w:pPr>
      <w:spacing w:before="60" w:after="120"/>
    </w:pPr>
    <w:rPr>
      <w:rFonts w:ascii="Arial" w:hAnsi="Arial"/>
      <w:b/>
      <w:noProof/>
      <w:sz w:val="22"/>
      <w:szCs w:val="20"/>
    </w:rPr>
  </w:style>
  <w:style w:type="paragraph" w:customStyle="1" w:styleId="enum1">
    <w:name w:val="enum 1"/>
    <w:basedOn w:val="body1"/>
    <w:rsid w:val="004B6DFC"/>
    <w:pPr>
      <w:numPr>
        <w:numId w:val="23"/>
      </w:numPr>
      <w:tabs>
        <w:tab w:val="left" w:pos="284"/>
      </w:tabs>
    </w:pPr>
    <w:rPr>
      <w:noProof/>
    </w:rPr>
  </w:style>
  <w:style w:type="paragraph" w:customStyle="1" w:styleId="nagweklewy">
    <w:name w:val="nagłówek lewy"/>
    <w:rsid w:val="004B6DFC"/>
    <w:pPr>
      <w:snapToGrid w:val="0"/>
      <w:spacing w:line="260" w:lineRule="exact"/>
    </w:pPr>
    <w:rPr>
      <w:rFonts w:ascii="Futura Hv" w:hAnsi="Futura Hv"/>
      <w:sz w:val="18"/>
      <w:lang w:eastAsia="en-US"/>
    </w:rPr>
  </w:style>
  <w:style w:type="paragraph" w:customStyle="1" w:styleId="dashbullet">
    <w:name w:val="dash bullet"/>
    <w:rsid w:val="004B6DFC"/>
    <w:pPr>
      <w:numPr>
        <w:numId w:val="24"/>
      </w:numPr>
      <w:tabs>
        <w:tab w:val="left" w:pos="187"/>
      </w:tabs>
      <w:ind w:left="374" w:hanging="187"/>
    </w:pPr>
    <w:rPr>
      <w:rFonts w:ascii="Futura Bk" w:hAnsi="Futura Bk"/>
      <w:sz w:val="18"/>
      <w:lang w:val="en-US" w:eastAsia="en-US"/>
    </w:rPr>
  </w:style>
  <w:style w:type="paragraph" w:customStyle="1" w:styleId="nagwektabelki">
    <w:name w:val="nagłówek tabelki"/>
    <w:basedOn w:val="Normalny"/>
    <w:rsid w:val="004B6DFC"/>
    <w:pPr>
      <w:ind w:left="284" w:hanging="568"/>
    </w:pPr>
    <w:rPr>
      <w:rFonts w:ascii="Futura Bk" w:hAnsi="Futura Bk"/>
      <w:noProof/>
      <w:color w:val="FFFFFF"/>
      <w:sz w:val="20"/>
      <w:szCs w:val="20"/>
      <w:lang w:eastAsia="en-US"/>
    </w:rPr>
  </w:style>
  <w:style w:type="paragraph" w:customStyle="1" w:styleId="bodytextbold">
    <w:name w:val="body text bold"/>
    <w:basedOn w:val="Tekstpodstawowy"/>
    <w:rsid w:val="004B6DFC"/>
    <w:pPr>
      <w:jc w:val="left"/>
    </w:pPr>
    <w:rPr>
      <w:rFonts w:ascii="Futura Hv" w:hAnsi="Futura Hv"/>
      <w:noProof/>
      <w:sz w:val="18"/>
      <w:szCs w:val="20"/>
      <w:lang w:val="en-US" w:eastAsia="en-US"/>
    </w:rPr>
  </w:style>
  <w:style w:type="paragraph" w:customStyle="1" w:styleId="Bulletdouble">
    <w:name w:val="Bullet double"/>
    <w:basedOn w:val="Normalny"/>
    <w:autoRedefine/>
    <w:rsid w:val="004B6DFC"/>
    <w:pPr>
      <w:numPr>
        <w:numId w:val="25"/>
      </w:numPr>
      <w:tabs>
        <w:tab w:val="left" w:pos="230"/>
      </w:tabs>
      <w:snapToGrid w:val="0"/>
    </w:pPr>
    <w:rPr>
      <w:rFonts w:ascii="Futura Bk" w:hAnsi="Futura Bk"/>
      <w:noProof/>
      <w:sz w:val="18"/>
      <w:szCs w:val="20"/>
      <w:lang w:eastAsia="en-US"/>
    </w:rPr>
  </w:style>
  <w:style w:type="paragraph" w:customStyle="1" w:styleId="TitleBold">
    <w:name w:val="Title Bold"/>
    <w:basedOn w:val="Nagwek1"/>
    <w:rsid w:val="004B6DFC"/>
    <w:pPr>
      <w:spacing w:before="0" w:after="0"/>
      <w:ind w:left="230"/>
    </w:pPr>
    <w:rPr>
      <w:rFonts w:ascii="ITCCenturyBookT" w:hAnsi="ITCCenturyBookT" w:cs="Times New Roman"/>
      <w:bCs w:val="0"/>
      <w:noProof/>
      <w:kern w:val="0"/>
      <w:sz w:val="40"/>
      <w:szCs w:val="20"/>
      <w:lang w:val="en-US"/>
    </w:rPr>
  </w:style>
  <w:style w:type="paragraph" w:customStyle="1" w:styleId="Address">
    <w:name w:val="Address"/>
    <w:rsid w:val="004B6DFC"/>
    <w:pPr>
      <w:snapToGrid w:val="0"/>
    </w:pPr>
    <w:rPr>
      <w:color w:val="000000"/>
      <w:sz w:val="16"/>
      <w:lang w:val="en-US" w:eastAsia="en-US"/>
    </w:rPr>
  </w:style>
  <w:style w:type="paragraph" w:customStyle="1" w:styleId="TableTitle">
    <w:name w:val="Table Title"/>
    <w:basedOn w:val="Tekstpodstawowy"/>
    <w:rsid w:val="004B6DFC"/>
    <w:pPr>
      <w:snapToGrid w:val="0"/>
      <w:jc w:val="left"/>
    </w:pPr>
    <w:rPr>
      <w:rFonts w:ascii="ITCCenturyBookT" w:hAnsi="ITCCenturyBookT"/>
      <w:b/>
      <w:noProof/>
      <w:color w:val="000000"/>
      <w:sz w:val="16"/>
      <w:szCs w:val="20"/>
      <w:lang w:val="en-US" w:eastAsia="en-US"/>
    </w:rPr>
  </w:style>
  <w:style w:type="paragraph" w:customStyle="1" w:styleId="przypispodtabelk">
    <w:name w:val="przypis pod tabelką"/>
    <w:basedOn w:val="Normalny"/>
    <w:autoRedefine/>
    <w:rsid w:val="004B6DFC"/>
    <w:rPr>
      <w:rFonts w:ascii="Arial" w:hAnsi="Arial" w:cs="Arial"/>
      <w:noProof/>
      <w:sz w:val="18"/>
      <w:szCs w:val="20"/>
      <w:lang w:eastAsia="en-US"/>
    </w:rPr>
  </w:style>
  <w:style w:type="paragraph" w:customStyle="1" w:styleId="TableBullet">
    <w:name w:val="Table Bullet"/>
    <w:basedOn w:val="TableText"/>
    <w:rsid w:val="004B6DFC"/>
    <w:pPr>
      <w:numPr>
        <w:numId w:val="26"/>
      </w:numPr>
      <w:tabs>
        <w:tab w:val="left" w:pos="144"/>
      </w:tabs>
      <w:overflowPunct/>
      <w:autoSpaceDE/>
      <w:autoSpaceDN/>
      <w:adjustRightInd/>
      <w:textAlignment w:val="auto"/>
    </w:pPr>
    <w:rPr>
      <w:rFonts w:ascii="Univers Condensed" w:hAnsi="Univers Condensed"/>
      <w:noProof/>
      <w:color w:val="auto"/>
      <w:sz w:val="16"/>
      <w:szCs w:val="20"/>
      <w:lang w:val="en-US" w:eastAsia="en-US"/>
    </w:rPr>
  </w:style>
  <w:style w:type="paragraph" w:customStyle="1" w:styleId="subhead">
    <w:name w:val="subhead"/>
    <w:rsid w:val="004B6DFC"/>
    <w:pPr>
      <w:spacing w:after="120" w:line="300" w:lineRule="exact"/>
    </w:pPr>
    <w:rPr>
      <w:rFonts w:ascii="Futura Hv" w:hAnsi="Futura Hv"/>
      <w:sz w:val="26"/>
      <w:lang w:val="en-US" w:eastAsia="en-US"/>
    </w:rPr>
  </w:style>
  <w:style w:type="paragraph" w:customStyle="1" w:styleId="pola">
    <w:name w:val="pola"/>
    <w:basedOn w:val="Nagwek1"/>
    <w:next w:val="Nagwek1"/>
    <w:autoRedefine/>
    <w:rsid w:val="004B6DFC"/>
    <w:pPr>
      <w:spacing w:before="0" w:after="0"/>
      <w:jc w:val="center"/>
    </w:pPr>
    <w:rPr>
      <w:rFonts w:ascii="Futura Hv" w:hAnsi="Futura Hv" w:cs="Times New Roman"/>
      <w:b w:val="0"/>
      <w:bCs w:val="0"/>
      <w:noProof/>
      <w:color w:val="FFFFFF"/>
      <w:kern w:val="0"/>
      <w:sz w:val="24"/>
      <w:szCs w:val="20"/>
      <w:lang w:eastAsia="en-US"/>
    </w:rPr>
  </w:style>
  <w:style w:type="paragraph" w:customStyle="1" w:styleId="boxtext">
    <w:name w:val="box text"/>
    <w:rsid w:val="004B6DFC"/>
    <w:pPr>
      <w:spacing w:line="360" w:lineRule="exact"/>
      <w:jc w:val="center"/>
    </w:pPr>
    <w:rPr>
      <w:rFonts w:ascii="Futura Hv" w:hAnsi="Futura Hv"/>
      <w:color w:val="FFFFFF"/>
      <w:sz w:val="28"/>
      <w:lang w:val="en-US" w:eastAsia="en-US"/>
    </w:rPr>
  </w:style>
  <w:style w:type="paragraph" w:customStyle="1" w:styleId="maintitle">
    <w:name w:val="main title"/>
    <w:rsid w:val="004B6DFC"/>
    <w:pPr>
      <w:spacing w:after="300"/>
    </w:pPr>
    <w:rPr>
      <w:rFonts w:ascii="Futura Hv" w:hAnsi="Futura Hv"/>
      <w:sz w:val="30"/>
      <w:lang w:val="en-US" w:eastAsia="en-US"/>
    </w:rPr>
  </w:style>
  <w:style w:type="paragraph" w:customStyle="1" w:styleId="bulletbold">
    <w:name w:val="bullet bold"/>
    <w:basedOn w:val="bullet0"/>
    <w:rsid w:val="004B6DFC"/>
    <w:pPr>
      <w:tabs>
        <w:tab w:val="clear" w:pos="720"/>
        <w:tab w:val="num" w:pos="360"/>
      </w:tabs>
    </w:pPr>
    <w:rPr>
      <w:rFonts w:ascii="Futura Hv" w:hAnsi="Futura Hv"/>
    </w:rPr>
  </w:style>
  <w:style w:type="paragraph" w:customStyle="1" w:styleId="trademark">
    <w:name w:val="trademark"/>
    <w:rsid w:val="004B6DFC"/>
    <w:pPr>
      <w:spacing w:after="60"/>
    </w:pPr>
    <w:rPr>
      <w:rFonts w:ascii="Futura Bk" w:hAnsi="Futura Bk"/>
      <w:sz w:val="15"/>
      <w:lang w:val="en-US" w:eastAsia="en-US"/>
    </w:rPr>
  </w:style>
  <w:style w:type="paragraph" w:customStyle="1" w:styleId="subhead2">
    <w:name w:val="subhead 2"/>
    <w:rsid w:val="004B6DFC"/>
    <w:pPr>
      <w:spacing w:line="260" w:lineRule="exact"/>
    </w:pPr>
    <w:rPr>
      <w:rFonts w:ascii="Futura Hv" w:hAnsi="Futura Hv"/>
      <w:sz w:val="22"/>
      <w:lang w:val="en-US" w:eastAsia="en-US"/>
    </w:rPr>
  </w:style>
  <w:style w:type="paragraph" w:customStyle="1" w:styleId="footnote">
    <w:name w:val="footnote"/>
    <w:rsid w:val="004B6DFC"/>
    <w:rPr>
      <w:rFonts w:ascii="Futura Bk" w:hAnsi="Futura Bk"/>
      <w:sz w:val="16"/>
      <w:lang w:val="en-US" w:eastAsia="en-US"/>
    </w:rPr>
  </w:style>
  <w:style w:type="paragraph" w:customStyle="1" w:styleId="Tablebullet0">
    <w:name w:val="Table bullet"/>
    <w:basedOn w:val="Normalny"/>
    <w:rsid w:val="004B6DFC"/>
    <w:pPr>
      <w:widowControl w:val="0"/>
      <w:tabs>
        <w:tab w:val="num" w:pos="360"/>
      </w:tabs>
      <w:snapToGrid w:val="0"/>
      <w:ind w:left="144" w:hanging="144"/>
    </w:pPr>
    <w:rPr>
      <w:rFonts w:ascii="Univers Condensed" w:hAnsi="Univers Condensed"/>
      <w:noProof/>
      <w:color w:val="000000"/>
      <w:sz w:val="16"/>
      <w:szCs w:val="20"/>
      <w:lang w:val="en-US" w:eastAsia="en-US"/>
    </w:rPr>
  </w:style>
  <w:style w:type="paragraph" w:customStyle="1" w:styleId="MainHeading">
    <w:name w:val="Main Heading"/>
    <w:basedOn w:val="Normalny"/>
    <w:rsid w:val="004B6DFC"/>
    <w:pPr>
      <w:spacing w:after="240"/>
      <w:ind w:left="230"/>
    </w:pPr>
    <w:rPr>
      <w:rFonts w:ascii="ITCCenturyBookT" w:hAnsi="ITCCenturyBookT"/>
      <w:b/>
      <w:noProof/>
      <w:sz w:val="20"/>
      <w:szCs w:val="20"/>
      <w:lang w:val="en-US" w:eastAsia="en-US"/>
    </w:rPr>
  </w:style>
  <w:style w:type="paragraph" w:customStyle="1" w:styleId="a">
    <w:name w:val="*"/>
    <w:rsid w:val="004B6DFC"/>
    <w:pPr>
      <w:tabs>
        <w:tab w:val="left" w:pos="226"/>
        <w:tab w:val="left" w:pos="3515"/>
      </w:tabs>
      <w:snapToGrid w:val="0"/>
      <w:spacing w:after="200"/>
    </w:pPr>
    <w:rPr>
      <w:rFonts w:ascii="ITCCenturyBookT" w:hAnsi="ITCCenturyBookT"/>
      <w:b/>
      <w:lang w:val="en-US" w:eastAsia="en-US"/>
    </w:rPr>
  </w:style>
  <w:style w:type="paragraph" w:customStyle="1" w:styleId="body2">
    <w:name w:val="body 2"/>
    <w:basedOn w:val="body1"/>
    <w:rsid w:val="004B6DFC"/>
    <w:pPr>
      <w:ind w:left="567"/>
    </w:pPr>
  </w:style>
  <w:style w:type="paragraph" w:customStyle="1" w:styleId="odp1">
    <w:name w:val="odp1"/>
    <w:basedOn w:val="Normalny"/>
    <w:rsid w:val="004B6DFC"/>
    <w:pPr>
      <w:tabs>
        <w:tab w:val="num" w:pos="643"/>
        <w:tab w:val="left" w:pos="710"/>
        <w:tab w:val="right" w:pos="8953"/>
      </w:tabs>
      <w:snapToGrid w:val="0"/>
      <w:spacing w:line="240" w:lineRule="atLeast"/>
      <w:ind w:left="720"/>
      <w:jc w:val="both"/>
    </w:pPr>
    <w:rPr>
      <w:rFonts w:ascii="Arial" w:hAnsi="Arial"/>
      <w:b/>
      <w:i/>
      <w:color w:val="000080"/>
      <w:sz w:val="22"/>
      <w:szCs w:val="20"/>
    </w:rPr>
  </w:style>
  <w:style w:type="paragraph" w:customStyle="1" w:styleId="Tableau">
    <w:name w:val="Tableau"/>
    <w:basedOn w:val="Normalny"/>
    <w:rsid w:val="004B6DFC"/>
    <w:pPr>
      <w:keepNext/>
      <w:keepLines/>
      <w:widowControl w:val="0"/>
      <w:spacing w:before="60" w:after="60"/>
    </w:pPr>
    <w:rPr>
      <w:sz w:val="22"/>
      <w:szCs w:val="20"/>
      <w:lang w:val="en-GB"/>
    </w:rPr>
  </w:style>
  <w:style w:type="paragraph" w:customStyle="1" w:styleId="paragraph">
    <w:name w:val="paragraph"/>
    <w:basedOn w:val="Normalny"/>
    <w:rsid w:val="004B6DFC"/>
    <w:pPr>
      <w:widowControl w:val="0"/>
      <w:overflowPunct w:val="0"/>
      <w:autoSpaceDE w:val="0"/>
      <w:autoSpaceDN w:val="0"/>
      <w:adjustRightInd w:val="0"/>
      <w:spacing w:before="240"/>
      <w:jc w:val="both"/>
    </w:pPr>
    <w:rPr>
      <w:rFonts w:ascii="Arial" w:hAnsi="Arial"/>
      <w:sz w:val="20"/>
      <w:szCs w:val="20"/>
      <w:lang w:val="en-GB"/>
    </w:rPr>
  </w:style>
  <w:style w:type="paragraph" w:customStyle="1" w:styleId="Tekstpodstawowy21">
    <w:name w:val="Tekst podstawowy 21"/>
    <w:basedOn w:val="Normalny"/>
    <w:rsid w:val="004B6DFC"/>
    <w:pPr>
      <w:suppressAutoHyphens/>
      <w:jc w:val="both"/>
    </w:pPr>
    <w:rPr>
      <w:color w:val="000000"/>
      <w:sz w:val="20"/>
      <w:szCs w:val="20"/>
      <w:lang w:eastAsia="ar-SA"/>
    </w:rPr>
  </w:style>
  <w:style w:type="paragraph" w:customStyle="1" w:styleId="Tekstpodstawowy32">
    <w:name w:val="Tekst podstawowy 32"/>
    <w:basedOn w:val="Normalny"/>
    <w:rsid w:val="004B6DFC"/>
    <w:pPr>
      <w:suppressAutoHyphens/>
      <w:spacing w:after="120"/>
    </w:pPr>
    <w:rPr>
      <w:sz w:val="16"/>
      <w:szCs w:val="16"/>
      <w:lang w:eastAsia="ar-SA"/>
    </w:rPr>
  </w:style>
  <w:style w:type="paragraph" w:customStyle="1" w:styleId="Wcicienormalne1">
    <w:name w:val="Wcięcie normalne1"/>
    <w:basedOn w:val="Normalny"/>
    <w:rsid w:val="004B6DFC"/>
    <w:pPr>
      <w:suppressAutoHyphens/>
      <w:ind w:left="708"/>
    </w:pPr>
    <w:rPr>
      <w:sz w:val="20"/>
      <w:szCs w:val="20"/>
      <w:lang w:eastAsia="ar-SA"/>
    </w:rPr>
  </w:style>
  <w:style w:type="character" w:customStyle="1" w:styleId="tw4winTerm">
    <w:name w:val="tw4winTerm"/>
    <w:rsid w:val="004B6DFC"/>
    <w:rPr>
      <w:color w:val="0000FF"/>
    </w:rPr>
  </w:style>
  <w:style w:type="paragraph" w:customStyle="1" w:styleId="body3">
    <w:name w:val="body 3"/>
    <w:basedOn w:val="body2"/>
    <w:rsid w:val="004B6DFC"/>
    <w:pPr>
      <w:numPr>
        <w:numId w:val="33"/>
      </w:numPr>
      <w:ind w:left="1134" w:firstLine="0"/>
    </w:pPr>
  </w:style>
  <w:style w:type="paragraph" w:customStyle="1" w:styleId="buletwciecie">
    <w:name w:val="bulet wciecie"/>
    <w:basedOn w:val="bullet0"/>
    <w:rsid w:val="004B6DFC"/>
    <w:pPr>
      <w:numPr>
        <w:numId w:val="27"/>
      </w:numPr>
      <w:ind w:left="144" w:hanging="144"/>
    </w:pPr>
    <w:rPr>
      <w:lang w:val="pl-PL" w:eastAsia="pl-PL"/>
    </w:rPr>
  </w:style>
  <w:style w:type="paragraph" w:customStyle="1" w:styleId="indenthyphendouble">
    <w:name w:val="indent hyphen double"/>
    <w:basedOn w:val="DefaultText"/>
    <w:autoRedefine/>
    <w:rsid w:val="004B6DFC"/>
    <w:pPr>
      <w:numPr>
        <w:numId w:val="28"/>
      </w:numPr>
      <w:jc w:val="left"/>
    </w:pPr>
    <w:rPr>
      <w:rFonts w:ascii="ITCCenturyBookT" w:hAnsi="ITCCenturyBookT"/>
      <w:color w:val="auto"/>
      <w:sz w:val="20"/>
    </w:rPr>
  </w:style>
  <w:style w:type="paragraph" w:customStyle="1" w:styleId="Tytu1">
    <w:name w:val="Tytuł1"/>
    <w:basedOn w:val="Normalny"/>
    <w:rsid w:val="004B6DFC"/>
    <w:pPr>
      <w:spacing w:before="120" w:after="120"/>
      <w:jc w:val="center"/>
    </w:pPr>
    <w:rPr>
      <w:rFonts w:ascii="Arial" w:hAnsi="Arial"/>
      <w:b/>
      <w:bCs/>
      <w:sz w:val="56"/>
      <w:szCs w:val="20"/>
    </w:rPr>
  </w:style>
  <w:style w:type="paragraph" w:customStyle="1" w:styleId="Tytu2">
    <w:name w:val="Tytuł2"/>
    <w:basedOn w:val="Normalny"/>
    <w:rsid w:val="004B6DFC"/>
    <w:pPr>
      <w:spacing w:before="240" w:after="240"/>
      <w:jc w:val="center"/>
    </w:pPr>
    <w:rPr>
      <w:rFonts w:ascii="Arial" w:hAnsi="Arial"/>
      <w:b/>
      <w:bCs/>
      <w:sz w:val="36"/>
      <w:szCs w:val="20"/>
    </w:rPr>
  </w:style>
  <w:style w:type="paragraph" w:customStyle="1" w:styleId="Tytu3">
    <w:name w:val="Tytuł3"/>
    <w:basedOn w:val="Normalny"/>
    <w:rsid w:val="004B6DFC"/>
    <w:pPr>
      <w:jc w:val="center"/>
    </w:pPr>
    <w:rPr>
      <w:rFonts w:ascii="Arial" w:hAnsi="Arial"/>
      <w:b/>
      <w:bCs/>
      <w:sz w:val="20"/>
      <w:szCs w:val="20"/>
    </w:rPr>
  </w:style>
  <w:style w:type="paragraph" w:customStyle="1" w:styleId="TekstPodstZwykly">
    <w:name w:val="Tekst Podst Zwykly"/>
    <w:basedOn w:val="Normalny"/>
    <w:autoRedefine/>
    <w:rsid w:val="004B6DFC"/>
    <w:pPr>
      <w:spacing w:before="200" w:after="200" w:line="360" w:lineRule="auto"/>
      <w:ind w:left="737"/>
      <w:jc w:val="both"/>
    </w:pPr>
    <w:rPr>
      <w:rFonts w:ascii="Verdana" w:hAnsi="Verdana" w:cs="Tahoma"/>
      <w:sz w:val="20"/>
      <w:lang w:val="en-GB"/>
    </w:rPr>
  </w:style>
  <w:style w:type="paragraph" w:customStyle="1" w:styleId="N1Zwykly">
    <w:name w:val="N1 Zwykly"/>
    <w:basedOn w:val="Nagwek1"/>
    <w:next w:val="TekstPodstZwykly"/>
    <w:autoRedefine/>
    <w:rsid w:val="004B6DFC"/>
    <w:pPr>
      <w:numPr>
        <w:numId w:val="34"/>
      </w:numPr>
      <w:jc w:val="both"/>
    </w:pPr>
    <w:rPr>
      <w:rFonts w:ascii="Times New Roman" w:hAnsi="Times New Roman" w:cs="Times New Roman"/>
      <w:b w:val="0"/>
      <w:bCs w:val="0"/>
      <w:sz w:val="20"/>
      <w:szCs w:val="20"/>
      <w:u w:val="single"/>
    </w:rPr>
  </w:style>
  <w:style w:type="paragraph" w:customStyle="1" w:styleId="N2Zwykly">
    <w:name w:val="N2 Zwykly"/>
    <w:basedOn w:val="Nagwek2"/>
    <w:next w:val="TekstPodstZwykly"/>
    <w:autoRedefine/>
    <w:rsid w:val="004B6DFC"/>
    <w:pPr>
      <w:spacing w:after="240"/>
      <w:ind w:left="851"/>
      <w:jc w:val="both"/>
    </w:pPr>
    <w:rPr>
      <w:rFonts w:ascii="Verdana" w:hAnsi="Verdana" w:cs="Tahoma"/>
      <w:i w:val="0"/>
      <w:caps/>
      <w:sz w:val="24"/>
      <w:szCs w:val="24"/>
      <w:lang w:val="en-GB"/>
    </w:rPr>
  </w:style>
  <w:style w:type="paragraph" w:customStyle="1" w:styleId="N3Zwykly">
    <w:name w:val="N3 Zwykly"/>
    <w:basedOn w:val="Nagwek3"/>
    <w:next w:val="Normalny"/>
    <w:autoRedefine/>
    <w:rsid w:val="004B6DFC"/>
    <w:pPr>
      <w:spacing w:before="60"/>
      <w:ind w:left="1134"/>
      <w:jc w:val="both"/>
    </w:pPr>
    <w:rPr>
      <w:rFonts w:ascii="Verdana" w:hAnsi="Verdana" w:cs="Tahoma"/>
      <w:sz w:val="24"/>
      <w:szCs w:val="24"/>
      <w:lang w:val="en-GB"/>
    </w:rPr>
  </w:style>
  <w:style w:type="paragraph" w:customStyle="1" w:styleId="WyliczenieZwykly">
    <w:name w:val="Wyliczenie Zwykly"/>
    <w:basedOn w:val="Normalny"/>
    <w:autoRedefine/>
    <w:rsid w:val="004B6DFC"/>
    <w:pPr>
      <w:numPr>
        <w:numId w:val="35"/>
      </w:numPr>
      <w:spacing w:before="120" w:after="200" w:line="360" w:lineRule="auto"/>
      <w:jc w:val="both"/>
    </w:pPr>
    <w:rPr>
      <w:rFonts w:ascii="Verdana" w:hAnsi="Verdana"/>
      <w:sz w:val="20"/>
    </w:rPr>
  </w:style>
  <w:style w:type="paragraph" w:customStyle="1" w:styleId="PodstawowyBSB">
    <w:name w:val="Podstawowy BSB"/>
    <w:basedOn w:val="Normalny"/>
    <w:link w:val="PodstawowyBSBZnak"/>
    <w:rsid w:val="004B6DFC"/>
    <w:pPr>
      <w:spacing w:before="20" w:after="120"/>
      <w:jc w:val="both"/>
    </w:pPr>
    <w:rPr>
      <w:rFonts w:ascii="Arial" w:hAnsi="Arial"/>
      <w:sz w:val="20"/>
      <w:szCs w:val="20"/>
    </w:rPr>
  </w:style>
  <w:style w:type="character" w:customStyle="1" w:styleId="PodstawowyBSBZnak">
    <w:name w:val="Podstawowy BSB Znak"/>
    <w:link w:val="PodstawowyBSB"/>
    <w:locked/>
    <w:rsid w:val="004B6DFC"/>
    <w:rPr>
      <w:rFonts w:ascii="Arial" w:hAnsi="Arial"/>
    </w:rPr>
  </w:style>
  <w:style w:type="paragraph" w:customStyle="1" w:styleId="Umowa">
    <w:name w:val="Umowa"/>
    <w:basedOn w:val="Normalny"/>
    <w:rsid w:val="004B6DFC"/>
    <w:pPr>
      <w:numPr>
        <w:ilvl w:val="1"/>
        <w:numId w:val="36"/>
      </w:numPr>
      <w:tabs>
        <w:tab w:val="left" w:pos="907"/>
      </w:tabs>
      <w:jc w:val="both"/>
    </w:pPr>
    <w:rPr>
      <w:rFonts w:ascii="Arial" w:hAnsi="Arial"/>
      <w:sz w:val="22"/>
      <w:szCs w:val="20"/>
    </w:rPr>
  </w:style>
  <w:style w:type="paragraph" w:styleId="Listanumerowana">
    <w:name w:val="List Number"/>
    <w:basedOn w:val="Normalny"/>
    <w:rsid w:val="004B6DFC"/>
    <w:pPr>
      <w:widowControl w:val="0"/>
      <w:numPr>
        <w:numId w:val="38"/>
      </w:numPr>
      <w:tabs>
        <w:tab w:val="num" w:pos="360"/>
      </w:tabs>
      <w:adjustRightInd w:val="0"/>
      <w:contextualSpacing/>
      <w:jc w:val="both"/>
      <w:textAlignment w:val="baseline"/>
    </w:pPr>
    <w:rPr>
      <w:sz w:val="20"/>
    </w:rPr>
  </w:style>
  <w:style w:type="paragraph" w:customStyle="1" w:styleId="Listawypunktowana1">
    <w:name w:val="Lista wypunktowana 1"/>
    <w:basedOn w:val="Normalny"/>
    <w:uiPriority w:val="99"/>
    <w:rsid w:val="004B6DFC"/>
    <w:pPr>
      <w:tabs>
        <w:tab w:val="num" w:pos="360"/>
      </w:tabs>
      <w:ind w:left="360" w:hanging="360"/>
      <w:jc w:val="both"/>
    </w:pPr>
    <w:rPr>
      <w:rFonts w:ascii="Calibri" w:hAnsi="Calibri"/>
      <w:sz w:val="22"/>
    </w:rPr>
  </w:style>
  <w:style w:type="paragraph" w:customStyle="1" w:styleId="umowa1">
    <w:name w:val="umowa 1"/>
    <w:basedOn w:val="Normalny"/>
    <w:uiPriority w:val="99"/>
    <w:rsid w:val="004B6DFC"/>
    <w:pPr>
      <w:numPr>
        <w:ilvl w:val="1"/>
        <w:numId w:val="39"/>
      </w:numPr>
      <w:jc w:val="both"/>
    </w:pPr>
    <w:rPr>
      <w:rFonts w:ascii="Helv" w:hAnsi="Helv"/>
      <w:color w:val="000000"/>
      <w:sz w:val="18"/>
    </w:rPr>
  </w:style>
  <w:style w:type="paragraph" w:customStyle="1" w:styleId="s">
    <w:name w:val="s"/>
    <w:uiPriority w:val="99"/>
    <w:rsid w:val="004B6DFC"/>
    <w:pPr>
      <w:spacing w:before="60" w:after="40"/>
      <w:ind w:left="850" w:hanging="283"/>
      <w:jc w:val="both"/>
    </w:pPr>
    <w:rPr>
      <w:rFonts w:ascii="Calibri" w:hAnsi="Calibri"/>
      <w:sz w:val="22"/>
      <w:szCs w:val="24"/>
    </w:rPr>
  </w:style>
  <w:style w:type="paragraph" w:customStyle="1" w:styleId="opiswtabeli">
    <w:name w:val="opis w tabeli"/>
    <w:basedOn w:val="Normalny"/>
    <w:uiPriority w:val="99"/>
    <w:rsid w:val="004B6DFC"/>
    <w:pPr>
      <w:keepNext/>
      <w:spacing w:before="40" w:after="40"/>
      <w:ind w:left="57"/>
      <w:jc w:val="both"/>
    </w:pPr>
    <w:rPr>
      <w:rFonts w:ascii="Calibri" w:hAnsi="Calibri"/>
      <w:sz w:val="22"/>
    </w:rPr>
  </w:style>
  <w:style w:type="paragraph" w:customStyle="1" w:styleId="Naglwek1">
    <w:name w:val="Naglówek 1"/>
    <w:basedOn w:val="Normalny"/>
    <w:next w:val="Normalny"/>
    <w:uiPriority w:val="99"/>
    <w:rsid w:val="004B6DFC"/>
    <w:pPr>
      <w:keepNext/>
      <w:widowControl w:val="0"/>
      <w:jc w:val="center"/>
    </w:pPr>
    <w:rPr>
      <w:rFonts w:ascii="Calibri" w:hAnsi="Calibri"/>
      <w:b/>
      <w:sz w:val="22"/>
    </w:rPr>
  </w:style>
  <w:style w:type="paragraph" w:customStyle="1" w:styleId="Naglwek2">
    <w:name w:val="Naglówek 2"/>
    <w:basedOn w:val="Normalny"/>
    <w:next w:val="Normalny"/>
    <w:uiPriority w:val="99"/>
    <w:rsid w:val="004B6DFC"/>
    <w:pPr>
      <w:keepNext/>
      <w:widowControl w:val="0"/>
      <w:jc w:val="both"/>
    </w:pPr>
    <w:rPr>
      <w:rFonts w:ascii="Calibri" w:hAnsi="Calibri"/>
      <w:b/>
      <w:sz w:val="22"/>
    </w:rPr>
  </w:style>
  <w:style w:type="paragraph" w:customStyle="1" w:styleId="Naglwek3">
    <w:name w:val="Naglówek 3"/>
    <w:basedOn w:val="Normalny"/>
    <w:next w:val="Normalny"/>
    <w:uiPriority w:val="99"/>
    <w:rsid w:val="004B6DFC"/>
    <w:pPr>
      <w:keepNext/>
      <w:widowControl w:val="0"/>
      <w:jc w:val="both"/>
    </w:pPr>
    <w:rPr>
      <w:rFonts w:ascii="Calibri" w:hAnsi="Calibri"/>
      <w:b/>
      <w:sz w:val="20"/>
    </w:rPr>
  </w:style>
  <w:style w:type="paragraph" w:customStyle="1" w:styleId="Naglwek5">
    <w:name w:val="Naglówek 5"/>
    <w:basedOn w:val="Normalny"/>
    <w:next w:val="Normalny"/>
    <w:uiPriority w:val="99"/>
    <w:rsid w:val="004B6DFC"/>
    <w:pPr>
      <w:keepNext/>
      <w:widowControl w:val="0"/>
      <w:jc w:val="both"/>
    </w:pPr>
    <w:rPr>
      <w:rFonts w:ascii="Calibri" w:hAnsi="Calibri"/>
      <w:b/>
      <w:sz w:val="22"/>
    </w:rPr>
  </w:style>
  <w:style w:type="paragraph" w:customStyle="1" w:styleId="Naglwekstrony">
    <w:name w:val="Naglówek strony"/>
    <w:basedOn w:val="Normalny"/>
    <w:uiPriority w:val="99"/>
    <w:rsid w:val="004B6DFC"/>
    <w:pPr>
      <w:widowControl w:val="0"/>
      <w:tabs>
        <w:tab w:val="center" w:pos="4320"/>
        <w:tab w:val="right" w:pos="8640"/>
      </w:tabs>
      <w:jc w:val="both"/>
    </w:pPr>
    <w:rPr>
      <w:rFonts w:ascii="Calibri" w:hAnsi="Calibri"/>
      <w:sz w:val="20"/>
    </w:rPr>
  </w:style>
  <w:style w:type="paragraph" w:styleId="Lista-kontynuacja2">
    <w:name w:val="List Continue 2"/>
    <w:basedOn w:val="Normalny"/>
    <w:uiPriority w:val="99"/>
    <w:rsid w:val="004B6DFC"/>
    <w:pPr>
      <w:tabs>
        <w:tab w:val="num" w:pos="360"/>
        <w:tab w:val="num" w:pos="2160"/>
      </w:tabs>
      <w:spacing w:after="120"/>
      <w:jc w:val="both"/>
    </w:pPr>
    <w:rPr>
      <w:rFonts w:ascii="Calibri" w:hAnsi="Calibri"/>
      <w:noProof/>
      <w:sz w:val="22"/>
    </w:rPr>
  </w:style>
  <w:style w:type="paragraph" w:customStyle="1" w:styleId="Osignicie">
    <w:name w:val="Osiągnięcie"/>
    <w:basedOn w:val="Tekstpodstawowy"/>
    <w:uiPriority w:val="99"/>
    <w:rsid w:val="004B6DFC"/>
    <w:pPr>
      <w:numPr>
        <w:numId w:val="41"/>
      </w:numPr>
      <w:tabs>
        <w:tab w:val="clear" w:pos="360"/>
      </w:tabs>
      <w:spacing w:after="60" w:line="220" w:lineRule="atLeast"/>
    </w:pPr>
    <w:rPr>
      <w:rFonts w:ascii="Arial" w:hAnsi="Arial"/>
      <w:spacing w:val="-5"/>
      <w:sz w:val="20"/>
      <w:szCs w:val="20"/>
    </w:rPr>
  </w:style>
  <w:style w:type="paragraph" w:customStyle="1" w:styleId="b1">
    <w:name w:val="b1"/>
    <w:basedOn w:val="Normalny"/>
    <w:uiPriority w:val="99"/>
    <w:rsid w:val="004B6DFC"/>
    <w:pPr>
      <w:tabs>
        <w:tab w:val="num" w:pos="1068"/>
      </w:tabs>
      <w:ind w:left="1068" w:hanging="283"/>
      <w:jc w:val="both"/>
    </w:pPr>
    <w:rPr>
      <w:rFonts w:ascii="Arial" w:hAnsi="Arial"/>
      <w:b/>
      <w:sz w:val="22"/>
      <w:szCs w:val="20"/>
    </w:rPr>
  </w:style>
  <w:style w:type="paragraph" w:customStyle="1" w:styleId="b2">
    <w:name w:val="b2"/>
    <w:basedOn w:val="Normalny"/>
    <w:uiPriority w:val="99"/>
    <w:rsid w:val="004B6DFC"/>
    <w:pPr>
      <w:numPr>
        <w:numId w:val="40"/>
      </w:numPr>
      <w:jc w:val="both"/>
    </w:pPr>
    <w:rPr>
      <w:rFonts w:ascii="Arial" w:hAnsi="Arial"/>
      <w:sz w:val="22"/>
      <w:szCs w:val="20"/>
    </w:rPr>
  </w:style>
  <w:style w:type="paragraph" w:customStyle="1" w:styleId="b3">
    <w:name w:val="b3"/>
    <w:basedOn w:val="Normalny"/>
    <w:uiPriority w:val="99"/>
    <w:rsid w:val="004B6DFC"/>
    <w:pPr>
      <w:tabs>
        <w:tab w:val="num" w:pos="1440"/>
      </w:tabs>
      <w:ind w:left="432" w:hanging="432"/>
      <w:jc w:val="both"/>
    </w:pPr>
    <w:rPr>
      <w:rFonts w:ascii="Arial" w:hAnsi="Arial"/>
      <w:sz w:val="22"/>
      <w:szCs w:val="20"/>
    </w:rPr>
  </w:style>
  <w:style w:type="paragraph" w:customStyle="1" w:styleId="Odpowiedz">
    <w:name w:val="Odpowiedz"/>
    <w:basedOn w:val="Tekstpodstawowy"/>
    <w:uiPriority w:val="99"/>
    <w:rsid w:val="004B6DFC"/>
    <w:rPr>
      <w:rFonts w:ascii="Arial" w:hAnsi="Arial"/>
      <w:b/>
      <w:i/>
      <w:color w:val="000080"/>
      <w:sz w:val="22"/>
      <w:szCs w:val="20"/>
    </w:rPr>
  </w:style>
  <w:style w:type="paragraph" w:customStyle="1" w:styleId="ListawypunktowanaAIM1">
    <w:name w:val="Lista wypunktowana AIM 1"/>
    <w:basedOn w:val="Normalny"/>
    <w:uiPriority w:val="99"/>
    <w:rsid w:val="004B6DFC"/>
    <w:pPr>
      <w:numPr>
        <w:numId w:val="42"/>
      </w:numPr>
      <w:jc w:val="both"/>
    </w:pPr>
    <w:rPr>
      <w:rFonts w:ascii="Arial" w:hAnsi="Arial"/>
      <w:sz w:val="22"/>
      <w:szCs w:val="20"/>
    </w:rPr>
  </w:style>
  <w:style w:type="paragraph" w:customStyle="1" w:styleId="Uwaga">
    <w:name w:val="Uwaga:"/>
    <w:basedOn w:val="Normalny"/>
    <w:uiPriority w:val="99"/>
    <w:rsid w:val="004B6DFC"/>
    <w:pPr>
      <w:widowControl w:val="0"/>
      <w:pBdr>
        <w:top w:val="single" w:sz="6" w:space="1" w:color="auto" w:shadow="1"/>
        <w:left w:val="single" w:sz="6" w:space="1" w:color="auto" w:shadow="1"/>
        <w:bottom w:val="single" w:sz="6" w:space="1" w:color="auto" w:shadow="1"/>
        <w:right w:val="single" w:sz="6" w:space="31" w:color="auto" w:shadow="1"/>
      </w:pBdr>
      <w:shd w:val="solid" w:color="FFFF00" w:fill="auto"/>
      <w:spacing w:before="120" w:after="120"/>
      <w:ind w:left="566" w:hanging="283"/>
      <w:jc w:val="both"/>
    </w:pPr>
    <w:rPr>
      <w:rFonts w:ascii="Calibri" w:hAnsi="Calibri"/>
      <w:vanish/>
      <w:sz w:val="22"/>
      <w:szCs w:val="20"/>
    </w:rPr>
  </w:style>
  <w:style w:type="paragraph" w:customStyle="1" w:styleId="ST">
    <w:name w:val="ST"/>
    <w:basedOn w:val="Normalny"/>
    <w:uiPriority w:val="99"/>
    <w:rsid w:val="004B6DFC"/>
    <w:pPr>
      <w:jc w:val="both"/>
    </w:pPr>
    <w:rPr>
      <w:rFonts w:ascii="Calibri" w:hAnsi="Calibri"/>
      <w:b/>
      <w:sz w:val="22"/>
      <w:u w:val="single"/>
    </w:rPr>
  </w:style>
  <w:style w:type="paragraph" w:customStyle="1" w:styleId="ak">
    <w:name w:val="ak"/>
    <w:basedOn w:val="Normalny"/>
    <w:uiPriority w:val="99"/>
    <w:rsid w:val="004B6DFC"/>
    <w:pPr>
      <w:ind w:firstLine="708"/>
      <w:jc w:val="both"/>
    </w:pPr>
    <w:rPr>
      <w:rFonts w:ascii="Arial" w:hAnsi="Arial"/>
      <w:sz w:val="22"/>
      <w:szCs w:val="20"/>
    </w:rPr>
  </w:style>
  <w:style w:type="paragraph" w:styleId="Legenda">
    <w:name w:val="caption"/>
    <w:aliases w:val="Podpis obiektu"/>
    <w:basedOn w:val="Normalny"/>
    <w:next w:val="Normalny"/>
    <w:uiPriority w:val="35"/>
    <w:qFormat/>
    <w:rsid w:val="004B6DFC"/>
    <w:pPr>
      <w:jc w:val="both"/>
    </w:pPr>
    <w:rPr>
      <w:rFonts w:ascii="Arial" w:hAnsi="Arial"/>
      <w:b/>
      <w:sz w:val="16"/>
    </w:rPr>
  </w:style>
  <w:style w:type="paragraph" w:customStyle="1" w:styleId="StylArial8ptWyjustowany">
    <w:name w:val="Styl Arial 8 pt Wyjustowany"/>
    <w:basedOn w:val="Normalny"/>
    <w:autoRedefine/>
    <w:uiPriority w:val="99"/>
    <w:rsid w:val="004B6DFC"/>
    <w:pPr>
      <w:ind w:firstLine="737"/>
      <w:jc w:val="both"/>
    </w:pPr>
    <w:rPr>
      <w:rFonts w:ascii="Arial" w:hAnsi="Arial"/>
      <w:sz w:val="16"/>
      <w:szCs w:val="20"/>
    </w:rPr>
  </w:style>
  <w:style w:type="paragraph" w:customStyle="1" w:styleId="OpisZnak">
    <w:name w:val="Opis Znak"/>
    <w:basedOn w:val="Normalny"/>
    <w:uiPriority w:val="99"/>
    <w:rsid w:val="004B6DFC"/>
    <w:pPr>
      <w:keepLines/>
      <w:spacing w:before="30" w:after="30"/>
      <w:ind w:left="567"/>
      <w:jc w:val="both"/>
    </w:pPr>
    <w:rPr>
      <w:rFonts w:ascii="Calibri" w:hAnsi="Calibri"/>
      <w:sz w:val="22"/>
      <w:szCs w:val="20"/>
    </w:rPr>
  </w:style>
  <w:style w:type="paragraph" w:customStyle="1" w:styleId="Comments">
    <w:name w:val="Comments"/>
    <w:basedOn w:val="Normalny"/>
    <w:next w:val="Normalny"/>
    <w:uiPriority w:val="99"/>
    <w:rsid w:val="004B6DFC"/>
    <w:pPr>
      <w:spacing w:before="240" w:after="120"/>
      <w:jc w:val="both"/>
    </w:pPr>
    <w:rPr>
      <w:rFonts w:ascii="Arial" w:hAnsi="Arial"/>
      <w:b/>
      <w:sz w:val="28"/>
      <w:szCs w:val="20"/>
      <w:lang w:val="en-US"/>
    </w:rPr>
  </w:style>
  <w:style w:type="paragraph" w:customStyle="1" w:styleId="Data1">
    <w:name w:val="Data1"/>
    <w:basedOn w:val="Normalny"/>
    <w:uiPriority w:val="99"/>
    <w:rsid w:val="004B6DFC"/>
    <w:pPr>
      <w:spacing w:before="360"/>
      <w:jc w:val="both"/>
    </w:pPr>
    <w:rPr>
      <w:rFonts w:ascii="Arial" w:hAnsi="Arial"/>
      <w:sz w:val="28"/>
      <w:szCs w:val="20"/>
      <w:lang w:val="en-US"/>
    </w:rPr>
  </w:style>
  <w:style w:type="paragraph" w:customStyle="1" w:styleId="From">
    <w:name w:val="From"/>
    <w:basedOn w:val="Normalny"/>
    <w:uiPriority w:val="99"/>
    <w:rsid w:val="004B6DFC"/>
    <w:pPr>
      <w:spacing w:before="360"/>
      <w:jc w:val="both"/>
    </w:pPr>
    <w:rPr>
      <w:rFonts w:ascii="Arial" w:hAnsi="Arial"/>
      <w:sz w:val="36"/>
      <w:szCs w:val="20"/>
      <w:lang w:val="en-US"/>
    </w:rPr>
  </w:style>
  <w:style w:type="paragraph" w:customStyle="1" w:styleId="FromCompany">
    <w:name w:val="FromCompany"/>
    <w:basedOn w:val="Normalny"/>
    <w:uiPriority w:val="99"/>
    <w:rsid w:val="004B6DFC"/>
    <w:pPr>
      <w:jc w:val="both"/>
    </w:pPr>
    <w:rPr>
      <w:rFonts w:ascii="Arial" w:hAnsi="Arial"/>
      <w:sz w:val="28"/>
      <w:szCs w:val="20"/>
      <w:lang w:val="en-US"/>
    </w:rPr>
  </w:style>
  <w:style w:type="paragraph" w:customStyle="1" w:styleId="FromFax">
    <w:name w:val="FromFax"/>
    <w:basedOn w:val="Normalny"/>
    <w:uiPriority w:val="99"/>
    <w:rsid w:val="004B6DFC"/>
    <w:pPr>
      <w:jc w:val="both"/>
    </w:pPr>
    <w:rPr>
      <w:rFonts w:ascii="Arial" w:hAnsi="Arial"/>
      <w:sz w:val="28"/>
      <w:szCs w:val="20"/>
      <w:lang w:val="en-US"/>
    </w:rPr>
  </w:style>
  <w:style w:type="paragraph" w:customStyle="1" w:styleId="FromPhone">
    <w:name w:val="FromPhone"/>
    <w:basedOn w:val="Normalny"/>
    <w:uiPriority w:val="99"/>
    <w:rsid w:val="004B6DFC"/>
    <w:pPr>
      <w:jc w:val="both"/>
    </w:pPr>
    <w:rPr>
      <w:rFonts w:ascii="Arial" w:hAnsi="Arial"/>
      <w:sz w:val="28"/>
      <w:szCs w:val="20"/>
      <w:lang w:val="en-US"/>
    </w:rPr>
  </w:style>
  <w:style w:type="paragraph" w:customStyle="1" w:styleId="Pages">
    <w:name w:val="Pages"/>
    <w:basedOn w:val="Normalny"/>
    <w:uiPriority w:val="99"/>
    <w:rsid w:val="004B6DFC"/>
    <w:pPr>
      <w:jc w:val="both"/>
    </w:pPr>
    <w:rPr>
      <w:rFonts w:ascii="Arial" w:hAnsi="Arial"/>
      <w:sz w:val="28"/>
      <w:szCs w:val="20"/>
      <w:lang w:val="en-US"/>
    </w:rPr>
  </w:style>
  <w:style w:type="paragraph" w:customStyle="1" w:styleId="To">
    <w:name w:val="To"/>
    <w:basedOn w:val="Normalny"/>
    <w:uiPriority w:val="99"/>
    <w:rsid w:val="004B6DFC"/>
    <w:pPr>
      <w:jc w:val="both"/>
    </w:pPr>
    <w:rPr>
      <w:rFonts w:ascii="Calibri" w:hAnsi="Calibri"/>
      <w:sz w:val="36"/>
      <w:szCs w:val="20"/>
    </w:rPr>
  </w:style>
  <w:style w:type="paragraph" w:customStyle="1" w:styleId="ToCompany">
    <w:name w:val="ToCompany"/>
    <w:basedOn w:val="Normalny"/>
    <w:uiPriority w:val="99"/>
    <w:rsid w:val="004B6DFC"/>
    <w:pPr>
      <w:jc w:val="both"/>
    </w:pPr>
    <w:rPr>
      <w:rFonts w:ascii="Calibri" w:hAnsi="Calibri"/>
      <w:sz w:val="28"/>
      <w:szCs w:val="20"/>
    </w:rPr>
  </w:style>
  <w:style w:type="paragraph" w:customStyle="1" w:styleId="ToFax">
    <w:name w:val="ToFax"/>
    <w:basedOn w:val="Normalny"/>
    <w:uiPriority w:val="99"/>
    <w:rsid w:val="004B6DFC"/>
    <w:pPr>
      <w:jc w:val="both"/>
    </w:pPr>
    <w:rPr>
      <w:rFonts w:ascii="Calibri" w:hAnsi="Calibri"/>
      <w:sz w:val="28"/>
      <w:szCs w:val="20"/>
    </w:rPr>
  </w:style>
  <w:style w:type="paragraph" w:customStyle="1" w:styleId="ToPhone">
    <w:name w:val="ToPhone"/>
    <w:basedOn w:val="ToCompany"/>
    <w:uiPriority w:val="99"/>
    <w:rsid w:val="004B6DFC"/>
  </w:style>
  <w:style w:type="paragraph" w:customStyle="1" w:styleId="list1">
    <w:name w:val="list1"/>
    <w:basedOn w:val="Normalny"/>
    <w:uiPriority w:val="99"/>
    <w:rsid w:val="004B6DFC"/>
    <w:pPr>
      <w:tabs>
        <w:tab w:val="left" w:pos="340"/>
      </w:tabs>
      <w:spacing w:after="120" w:line="360" w:lineRule="auto"/>
      <w:jc w:val="both"/>
    </w:pPr>
    <w:rPr>
      <w:rFonts w:ascii="Arial" w:hAnsi="Arial" w:cs="Arial"/>
      <w:color w:val="000000"/>
      <w:sz w:val="20"/>
      <w:szCs w:val="20"/>
    </w:rPr>
  </w:style>
  <w:style w:type="paragraph" w:styleId="Listapunktowana4">
    <w:name w:val="List Bullet 4"/>
    <w:basedOn w:val="Normalny"/>
    <w:autoRedefine/>
    <w:uiPriority w:val="99"/>
    <w:rsid w:val="004B6DFC"/>
    <w:pPr>
      <w:numPr>
        <w:numId w:val="43"/>
      </w:numPr>
      <w:jc w:val="both"/>
    </w:pPr>
    <w:rPr>
      <w:rFonts w:ascii="Calibri" w:hAnsi="Calibri"/>
      <w:sz w:val="20"/>
      <w:szCs w:val="20"/>
    </w:rPr>
  </w:style>
  <w:style w:type="paragraph" w:styleId="Listapunktowana3">
    <w:name w:val="List Bullet 3"/>
    <w:basedOn w:val="Normalny"/>
    <w:autoRedefine/>
    <w:uiPriority w:val="99"/>
    <w:rsid w:val="004B6DFC"/>
    <w:pPr>
      <w:numPr>
        <w:numId w:val="37"/>
      </w:numPr>
      <w:tabs>
        <w:tab w:val="num" w:pos="926"/>
      </w:tabs>
      <w:ind w:left="926"/>
      <w:jc w:val="both"/>
    </w:pPr>
    <w:rPr>
      <w:rFonts w:ascii="Calibri" w:hAnsi="Calibri"/>
      <w:sz w:val="22"/>
    </w:rPr>
  </w:style>
  <w:style w:type="paragraph" w:styleId="Listapunktowana5">
    <w:name w:val="List Bullet 5"/>
    <w:basedOn w:val="Normalny"/>
    <w:autoRedefine/>
    <w:uiPriority w:val="99"/>
    <w:rsid w:val="004B6DFC"/>
    <w:pPr>
      <w:tabs>
        <w:tab w:val="num" w:pos="1492"/>
      </w:tabs>
      <w:ind w:left="1492" w:hanging="360"/>
      <w:jc w:val="both"/>
    </w:pPr>
    <w:rPr>
      <w:rFonts w:ascii="Calibri" w:hAnsi="Calibri"/>
      <w:sz w:val="22"/>
    </w:rPr>
  </w:style>
  <w:style w:type="paragraph" w:customStyle="1" w:styleId="Nagwek777">
    <w:name w:val="Nagłówek 777"/>
    <w:basedOn w:val="Normalny"/>
    <w:uiPriority w:val="99"/>
    <w:rsid w:val="004B6DFC"/>
    <w:pPr>
      <w:numPr>
        <w:numId w:val="44"/>
      </w:numPr>
      <w:jc w:val="both"/>
    </w:pPr>
    <w:rPr>
      <w:rFonts w:ascii="Calibri" w:hAnsi="Calibri"/>
      <w:sz w:val="22"/>
    </w:rPr>
  </w:style>
  <w:style w:type="paragraph" w:customStyle="1" w:styleId="TekstpodstawowyUmowy">
    <w:name w:val="Tekst podstawowy Umowy"/>
    <w:basedOn w:val="Normalny"/>
    <w:uiPriority w:val="99"/>
    <w:rsid w:val="004B6DFC"/>
    <w:pPr>
      <w:jc w:val="both"/>
    </w:pPr>
    <w:rPr>
      <w:rFonts w:ascii="Arial" w:hAnsi="Arial" w:cs="Arial"/>
      <w:bCs/>
      <w:sz w:val="16"/>
      <w:szCs w:val="16"/>
    </w:rPr>
  </w:style>
  <w:style w:type="paragraph" w:customStyle="1" w:styleId="StylNagwek1">
    <w:name w:val="Styl Nagłówek 1"/>
    <w:aliases w:val="H1 + 11 pt"/>
    <w:basedOn w:val="Nagwek1"/>
    <w:uiPriority w:val="99"/>
    <w:rsid w:val="004B6DFC"/>
    <w:pPr>
      <w:numPr>
        <w:numId w:val="39"/>
      </w:numPr>
      <w:spacing w:before="0" w:after="0"/>
      <w:jc w:val="both"/>
    </w:pPr>
    <w:rPr>
      <w:rFonts w:ascii="Calibri" w:hAnsi="Calibri" w:cs="Calibri"/>
      <w:smallCaps/>
      <w:kern w:val="0"/>
      <w:sz w:val="24"/>
      <w:szCs w:val="22"/>
    </w:rPr>
  </w:style>
  <w:style w:type="table" w:styleId="Tabela-Wspczesny">
    <w:name w:val="Table Contemporary"/>
    <w:basedOn w:val="Standardowy"/>
    <w:uiPriority w:val="99"/>
    <w:rsid w:val="004B6DFC"/>
    <w:pPr>
      <w:jc w:val="both"/>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character" w:customStyle="1" w:styleId="Domyslnaczcionkaakapitu">
    <w:name w:val="Domyslna czcionka akapitu"/>
    <w:uiPriority w:val="99"/>
    <w:rsid w:val="004B6DFC"/>
    <w:rPr>
      <w:sz w:val="20"/>
    </w:rPr>
  </w:style>
  <w:style w:type="character" w:customStyle="1" w:styleId="Hiperlacze">
    <w:name w:val="Hiperlacze"/>
    <w:uiPriority w:val="99"/>
    <w:rsid w:val="004B6DFC"/>
    <w:rPr>
      <w:color w:val="0000FF"/>
      <w:sz w:val="20"/>
      <w:u w:val="single"/>
    </w:rPr>
  </w:style>
  <w:style w:type="character" w:customStyle="1" w:styleId="Odwolanieprzypisu">
    <w:name w:val="Odwolanie przypisu"/>
    <w:uiPriority w:val="99"/>
    <w:rsid w:val="004B6DFC"/>
    <w:rPr>
      <w:sz w:val="20"/>
      <w:vertAlign w:val="superscript"/>
    </w:rPr>
  </w:style>
  <w:style w:type="table" w:styleId="Tabela-SieWeb1">
    <w:name w:val="Table Web 1"/>
    <w:basedOn w:val="Standardowy"/>
    <w:uiPriority w:val="99"/>
    <w:rsid w:val="004B6DFC"/>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a-Elegancki">
    <w:name w:val="Table Elegant"/>
    <w:basedOn w:val="Standardowy"/>
    <w:uiPriority w:val="99"/>
    <w:rsid w:val="004B6DFC"/>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ela-Motyw">
    <w:name w:val="Table Theme"/>
    <w:basedOn w:val="Standardowy"/>
    <w:uiPriority w:val="99"/>
    <w:rsid w:val="004B6DF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ytuksiki">
    <w:name w:val="Book Title"/>
    <w:basedOn w:val="Domylnaczcionkaakapitu"/>
    <w:uiPriority w:val="33"/>
    <w:qFormat/>
    <w:rsid w:val="004B6DFC"/>
    <w:rPr>
      <w:rFonts w:ascii="Times New Roman" w:hAnsi="Times New Roman" w:cs="Times New Roman"/>
      <w:b/>
      <w:smallCaps/>
      <w:spacing w:val="5"/>
      <w:sz w:val="32"/>
      <w:lang w:val="pl-PL" w:eastAsia="x-none"/>
    </w:rPr>
  </w:style>
  <w:style w:type="paragraph" w:customStyle="1" w:styleId="TytuProtokou">
    <w:name w:val="Tytuł Protokołu"/>
    <w:basedOn w:val="Normalny"/>
    <w:link w:val="TytuProtokouZnak"/>
    <w:qFormat/>
    <w:rsid w:val="004B6DFC"/>
    <w:pPr>
      <w:spacing w:line="276" w:lineRule="auto"/>
      <w:jc w:val="center"/>
    </w:pPr>
    <w:rPr>
      <w:b/>
      <w:smallCaps/>
      <w:sz w:val="32"/>
      <w:szCs w:val="22"/>
      <w:lang w:eastAsia="en-US"/>
    </w:rPr>
  </w:style>
  <w:style w:type="character" w:customStyle="1" w:styleId="TytuProtokouZnak">
    <w:name w:val="Tytuł Protokołu Znak"/>
    <w:link w:val="TytuProtokou"/>
    <w:locked/>
    <w:rsid w:val="004B6DFC"/>
    <w:rPr>
      <w:b/>
      <w:smallCaps/>
      <w:sz w:val="22"/>
      <w:lang w:val="x-none" w:eastAsia="en-US"/>
    </w:rPr>
  </w:style>
  <w:style w:type="character" w:styleId="Tekstzastpczy">
    <w:name w:val="Placeholder Text"/>
    <w:basedOn w:val="Domylnaczcionkaakapitu"/>
    <w:uiPriority w:val="99"/>
    <w:semiHidden/>
    <w:rsid w:val="004B6DFC"/>
    <w:rPr>
      <w:rFonts w:cs="Times New Roman"/>
      <w:color w:val="808080"/>
    </w:rPr>
  </w:style>
  <w:style w:type="paragraph" w:styleId="Poprawka">
    <w:name w:val="Revision"/>
    <w:hidden/>
    <w:uiPriority w:val="99"/>
    <w:semiHidden/>
    <w:rsid w:val="004B6DFC"/>
    <w:rPr>
      <w:szCs w:val="24"/>
    </w:rPr>
  </w:style>
  <w:style w:type="character" w:customStyle="1" w:styleId="Teksttreci">
    <w:name w:val="Tekst treści_"/>
    <w:link w:val="Teksttreci0"/>
    <w:locked/>
    <w:rsid w:val="00CA4FE1"/>
    <w:rPr>
      <w:sz w:val="23"/>
      <w:shd w:val="clear" w:color="auto" w:fill="FFFFFF"/>
    </w:rPr>
  </w:style>
  <w:style w:type="paragraph" w:customStyle="1" w:styleId="Teksttreci0">
    <w:name w:val="Tekst treści"/>
    <w:basedOn w:val="Normalny"/>
    <w:link w:val="Teksttreci"/>
    <w:rsid w:val="00CA4FE1"/>
    <w:pPr>
      <w:widowControl w:val="0"/>
      <w:shd w:val="clear" w:color="auto" w:fill="FFFFFF"/>
      <w:spacing w:line="240" w:lineRule="atLeast"/>
      <w:ind w:hanging="860"/>
      <w:jc w:val="both"/>
    </w:pPr>
    <w:rPr>
      <w:sz w:val="23"/>
      <w:szCs w:val="23"/>
    </w:rPr>
  </w:style>
  <w:style w:type="paragraph" w:customStyle="1" w:styleId="SIWZp1">
    <w:name w:val="SIWZ p1."/>
    <w:basedOn w:val="Normalny"/>
    <w:link w:val="SIWZp1Znak"/>
    <w:qFormat/>
    <w:rsid w:val="00166B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before="120"/>
      <w:jc w:val="both"/>
      <w:textAlignment w:val="baseline"/>
    </w:pPr>
  </w:style>
  <w:style w:type="character" w:customStyle="1" w:styleId="SIWZp1Znak">
    <w:name w:val="SIWZ p1. Znak"/>
    <w:link w:val="SIWZp1"/>
    <w:locked/>
    <w:rsid w:val="00166B1B"/>
    <w:rPr>
      <w:sz w:val="24"/>
    </w:rPr>
  </w:style>
  <w:style w:type="paragraph" w:customStyle="1" w:styleId="Listawypunktowana">
    <w:name w:val="Lista wypunktowana"/>
    <w:basedOn w:val="Normalny"/>
    <w:qFormat/>
    <w:rsid w:val="0016531D"/>
    <w:pPr>
      <w:numPr>
        <w:numId w:val="3"/>
      </w:numPr>
      <w:tabs>
        <w:tab w:val="clear" w:pos="643"/>
        <w:tab w:val="num" w:pos="0"/>
        <w:tab w:val="num" w:pos="502"/>
        <w:tab w:val="num" w:pos="1069"/>
        <w:tab w:val="num" w:pos="4674"/>
      </w:tabs>
      <w:spacing w:after="200" w:line="276" w:lineRule="auto"/>
      <w:ind w:left="360"/>
      <w:contextualSpacing/>
    </w:pPr>
    <w:rPr>
      <w:rFonts w:ascii="Palatino Linotype" w:hAnsi="Palatino Linotype"/>
      <w:sz w:val="22"/>
      <w:szCs w:val="19"/>
      <w:lang w:eastAsia="en-US"/>
    </w:rPr>
  </w:style>
  <w:style w:type="character" w:customStyle="1" w:styleId="NagwekZnak21">
    <w:name w:val="Nagłówek Znak21"/>
    <w:aliases w:val="Nagłówek Znak1 Znak2,Nagłówek Znak Znak Znak2,Nagłówek Znak Znak1"/>
    <w:rsid w:val="001064EB"/>
    <w:rPr>
      <w:rFonts w:ascii="Times New Roman" w:hAnsi="Times New Roman"/>
      <w:sz w:val="20"/>
      <w:lang w:val="x-none" w:eastAsia="pl-PL"/>
    </w:rPr>
  </w:style>
  <w:style w:type="paragraph" w:styleId="Bezodstpw">
    <w:name w:val="No Spacing"/>
    <w:link w:val="BezodstpwZnak"/>
    <w:uiPriority w:val="1"/>
    <w:qFormat/>
    <w:rsid w:val="001B7E52"/>
    <w:rPr>
      <w:rFonts w:ascii="Calibri" w:hAnsi="Calibri"/>
      <w:sz w:val="22"/>
      <w:szCs w:val="22"/>
      <w:lang w:eastAsia="en-US"/>
    </w:rPr>
  </w:style>
  <w:style w:type="character" w:customStyle="1" w:styleId="BezodstpwZnak">
    <w:name w:val="Bez odstępów Znak"/>
    <w:link w:val="Bezodstpw"/>
    <w:uiPriority w:val="1"/>
    <w:locked/>
    <w:rsid w:val="001B7E52"/>
    <w:rPr>
      <w:rFonts w:ascii="Calibri" w:hAnsi="Calibri"/>
      <w:sz w:val="22"/>
      <w:lang w:val="x-none" w:eastAsia="en-US"/>
    </w:rPr>
  </w:style>
  <w:style w:type="paragraph" w:styleId="Cytatintensywny">
    <w:name w:val="Intense Quote"/>
    <w:basedOn w:val="Normalny"/>
    <w:next w:val="Normalny"/>
    <w:link w:val="CytatintensywnyZnak"/>
    <w:uiPriority w:val="30"/>
    <w:qFormat/>
    <w:rsid w:val="00A815F1"/>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locked/>
    <w:rsid w:val="00A815F1"/>
    <w:rPr>
      <w:rFonts w:cs="Times New Roman"/>
      <w:b/>
      <w:bCs/>
      <w:i/>
      <w:iCs/>
      <w:color w:val="4F81BD" w:themeColor="accent1"/>
      <w:sz w:val="24"/>
      <w:szCs w:val="24"/>
    </w:rPr>
  </w:style>
  <w:style w:type="character" w:customStyle="1" w:styleId="DefaultZnak">
    <w:name w:val="Default Znak"/>
    <w:uiPriority w:val="99"/>
    <w:rsid w:val="00B54CE0"/>
    <w:rPr>
      <w:color w:val="000000"/>
      <w:sz w:val="24"/>
      <w:lang w:val="pl-PL" w:eastAsia="pl-PL"/>
    </w:rPr>
  </w:style>
  <w:style w:type="character" w:customStyle="1" w:styleId="Tekstpodstawowy2Znak1">
    <w:name w:val="Tekst podstawowy 2 Znak1"/>
    <w:aliases w:val="Tekst podstawowy 2 Znak Znak"/>
    <w:locked/>
    <w:rsid w:val="00B54CE0"/>
    <w:rPr>
      <w:sz w:val="24"/>
      <w:lang w:val="pl-PL" w:eastAsia="pl-PL"/>
    </w:rPr>
  </w:style>
  <w:style w:type="paragraph" w:customStyle="1" w:styleId="TekstpodstawowyF2ndradbodytextF21F22F211headingtxt">
    <w:name w:val="Tekst podstawowy.(F2).ändrad.body text.(F2)1.(F2)2.(F2)11.heading_txt"/>
    <w:basedOn w:val="Normalny"/>
    <w:rsid w:val="00B54CE0"/>
    <w:pPr>
      <w:jc w:val="both"/>
    </w:pPr>
    <w:rPr>
      <w:rFonts w:ascii="Arial" w:hAnsi="Arial"/>
      <w:szCs w:val="20"/>
    </w:rPr>
  </w:style>
  <w:style w:type="paragraph" w:customStyle="1" w:styleId="Styl">
    <w:name w:val="Styl"/>
    <w:basedOn w:val="Normalny"/>
    <w:next w:val="Nagwek"/>
    <w:rsid w:val="00B54CE0"/>
    <w:pPr>
      <w:tabs>
        <w:tab w:val="center" w:pos="4536"/>
        <w:tab w:val="right" w:pos="9072"/>
      </w:tabs>
    </w:pPr>
  </w:style>
  <w:style w:type="paragraph" w:customStyle="1" w:styleId="Styl2Znak">
    <w:name w:val="Styl2 Znak"/>
    <w:basedOn w:val="Normalny"/>
    <w:link w:val="Styl2ZnakZnak"/>
    <w:qFormat/>
    <w:rsid w:val="00B54CE0"/>
    <w:pPr>
      <w:numPr>
        <w:numId w:val="51"/>
      </w:numPr>
      <w:tabs>
        <w:tab w:val="left" w:pos="851"/>
      </w:tabs>
      <w:overflowPunct w:val="0"/>
      <w:autoSpaceDE w:val="0"/>
      <w:autoSpaceDN w:val="0"/>
      <w:adjustRightInd w:val="0"/>
      <w:jc w:val="both"/>
      <w:textAlignment w:val="baseline"/>
    </w:pPr>
    <w:rPr>
      <w:bCs/>
    </w:rPr>
  </w:style>
  <w:style w:type="character" w:customStyle="1" w:styleId="Styl2ZnakZnak">
    <w:name w:val="Styl2 Znak Znak"/>
    <w:link w:val="Styl2Znak"/>
    <w:locked/>
    <w:rsid w:val="00B54CE0"/>
    <w:rPr>
      <w:bCs/>
      <w:sz w:val="24"/>
      <w:szCs w:val="24"/>
    </w:rPr>
  </w:style>
  <w:style w:type="paragraph" w:customStyle="1" w:styleId="Styl5">
    <w:name w:val="Styl5"/>
    <w:basedOn w:val="Normalny"/>
    <w:link w:val="Styl5Znak"/>
    <w:qFormat/>
    <w:rsid w:val="00B54CE0"/>
    <w:pPr>
      <w:numPr>
        <w:numId w:val="48"/>
      </w:numPr>
      <w:tabs>
        <w:tab w:val="left" w:pos="851"/>
      </w:tabs>
      <w:autoSpaceDE w:val="0"/>
      <w:autoSpaceDN w:val="0"/>
      <w:adjustRightInd w:val="0"/>
      <w:jc w:val="both"/>
    </w:pPr>
  </w:style>
  <w:style w:type="character" w:customStyle="1" w:styleId="Styl5Znak">
    <w:name w:val="Styl5 Znak"/>
    <w:link w:val="Styl5"/>
    <w:locked/>
    <w:rsid w:val="00B54CE0"/>
    <w:rPr>
      <w:sz w:val="24"/>
      <w:szCs w:val="24"/>
    </w:rPr>
  </w:style>
  <w:style w:type="paragraph" w:customStyle="1" w:styleId="Styl6">
    <w:name w:val="Styl6"/>
    <w:basedOn w:val="Normalny"/>
    <w:link w:val="Styl6Znak"/>
    <w:qFormat/>
    <w:rsid w:val="00B54CE0"/>
    <w:pPr>
      <w:numPr>
        <w:numId w:val="52"/>
      </w:numPr>
      <w:tabs>
        <w:tab w:val="left" w:pos="993"/>
      </w:tabs>
      <w:jc w:val="both"/>
    </w:pPr>
    <w:rPr>
      <w:iCs/>
    </w:rPr>
  </w:style>
  <w:style w:type="character" w:customStyle="1" w:styleId="Styl6Znak">
    <w:name w:val="Styl6 Znak"/>
    <w:link w:val="Styl6"/>
    <w:locked/>
    <w:rsid w:val="00B54CE0"/>
    <w:rPr>
      <w:iCs/>
      <w:sz w:val="24"/>
      <w:szCs w:val="24"/>
    </w:rPr>
  </w:style>
  <w:style w:type="paragraph" w:customStyle="1" w:styleId="Styl7">
    <w:name w:val="Styl7"/>
    <w:basedOn w:val="Normalny"/>
    <w:link w:val="Styl7Znak"/>
    <w:qFormat/>
    <w:rsid w:val="00B54CE0"/>
    <w:pPr>
      <w:numPr>
        <w:numId w:val="53"/>
      </w:numPr>
      <w:tabs>
        <w:tab w:val="left" w:pos="993"/>
      </w:tabs>
      <w:jc w:val="both"/>
    </w:pPr>
    <w:rPr>
      <w:iCs/>
    </w:rPr>
  </w:style>
  <w:style w:type="character" w:customStyle="1" w:styleId="Styl7Znak">
    <w:name w:val="Styl7 Znak"/>
    <w:link w:val="Styl7"/>
    <w:locked/>
    <w:rsid w:val="00B54CE0"/>
    <w:rPr>
      <w:iCs/>
      <w:sz w:val="24"/>
      <w:szCs w:val="24"/>
    </w:rPr>
  </w:style>
  <w:style w:type="paragraph" w:customStyle="1" w:styleId="Styl8">
    <w:name w:val="Styl8"/>
    <w:basedOn w:val="Normalny"/>
    <w:link w:val="Styl8Znak"/>
    <w:qFormat/>
    <w:rsid w:val="00B54CE0"/>
    <w:pPr>
      <w:numPr>
        <w:numId w:val="49"/>
      </w:numPr>
      <w:tabs>
        <w:tab w:val="left" w:pos="993"/>
      </w:tabs>
      <w:autoSpaceDE w:val="0"/>
      <w:autoSpaceDN w:val="0"/>
      <w:adjustRightInd w:val="0"/>
      <w:jc w:val="both"/>
    </w:pPr>
  </w:style>
  <w:style w:type="character" w:customStyle="1" w:styleId="Styl8Znak">
    <w:name w:val="Styl8 Znak"/>
    <w:link w:val="Styl8"/>
    <w:locked/>
    <w:rsid w:val="00B54CE0"/>
    <w:rPr>
      <w:sz w:val="24"/>
      <w:szCs w:val="24"/>
    </w:rPr>
  </w:style>
  <w:style w:type="paragraph" w:customStyle="1" w:styleId="Styl9">
    <w:name w:val="Styl9"/>
    <w:basedOn w:val="Normalny"/>
    <w:link w:val="Styl9Znak"/>
    <w:qFormat/>
    <w:rsid w:val="00B54CE0"/>
    <w:pPr>
      <w:numPr>
        <w:numId w:val="54"/>
      </w:numPr>
      <w:tabs>
        <w:tab w:val="left" w:pos="993"/>
      </w:tabs>
      <w:autoSpaceDE w:val="0"/>
      <w:autoSpaceDN w:val="0"/>
      <w:adjustRightInd w:val="0"/>
      <w:spacing w:after="240"/>
      <w:jc w:val="both"/>
    </w:pPr>
  </w:style>
  <w:style w:type="character" w:customStyle="1" w:styleId="Styl9Znak">
    <w:name w:val="Styl9 Znak"/>
    <w:link w:val="Styl9"/>
    <w:locked/>
    <w:rsid w:val="00B54CE0"/>
    <w:rPr>
      <w:sz w:val="24"/>
      <w:szCs w:val="24"/>
    </w:rPr>
  </w:style>
  <w:style w:type="paragraph" w:customStyle="1" w:styleId="Styl10">
    <w:name w:val="Styl10"/>
    <w:basedOn w:val="Default"/>
    <w:link w:val="Styl10Znak"/>
    <w:qFormat/>
    <w:rsid w:val="00B54CE0"/>
    <w:pPr>
      <w:widowControl/>
      <w:numPr>
        <w:numId w:val="50"/>
      </w:numPr>
      <w:tabs>
        <w:tab w:val="left" w:pos="851"/>
      </w:tabs>
      <w:jc w:val="both"/>
    </w:pPr>
  </w:style>
  <w:style w:type="character" w:customStyle="1" w:styleId="Styl10Znak">
    <w:name w:val="Styl10 Znak"/>
    <w:basedOn w:val="DefaultZnak"/>
    <w:link w:val="Styl10"/>
    <w:locked/>
    <w:rsid w:val="00B54CE0"/>
    <w:rPr>
      <w:color w:val="000000"/>
      <w:sz w:val="24"/>
      <w:szCs w:val="24"/>
      <w:lang w:val="pl-PL" w:eastAsia="pl-PL"/>
    </w:rPr>
  </w:style>
  <w:style w:type="paragraph" w:customStyle="1" w:styleId="Styl4">
    <w:name w:val="Styl4"/>
    <w:basedOn w:val="Nagwek3"/>
    <w:link w:val="Styl4Znak"/>
    <w:qFormat/>
    <w:rsid w:val="00B54CE0"/>
    <w:pPr>
      <w:keepLines/>
      <w:numPr>
        <w:numId w:val="55"/>
      </w:numPr>
      <w:tabs>
        <w:tab w:val="num" w:pos="360"/>
        <w:tab w:val="num" w:pos="720"/>
      </w:tabs>
      <w:spacing w:before="200" w:after="0"/>
      <w:jc w:val="both"/>
    </w:pPr>
    <w:rPr>
      <w:rFonts w:ascii="Calibri" w:hAnsi="Calibri" w:cs="Times New Roman"/>
      <w:sz w:val="22"/>
      <w:szCs w:val="24"/>
      <w:lang w:eastAsia="en-US"/>
    </w:rPr>
  </w:style>
  <w:style w:type="character" w:customStyle="1" w:styleId="Styl4Znak">
    <w:name w:val="Styl4 Znak"/>
    <w:link w:val="Styl4"/>
    <w:locked/>
    <w:rsid w:val="00B54CE0"/>
    <w:rPr>
      <w:rFonts w:ascii="Calibri" w:hAnsi="Calibri"/>
      <w:b/>
      <w:bCs/>
      <w:sz w:val="22"/>
      <w:szCs w:val="24"/>
      <w:lang w:eastAsia="en-US"/>
    </w:rPr>
  </w:style>
  <w:style w:type="character" w:customStyle="1" w:styleId="Znak7">
    <w:name w:val="Znak7"/>
    <w:rsid w:val="00B54CE0"/>
    <w:rPr>
      <w:rFonts w:ascii="Arial" w:hAnsi="Arial"/>
      <w:b/>
      <w:sz w:val="26"/>
      <w:lang w:val="pl-PL" w:eastAsia="en-US"/>
    </w:rPr>
  </w:style>
  <w:style w:type="character" w:customStyle="1" w:styleId="Znak8">
    <w:name w:val="Znak8"/>
    <w:rsid w:val="00B54CE0"/>
    <w:rPr>
      <w:rFonts w:ascii="Arial" w:hAnsi="Arial"/>
      <w:b/>
      <w:kern w:val="32"/>
      <w:sz w:val="32"/>
      <w:lang w:val="pl-PL" w:eastAsia="en-US"/>
    </w:rPr>
  </w:style>
  <w:style w:type="character" w:styleId="Pogrubienie">
    <w:name w:val="Strong"/>
    <w:basedOn w:val="Domylnaczcionkaakapitu"/>
    <w:qFormat/>
    <w:rsid w:val="00B54CE0"/>
    <w:rPr>
      <w:rFonts w:cs="Times New Roman"/>
      <w:b/>
    </w:rPr>
  </w:style>
  <w:style w:type="character" w:styleId="Uwydatnienie">
    <w:name w:val="Emphasis"/>
    <w:basedOn w:val="Domylnaczcionkaakapitu"/>
    <w:uiPriority w:val="20"/>
    <w:qFormat/>
    <w:rsid w:val="00B54CE0"/>
    <w:rPr>
      <w:rFonts w:cs="Times New Roman"/>
      <w:i/>
    </w:rPr>
  </w:style>
  <w:style w:type="table" w:customStyle="1" w:styleId="Tabela-Siatka1">
    <w:name w:val="Tabela - Siatka1"/>
    <w:basedOn w:val="Standardowy"/>
    <w:next w:val="Tabela-Siatka"/>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490426FA1F417B964E942E3A6CE9DE">
    <w:name w:val="CE490426FA1F417B964E942E3A6CE9DE"/>
    <w:rsid w:val="00B54CE0"/>
    <w:pPr>
      <w:spacing w:after="200" w:line="276" w:lineRule="auto"/>
    </w:pPr>
    <w:rPr>
      <w:rFonts w:ascii="Calibri" w:hAnsi="Calibri"/>
      <w:sz w:val="22"/>
      <w:szCs w:val="22"/>
    </w:rPr>
  </w:style>
  <w:style w:type="paragraph" w:customStyle="1" w:styleId="7F164CA3BF9C4373845ECB452A5D9922">
    <w:name w:val="7F164CA3BF9C4373845ECB452A5D9922"/>
    <w:rsid w:val="00B54CE0"/>
    <w:pPr>
      <w:spacing w:after="200" w:line="276" w:lineRule="auto"/>
    </w:pPr>
    <w:rPr>
      <w:rFonts w:ascii="Calibri" w:hAnsi="Calibri"/>
      <w:sz w:val="22"/>
      <w:szCs w:val="22"/>
    </w:rPr>
  </w:style>
  <w:style w:type="table" w:customStyle="1" w:styleId="Tabela-Siatka2">
    <w:name w:val="Tabela - Siatka2"/>
    <w:basedOn w:val="Standardowy"/>
    <w:next w:val="Tabela-Siatka"/>
    <w:uiPriority w:val="59"/>
    <w:rsid w:val="00B54CE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uiPriority w:val="99"/>
    <w:rsid w:val="00B54CE0"/>
    <w:pPr>
      <w:widowControl w:val="0"/>
      <w:autoSpaceDE w:val="0"/>
      <w:autoSpaceDN w:val="0"/>
      <w:adjustRightInd w:val="0"/>
      <w:spacing w:line="303" w:lineRule="exact"/>
      <w:jc w:val="both"/>
    </w:pPr>
    <w:rPr>
      <w:rFonts w:ascii="Arial Unicode MS" w:hAnsi="Calibri" w:cs="Arial Unicode MS"/>
    </w:rPr>
  </w:style>
  <w:style w:type="paragraph" w:customStyle="1" w:styleId="ramkaipunkt">
    <w:name w:val="ramka i punkt"/>
    <w:basedOn w:val="Normalny"/>
    <w:link w:val="ramkaipunktZnak"/>
    <w:qFormat/>
    <w:rsid w:val="00B54CE0"/>
    <w:pPr>
      <w:widowControl w:val="0"/>
      <w:pBdr>
        <w:top w:val="single" w:sz="4" w:space="1" w:color="auto"/>
        <w:left w:val="single" w:sz="4" w:space="4" w:color="auto"/>
        <w:bottom w:val="single" w:sz="4" w:space="1" w:color="auto"/>
        <w:right w:val="single" w:sz="4" w:space="4" w:color="auto"/>
      </w:pBdr>
      <w:tabs>
        <w:tab w:val="num" w:pos="57"/>
      </w:tabs>
      <w:adjustRightInd w:val="0"/>
      <w:spacing w:before="120"/>
      <w:ind w:left="284" w:hanging="284"/>
      <w:jc w:val="both"/>
      <w:textAlignment w:val="baseline"/>
    </w:pPr>
    <w:rPr>
      <w:iCs/>
    </w:rPr>
  </w:style>
  <w:style w:type="character" w:customStyle="1" w:styleId="ramkaipunktZnak">
    <w:name w:val="ramka i punkt Znak"/>
    <w:link w:val="ramkaipunkt"/>
    <w:locked/>
    <w:rsid w:val="00B54CE0"/>
    <w:rPr>
      <w:sz w:val="24"/>
    </w:rPr>
  </w:style>
  <w:style w:type="paragraph" w:customStyle="1" w:styleId="SIWZ11">
    <w:name w:val="SIWZ1.1."/>
    <w:basedOn w:val="Normalny"/>
    <w:link w:val="SIWZ11Znak"/>
    <w:qFormat/>
    <w:rsid w:val="00B54CE0"/>
    <w:pPr>
      <w:widowControl w:val="0"/>
      <w:numPr>
        <w:ilvl w:val="1"/>
        <w:numId w:val="56"/>
      </w:numPr>
      <w:tabs>
        <w:tab w:val="left" w:pos="1080"/>
      </w:tabs>
      <w:overflowPunct w:val="0"/>
      <w:autoSpaceDE w:val="0"/>
      <w:autoSpaceDN w:val="0"/>
      <w:adjustRightInd w:val="0"/>
      <w:spacing w:before="120"/>
      <w:jc w:val="both"/>
      <w:textAlignment w:val="baseline"/>
    </w:pPr>
    <w:rPr>
      <w:bCs/>
    </w:rPr>
  </w:style>
  <w:style w:type="character" w:customStyle="1" w:styleId="SIWZ11Znak">
    <w:name w:val="SIWZ1.1. Znak"/>
    <w:link w:val="SIWZ11"/>
    <w:locked/>
    <w:rsid w:val="00B54CE0"/>
    <w:rPr>
      <w:bCs/>
      <w:sz w:val="24"/>
      <w:szCs w:val="24"/>
    </w:rPr>
  </w:style>
  <w:style w:type="character" w:customStyle="1" w:styleId="apple-converted-space">
    <w:name w:val="apple-converted-space"/>
    <w:rsid w:val="00B54CE0"/>
  </w:style>
  <w:style w:type="paragraph" w:customStyle="1" w:styleId="Stopka2">
    <w:name w:val="Stopka2"/>
    <w:rsid w:val="00B54CE0"/>
    <w:pPr>
      <w:widowControl w:val="0"/>
      <w:adjustRightInd w:val="0"/>
      <w:spacing w:line="360" w:lineRule="atLeast"/>
      <w:jc w:val="both"/>
      <w:textAlignment w:val="baseline"/>
    </w:pPr>
    <w:rPr>
      <w:color w:val="000000"/>
      <w:sz w:val="24"/>
      <w:szCs w:val="24"/>
    </w:rPr>
  </w:style>
  <w:style w:type="paragraph" w:customStyle="1" w:styleId="ZnakZnakZnakZnakZnakZnakZnak">
    <w:name w:val="Znak Znak Znak Znak Znak Znak Znak"/>
    <w:basedOn w:val="Normalny"/>
    <w:rsid w:val="00B54CE0"/>
  </w:style>
  <w:style w:type="table" w:customStyle="1" w:styleId="Tabela-Siatka3">
    <w:name w:val="Tabela - Siatka3"/>
    <w:basedOn w:val="Standardowy"/>
    <w:next w:val="Tabela-Siatka"/>
    <w:uiPriority w:val="39"/>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TextChar">
    <w:name w:val="H1 Text Char"/>
    <w:link w:val="H1Text"/>
    <w:locked/>
    <w:rsid w:val="00B54CE0"/>
    <w:rPr>
      <w:rFonts w:ascii="Arial" w:hAnsi="Arial"/>
      <w:sz w:val="24"/>
    </w:rPr>
  </w:style>
  <w:style w:type="paragraph" w:customStyle="1" w:styleId="H2ListBullet">
    <w:name w:val="H2 List Bullet"/>
    <w:basedOn w:val="Normalny"/>
    <w:rsid w:val="00B54CE0"/>
    <w:pPr>
      <w:tabs>
        <w:tab w:val="left" w:pos="1224"/>
        <w:tab w:val="left" w:pos="1260"/>
      </w:tabs>
      <w:spacing w:after="60"/>
      <w:ind w:left="1202" w:hanging="340"/>
      <w:jc w:val="both"/>
    </w:pPr>
    <w:rPr>
      <w:rFonts w:ascii="Arial" w:hAnsi="Arial" w:cs="Arial"/>
      <w:sz w:val="20"/>
      <w:szCs w:val="20"/>
    </w:rPr>
  </w:style>
  <w:style w:type="paragraph" w:customStyle="1" w:styleId="ZnakZnakZnakZnakZnakZnakZnakZnakZnakZnak1">
    <w:name w:val="Znak Znak Znak Znak Znak Znak Znak Znak Znak Znak1"/>
    <w:basedOn w:val="Normalny"/>
    <w:rsid w:val="00B54CE0"/>
  </w:style>
  <w:style w:type="paragraph" w:customStyle="1" w:styleId="Tekstpodstawowy31">
    <w:name w:val="Tekst podstawowy 31"/>
    <w:basedOn w:val="Normalny"/>
    <w:rsid w:val="00B54CE0"/>
    <w:pPr>
      <w:widowControl w:val="0"/>
      <w:adjustRightInd w:val="0"/>
      <w:spacing w:line="360" w:lineRule="atLeast"/>
      <w:jc w:val="both"/>
      <w:textAlignment w:val="baseline"/>
    </w:pPr>
    <w:rPr>
      <w:b/>
      <w:szCs w:val="20"/>
    </w:rPr>
  </w:style>
  <w:style w:type="character" w:customStyle="1" w:styleId="TekstprzypisukocowegoZnak1">
    <w:name w:val="Tekst przypisu końcowego Znak1"/>
    <w:basedOn w:val="Domylnaczcionkaakapitu"/>
    <w:uiPriority w:val="99"/>
    <w:rsid w:val="00B54CE0"/>
    <w:rPr>
      <w:rFonts w:cs="Times New Roman"/>
      <w:sz w:val="20"/>
      <w:szCs w:val="20"/>
    </w:rPr>
  </w:style>
  <w:style w:type="character" w:customStyle="1" w:styleId="TekstkomentarzaZnak1">
    <w:name w:val="Tekst komentarza Znak1"/>
    <w:aliases w:val="Znak1 Znak1"/>
    <w:basedOn w:val="Domylnaczcionkaakapitu"/>
    <w:uiPriority w:val="99"/>
    <w:rsid w:val="00B54CE0"/>
    <w:rPr>
      <w:rFonts w:cs="Times New Roman"/>
      <w:sz w:val="20"/>
      <w:szCs w:val="20"/>
    </w:rPr>
  </w:style>
  <w:style w:type="character" w:customStyle="1" w:styleId="TekstdymkaZnak1">
    <w:name w:val="Tekst dymka Znak1"/>
    <w:uiPriority w:val="99"/>
    <w:semiHidden/>
    <w:rsid w:val="00B54CE0"/>
    <w:rPr>
      <w:rFonts w:ascii="Tahoma" w:hAnsi="Tahoma"/>
      <w:sz w:val="16"/>
      <w:lang w:val="x-none" w:eastAsia="pl-PL"/>
    </w:rPr>
  </w:style>
  <w:style w:type="character" w:customStyle="1" w:styleId="ZnakZnak22">
    <w:name w:val="Znak Znak22"/>
    <w:locked/>
    <w:rsid w:val="00B54CE0"/>
    <w:rPr>
      <w:rFonts w:ascii="Arial" w:hAnsi="Arial"/>
      <w:b/>
      <w:kern w:val="32"/>
      <w:sz w:val="32"/>
      <w:lang w:val="pl-PL" w:eastAsia="pl-PL"/>
    </w:rPr>
  </w:style>
  <w:style w:type="character" w:customStyle="1" w:styleId="ZnakZnak21">
    <w:name w:val="Znak Znak21"/>
    <w:rsid w:val="00B54CE0"/>
    <w:rPr>
      <w:b/>
      <w:sz w:val="24"/>
      <w:lang w:val="pl-PL" w:eastAsia="pl-PL"/>
    </w:rPr>
  </w:style>
  <w:style w:type="character" w:customStyle="1" w:styleId="ZnakZnak20">
    <w:name w:val="Znak Znak20"/>
    <w:rsid w:val="00B54CE0"/>
    <w:rPr>
      <w:rFonts w:ascii="Arial" w:hAnsi="Arial"/>
      <w:b/>
      <w:sz w:val="28"/>
      <w:lang w:val="pl-PL" w:eastAsia="pl-PL"/>
    </w:rPr>
  </w:style>
  <w:style w:type="character" w:customStyle="1" w:styleId="ZnakZnak17">
    <w:name w:val="Znak Znak17"/>
    <w:rsid w:val="00B54CE0"/>
    <w:rPr>
      <w:b/>
      <w:i/>
      <w:sz w:val="26"/>
      <w:lang w:val="pl-PL" w:eastAsia="pl-PL"/>
    </w:rPr>
  </w:style>
  <w:style w:type="character" w:customStyle="1" w:styleId="ZnakZnak16">
    <w:name w:val="Znak Znak16"/>
    <w:rsid w:val="00B54CE0"/>
    <w:rPr>
      <w:b/>
      <w:i/>
      <w:sz w:val="28"/>
      <w:lang w:val="pl-PL" w:eastAsia="pl-PL"/>
    </w:rPr>
  </w:style>
  <w:style w:type="paragraph" w:customStyle="1" w:styleId="ZnakZnak1Znak">
    <w:name w:val="Znak Znak1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1ZnakZnakZnakZnakZnakZnakZnakZnakZnakZnakZnakZnakZnakZnakZnak">
    <w:name w:val="Znak Znak1 Znak Znak Znak Znak Znak Znak Znak Znak Znak Znak Znak Znak Znak Znak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ZnakZnakZnak1">
    <w:name w:val="Znak Znak Znak Znak Znak1"/>
    <w:basedOn w:val="Normalny"/>
    <w:autoRedefine/>
    <w:rsid w:val="00B54CE0"/>
    <w:pPr>
      <w:widowControl w:val="0"/>
      <w:adjustRightInd w:val="0"/>
      <w:spacing w:line="360" w:lineRule="atLeast"/>
      <w:jc w:val="both"/>
      <w:textAlignment w:val="baseline"/>
    </w:pPr>
    <w:rPr>
      <w:lang w:val="en-US" w:eastAsia="en-US"/>
    </w:rPr>
  </w:style>
  <w:style w:type="character" w:customStyle="1" w:styleId="ZnakZnak18">
    <w:name w:val="Znak Znak18"/>
    <w:rsid w:val="00B54CE0"/>
    <w:rPr>
      <w:rFonts w:eastAsia="Times New Roman"/>
      <w:b/>
      <w:kern w:val="32"/>
      <w:sz w:val="32"/>
      <w:lang w:val="x-none" w:eastAsia="pl-PL"/>
    </w:rPr>
  </w:style>
  <w:style w:type="paragraph" w:customStyle="1" w:styleId="xl88">
    <w:name w:val="xl8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89">
    <w:name w:val="xl89"/>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0">
    <w:name w:val="xl9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sz w:val="18"/>
      <w:szCs w:val="18"/>
    </w:rPr>
  </w:style>
  <w:style w:type="paragraph" w:customStyle="1" w:styleId="xl91">
    <w:name w:val="xl9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b/>
      <w:bCs/>
      <w:sz w:val="18"/>
      <w:szCs w:val="18"/>
    </w:rPr>
  </w:style>
  <w:style w:type="paragraph" w:customStyle="1" w:styleId="xl92">
    <w:name w:val="xl9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93">
    <w:name w:val="xl9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4">
    <w:name w:val="xl9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95">
    <w:name w:val="xl9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style>
  <w:style w:type="paragraph" w:customStyle="1" w:styleId="xl96">
    <w:name w:val="xl9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97">
    <w:name w:val="xl9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style>
  <w:style w:type="paragraph" w:customStyle="1" w:styleId="xl98">
    <w:name w:val="xl9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baseline"/>
    </w:pPr>
  </w:style>
  <w:style w:type="paragraph" w:customStyle="1" w:styleId="xl99">
    <w:name w:val="xl99"/>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top"/>
    </w:pPr>
    <w:rPr>
      <w:rFonts w:ascii="Arial" w:hAnsi="Arial" w:cs="Arial"/>
      <w:b/>
      <w:bCs/>
      <w:color w:val="FFFFFF"/>
      <w:sz w:val="18"/>
      <w:szCs w:val="18"/>
    </w:rPr>
  </w:style>
  <w:style w:type="paragraph" w:customStyle="1" w:styleId="xl100">
    <w:name w:val="xl100"/>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both"/>
      <w:textAlignment w:val="baseline"/>
    </w:pPr>
  </w:style>
  <w:style w:type="paragraph" w:customStyle="1" w:styleId="xl101">
    <w:name w:val="xl101"/>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center"/>
    </w:pPr>
    <w:rPr>
      <w:rFonts w:ascii="Arial" w:hAnsi="Arial" w:cs="Arial"/>
      <w:b/>
      <w:bCs/>
      <w:sz w:val="18"/>
      <w:szCs w:val="18"/>
    </w:rPr>
  </w:style>
  <w:style w:type="paragraph" w:customStyle="1" w:styleId="xl102">
    <w:name w:val="xl102"/>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top"/>
    </w:pPr>
  </w:style>
  <w:style w:type="paragraph" w:customStyle="1" w:styleId="xl103">
    <w:name w:val="xl103"/>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4">
    <w:name w:val="xl104"/>
    <w:basedOn w:val="Normalny"/>
    <w:rsid w:val="00B54CE0"/>
    <w:pPr>
      <w:widowControl w:val="0"/>
      <w:pBdr>
        <w:left w:val="single" w:sz="4" w:space="0" w:color="auto"/>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5">
    <w:name w:val="xl105"/>
    <w:basedOn w:val="Normalny"/>
    <w:rsid w:val="00B54CE0"/>
    <w:pPr>
      <w:widowControl w:val="0"/>
      <w:pBdr>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6">
    <w:name w:val="xl106"/>
    <w:basedOn w:val="Normalny"/>
    <w:rsid w:val="00B54CE0"/>
    <w:pPr>
      <w:widowControl w:val="0"/>
      <w:pBdr>
        <w:top w:val="single" w:sz="4" w:space="0" w:color="auto"/>
        <w:left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7">
    <w:name w:val="xl107"/>
    <w:basedOn w:val="Normalny"/>
    <w:rsid w:val="00B54CE0"/>
    <w:pPr>
      <w:widowControl w:val="0"/>
      <w:pBdr>
        <w:top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8">
    <w:name w:val="xl108"/>
    <w:basedOn w:val="Normalny"/>
    <w:rsid w:val="00B54CE0"/>
    <w:pPr>
      <w:widowControl w:val="0"/>
      <w:pBdr>
        <w:top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9">
    <w:name w:val="xl109"/>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both"/>
      <w:textAlignment w:val="baseline"/>
    </w:pPr>
  </w:style>
  <w:style w:type="paragraph" w:customStyle="1" w:styleId="xl110">
    <w:name w:val="xl110"/>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right"/>
      <w:textAlignment w:val="center"/>
    </w:pPr>
    <w:rPr>
      <w:rFonts w:ascii="Arial" w:hAnsi="Arial" w:cs="Arial"/>
      <w:b/>
      <w:bCs/>
      <w:sz w:val="18"/>
      <w:szCs w:val="18"/>
    </w:rPr>
  </w:style>
  <w:style w:type="paragraph" w:customStyle="1" w:styleId="xl111">
    <w:name w:val="xl111"/>
    <w:basedOn w:val="Normalny"/>
    <w:rsid w:val="00B54CE0"/>
    <w:pPr>
      <w:widowControl w:val="0"/>
      <w:pBdr>
        <w:top w:val="single" w:sz="4" w:space="0" w:color="auto"/>
        <w:left w:val="single" w:sz="4" w:space="9" w:color="auto"/>
        <w:bottom w:val="single" w:sz="4" w:space="0" w:color="auto"/>
        <w:right w:val="single" w:sz="4" w:space="0" w:color="auto"/>
      </w:pBdr>
      <w:adjustRightInd w:val="0"/>
      <w:spacing w:before="100" w:beforeAutospacing="1" w:after="100" w:afterAutospacing="1" w:line="360" w:lineRule="atLeast"/>
      <w:ind w:firstLineChars="100" w:firstLine="100"/>
      <w:jc w:val="both"/>
      <w:textAlignment w:val="top"/>
    </w:pPr>
    <w:rPr>
      <w:rFonts w:ascii="Arial" w:hAnsi="Arial" w:cs="Arial"/>
      <w:b/>
      <w:bCs/>
      <w:sz w:val="18"/>
      <w:szCs w:val="18"/>
    </w:rPr>
  </w:style>
  <w:style w:type="paragraph" w:customStyle="1" w:styleId="xl112">
    <w:name w:val="xl11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13">
    <w:name w:val="xl11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4">
    <w:name w:val="xl114"/>
    <w:basedOn w:val="Normalny"/>
    <w:rsid w:val="00B54CE0"/>
    <w:pPr>
      <w:widowControl w:val="0"/>
      <w:pBdr>
        <w:top w:val="single" w:sz="4" w:space="0" w:color="auto"/>
        <w:left w:val="single" w:sz="4" w:space="18" w:color="auto"/>
        <w:bottom w:val="single" w:sz="4" w:space="0" w:color="auto"/>
        <w:right w:val="single" w:sz="4" w:space="0" w:color="auto"/>
      </w:pBdr>
      <w:adjustRightInd w:val="0"/>
      <w:spacing w:before="100" w:beforeAutospacing="1" w:after="100" w:afterAutospacing="1" w:line="360" w:lineRule="atLeast"/>
      <w:ind w:firstLineChars="200" w:firstLine="200"/>
      <w:jc w:val="both"/>
      <w:textAlignment w:val="top"/>
    </w:pPr>
    <w:rPr>
      <w:rFonts w:ascii="Arial" w:hAnsi="Arial" w:cs="Arial"/>
      <w:sz w:val="18"/>
      <w:szCs w:val="18"/>
    </w:rPr>
  </w:style>
  <w:style w:type="paragraph" w:customStyle="1" w:styleId="xl115">
    <w:name w:val="xl115"/>
    <w:basedOn w:val="Normalny"/>
    <w:rsid w:val="00B54CE0"/>
    <w:pPr>
      <w:widowControl w:val="0"/>
      <w:pBdr>
        <w:top w:val="single" w:sz="4" w:space="0" w:color="auto"/>
        <w:left w:val="single" w:sz="4" w:space="0" w:color="auto"/>
        <w:bottom w:val="single" w:sz="4" w:space="0" w:color="auto"/>
        <w:right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16">
    <w:name w:val="xl11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17">
    <w:name w:val="xl117"/>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8">
    <w:name w:val="xl11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19">
    <w:name w:val="xl11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0">
    <w:name w:val="xl12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1">
    <w:name w:val="xl12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22">
    <w:name w:val="xl12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3">
    <w:name w:val="xl12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4">
    <w:name w:val="xl12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5">
    <w:name w:val="xl12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6">
    <w:name w:val="xl12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7">
    <w:name w:val="xl12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8">
    <w:name w:val="xl12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9">
    <w:name w:val="xl12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0">
    <w:name w:val="xl13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1">
    <w:name w:val="xl13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2">
    <w:name w:val="xl13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3">
    <w:name w:val="xl13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4">
    <w:name w:val="xl13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5">
    <w:name w:val="xl13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6">
    <w:name w:val="xl13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7">
    <w:name w:val="xl13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8">
    <w:name w:val="xl13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9">
    <w:name w:val="xl13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character" w:customStyle="1" w:styleId="ZnakZnak19">
    <w:name w:val="Znak Znak19"/>
    <w:rsid w:val="00B54CE0"/>
    <w:rPr>
      <w:b/>
      <w:i/>
      <w:sz w:val="26"/>
      <w:lang w:val="pl-PL" w:eastAsia="pl-PL"/>
    </w:rPr>
  </w:style>
  <w:style w:type="character" w:customStyle="1" w:styleId="ZnakZnak15">
    <w:name w:val="Znak Znak15"/>
    <w:rsid w:val="00B54CE0"/>
    <w:rPr>
      <w:rFonts w:ascii="FuturaT" w:hAnsi="FuturaT"/>
      <w:b/>
      <w:lang w:val="x-none" w:eastAsia="en-US"/>
    </w:rPr>
  </w:style>
  <w:style w:type="character" w:customStyle="1" w:styleId="ZnakZnak14">
    <w:name w:val="Znak Znak14"/>
    <w:rsid w:val="00B54CE0"/>
    <w:rPr>
      <w:rFonts w:ascii="FuturaT" w:hAnsi="FuturaT"/>
      <w:b/>
      <w:sz w:val="24"/>
      <w:lang w:val="x-none" w:eastAsia="en-US"/>
    </w:rPr>
  </w:style>
  <w:style w:type="paragraph" w:customStyle="1" w:styleId="Nagwek20">
    <w:name w:val="Nagłówek2"/>
    <w:basedOn w:val="Normalny"/>
    <w:rsid w:val="00B54CE0"/>
    <w:pPr>
      <w:tabs>
        <w:tab w:val="num" w:pos="792"/>
      </w:tabs>
      <w:spacing w:before="240" w:after="120"/>
      <w:ind w:left="792" w:hanging="432"/>
      <w:jc w:val="both"/>
    </w:pPr>
    <w:rPr>
      <w:rFonts w:ascii="Arial" w:hAnsi="Arial" w:cs="Arial"/>
      <w:b/>
      <w:bCs/>
      <w:sz w:val="28"/>
      <w:szCs w:val="28"/>
    </w:rPr>
  </w:style>
  <w:style w:type="paragraph" w:customStyle="1" w:styleId="ZnakZnak4ZnakZnakZnakZnakZnakZnakZnakZnakZnakZnakZnakZnakZnakZnak">
    <w:name w:val="Znak Znak4 Znak Znak Znak Znak Znak Znak Znak Znak Znak Znak Znak Znak Znak Znak"/>
    <w:basedOn w:val="Normalny"/>
    <w:autoRedefine/>
    <w:rsid w:val="00B54CE0"/>
    <w:rPr>
      <w:lang w:val="en-US" w:eastAsia="en-US"/>
    </w:rPr>
  </w:style>
  <w:style w:type="paragraph" w:customStyle="1" w:styleId="ZnakZnak4ZnakZnakZnakZnakZnakZnakZnakZnakZnakZnakZnakZnak1">
    <w:name w:val="Znak Znak4 Znak Znak Znak Znak Znak Znak Znak Znak Znak Znak Znak Znak1"/>
    <w:basedOn w:val="Normalny"/>
    <w:autoRedefine/>
    <w:rsid w:val="00B54CE0"/>
    <w:rPr>
      <w:lang w:val="en-US" w:eastAsia="en-US"/>
    </w:rPr>
  </w:style>
  <w:style w:type="character" w:customStyle="1" w:styleId="print">
    <w:name w:val="print"/>
    <w:rsid w:val="00B54CE0"/>
  </w:style>
  <w:style w:type="character" w:customStyle="1" w:styleId="WW8Num1z0">
    <w:name w:val="WW8Num1z0"/>
    <w:rsid w:val="00B54CE0"/>
  </w:style>
  <w:style w:type="character" w:customStyle="1" w:styleId="WW8Num5z0">
    <w:name w:val="WW8Num5z0"/>
    <w:rsid w:val="00B54CE0"/>
    <w:rPr>
      <w:rFonts w:ascii="Symbol" w:hAnsi="Symbol"/>
    </w:rPr>
  </w:style>
  <w:style w:type="character" w:customStyle="1" w:styleId="WW8Num5z1">
    <w:name w:val="WW8Num5z1"/>
    <w:rsid w:val="00B54CE0"/>
    <w:rPr>
      <w:rFonts w:ascii="Courier New" w:hAnsi="Courier New"/>
    </w:rPr>
  </w:style>
  <w:style w:type="character" w:customStyle="1" w:styleId="WW8Num5z2">
    <w:name w:val="WW8Num5z2"/>
    <w:rsid w:val="00B54CE0"/>
    <w:rPr>
      <w:rFonts w:ascii="Wingdings" w:hAnsi="Wingdings"/>
    </w:rPr>
  </w:style>
  <w:style w:type="character" w:customStyle="1" w:styleId="WW8Num6z0">
    <w:name w:val="WW8Num6z0"/>
    <w:rsid w:val="00B54CE0"/>
    <w:rPr>
      <w:b/>
      <w:sz w:val="24"/>
    </w:rPr>
  </w:style>
  <w:style w:type="character" w:customStyle="1" w:styleId="WW8Num7z0">
    <w:name w:val="WW8Num7z0"/>
    <w:rsid w:val="00B54CE0"/>
    <w:rPr>
      <w:rFonts w:ascii="Symbol" w:hAnsi="Symbol"/>
    </w:rPr>
  </w:style>
  <w:style w:type="character" w:customStyle="1" w:styleId="WW8Num7z1">
    <w:name w:val="WW8Num7z1"/>
    <w:rsid w:val="00B54CE0"/>
    <w:rPr>
      <w:rFonts w:ascii="Courier New" w:hAnsi="Courier New"/>
    </w:rPr>
  </w:style>
  <w:style w:type="character" w:customStyle="1" w:styleId="WW8Num7z2">
    <w:name w:val="WW8Num7z2"/>
    <w:rsid w:val="00B54CE0"/>
    <w:rPr>
      <w:rFonts w:ascii="Wingdings" w:hAnsi="Wingdings"/>
    </w:rPr>
  </w:style>
  <w:style w:type="character" w:customStyle="1" w:styleId="WW8Num9z0">
    <w:name w:val="WW8Num9z0"/>
    <w:rsid w:val="00B54CE0"/>
    <w:rPr>
      <w:b/>
      <w:sz w:val="24"/>
    </w:rPr>
  </w:style>
  <w:style w:type="character" w:customStyle="1" w:styleId="WW8Num12z0">
    <w:name w:val="WW8Num12z0"/>
    <w:rsid w:val="00B54CE0"/>
    <w:rPr>
      <w:b/>
      <w:sz w:val="24"/>
    </w:rPr>
  </w:style>
  <w:style w:type="character" w:customStyle="1" w:styleId="WW8Num13z1">
    <w:name w:val="WW8Num13z1"/>
    <w:rsid w:val="00B54CE0"/>
    <w:rPr>
      <w:rFonts w:ascii="Wingdings" w:hAnsi="Wingdings"/>
      <w:sz w:val="16"/>
    </w:rPr>
  </w:style>
  <w:style w:type="character" w:customStyle="1" w:styleId="WW8Num14z0">
    <w:name w:val="WW8Num14z0"/>
    <w:rsid w:val="00B54CE0"/>
    <w:rPr>
      <w:b/>
      <w:sz w:val="24"/>
    </w:rPr>
  </w:style>
  <w:style w:type="character" w:customStyle="1" w:styleId="WW8Num15z0">
    <w:name w:val="WW8Num15z0"/>
    <w:rsid w:val="00B54CE0"/>
  </w:style>
  <w:style w:type="character" w:customStyle="1" w:styleId="WW8Num17z1">
    <w:name w:val="WW8Num17z1"/>
    <w:rsid w:val="00B54CE0"/>
    <w:rPr>
      <w:sz w:val="24"/>
    </w:rPr>
  </w:style>
  <w:style w:type="character" w:customStyle="1" w:styleId="WW8Num18z0">
    <w:name w:val="WW8Num18z0"/>
    <w:rsid w:val="00B54CE0"/>
    <w:rPr>
      <w:rFonts w:ascii="Arial" w:hAnsi="Arial"/>
      <w:b/>
      <w:sz w:val="24"/>
    </w:rPr>
  </w:style>
  <w:style w:type="character" w:customStyle="1" w:styleId="WW8Num19z0">
    <w:name w:val="WW8Num19z0"/>
    <w:rsid w:val="00B54CE0"/>
    <w:rPr>
      <w:b/>
      <w:sz w:val="24"/>
    </w:rPr>
  </w:style>
  <w:style w:type="character" w:customStyle="1" w:styleId="WW8Num20z0">
    <w:name w:val="WW8Num20z0"/>
    <w:rsid w:val="00B54CE0"/>
    <w:rPr>
      <w:sz w:val="24"/>
    </w:rPr>
  </w:style>
  <w:style w:type="character" w:customStyle="1" w:styleId="Domylnaczcionkaakapitu1">
    <w:name w:val="Domyślna czcionka akapitu1"/>
    <w:rsid w:val="00B54CE0"/>
  </w:style>
  <w:style w:type="paragraph" w:customStyle="1" w:styleId="Nagwek10">
    <w:name w:val="Nagłówek1"/>
    <w:basedOn w:val="Normalny"/>
    <w:next w:val="Tekstpodstawowy"/>
    <w:rsid w:val="00B54CE0"/>
    <w:pPr>
      <w:keepNext/>
      <w:suppressAutoHyphens/>
      <w:spacing w:before="240" w:after="120"/>
    </w:pPr>
    <w:rPr>
      <w:rFonts w:ascii="Arial" w:eastAsia="MS Mincho" w:hAnsi="Arial" w:cs="Tahoma"/>
      <w:sz w:val="28"/>
      <w:szCs w:val="28"/>
      <w:lang w:eastAsia="ar-SA"/>
    </w:rPr>
  </w:style>
  <w:style w:type="paragraph" w:customStyle="1" w:styleId="Podpis1">
    <w:name w:val="Podpis1"/>
    <w:basedOn w:val="Normalny"/>
    <w:rsid w:val="00B54CE0"/>
    <w:pPr>
      <w:suppressLineNumbers/>
      <w:suppressAutoHyphens/>
      <w:spacing w:before="120" w:after="120"/>
    </w:pPr>
    <w:rPr>
      <w:rFonts w:cs="Tahoma"/>
      <w:i/>
      <w:iCs/>
      <w:lang w:eastAsia="ar-SA"/>
    </w:rPr>
  </w:style>
  <w:style w:type="paragraph" w:customStyle="1" w:styleId="Indeks">
    <w:name w:val="Indeks"/>
    <w:basedOn w:val="Normalny"/>
    <w:rsid w:val="00B54CE0"/>
    <w:pPr>
      <w:suppressLineNumbers/>
      <w:suppressAutoHyphens/>
    </w:pPr>
    <w:rPr>
      <w:rFonts w:cs="Tahoma"/>
      <w:lang w:eastAsia="ar-SA"/>
    </w:rPr>
  </w:style>
  <w:style w:type="paragraph" w:customStyle="1" w:styleId="Tekstpodstawowywcity31">
    <w:name w:val="Tekst podstawowy wcięty 31"/>
    <w:basedOn w:val="Normalny"/>
    <w:rsid w:val="00B54CE0"/>
    <w:pPr>
      <w:suppressAutoHyphens/>
      <w:ind w:left="360" w:hanging="360"/>
      <w:jc w:val="both"/>
    </w:pPr>
    <w:rPr>
      <w:lang w:eastAsia="ar-SA"/>
    </w:rPr>
  </w:style>
  <w:style w:type="paragraph" w:customStyle="1" w:styleId="Tekstblokowy1">
    <w:name w:val="Tekst blokowy1"/>
    <w:basedOn w:val="Normalny"/>
    <w:rsid w:val="00B54CE0"/>
    <w:pPr>
      <w:suppressAutoHyphens/>
      <w:ind w:left="567" w:right="510" w:hanging="567"/>
    </w:pPr>
    <w:rPr>
      <w:b/>
      <w:color w:val="000000"/>
      <w:sz w:val="20"/>
      <w:szCs w:val="20"/>
      <w:lang w:eastAsia="ar-SA"/>
    </w:rPr>
  </w:style>
  <w:style w:type="paragraph" w:customStyle="1" w:styleId="Tekstpodstawowywcity21">
    <w:name w:val="Tekst podstawowy wcięty 21"/>
    <w:basedOn w:val="Normalny"/>
    <w:rsid w:val="00B54CE0"/>
    <w:pPr>
      <w:suppressAutoHyphens/>
      <w:ind w:left="1620" w:hanging="1620"/>
      <w:jc w:val="both"/>
    </w:pPr>
    <w:rPr>
      <w:b/>
      <w:sz w:val="28"/>
      <w:lang w:eastAsia="ar-SA"/>
    </w:rPr>
  </w:style>
  <w:style w:type="paragraph" w:customStyle="1" w:styleId="Listanumerowana41">
    <w:name w:val="Lista numerowana 41"/>
    <w:basedOn w:val="Normalny"/>
    <w:rsid w:val="00B54CE0"/>
    <w:pPr>
      <w:suppressAutoHyphens/>
    </w:pPr>
    <w:rPr>
      <w:sz w:val="20"/>
      <w:szCs w:val="20"/>
      <w:lang w:eastAsia="ar-SA"/>
    </w:rPr>
  </w:style>
  <w:style w:type="paragraph" w:customStyle="1" w:styleId="Legenda1">
    <w:name w:val="Legenda1"/>
    <w:basedOn w:val="Normalny"/>
    <w:next w:val="Normalny"/>
    <w:rsid w:val="00B54C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center"/>
    </w:pPr>
    <w:rPr>
      <w:b/>
      <w:color w:val="000000"/>
      <w:szCs w:val="20"/>
      <w:lang w:eastAsia="ar-SA"/>
    </w:rPr>
  </w:style>
  <w:style w:type="paragraph" w:customStyle="1" w:styleId="Zawartotabeli">
    <w:name w:val="Zawartość tabeli"/>
    <w:basedOn w:val="Normalny"/>
    <w:rsid w:val="00B54CE0"/>
    <w:pPr>
      <w:suppressLineNumbers/>
      <w:suppressAutoHyphens/>
    </w:pPr>
    <w:rPr>
      <w:lang w:eastAsia="ar-SA"/>
    </w:rPr>
  </w:style>
  <w:style w:type="paragraph" w:customStyle="1" w:styleId="Nagwektabeli">
    <w:name w:val="Nagłówek tabeli"/>
    <w:basedOn w:val="Zawartotabeli"/>
    <w:rsid w:val="00B54CE0"/>
    <w:pPr>
      <w:jc w:val="center"/>
    </w:pPr>
    <w:rPr>
      <w:b/>
      <w:bCs/>
      <w:i/>
      <w:iCs/>
    </w:rPr>
  </w:style>
  <w:style w:type="character" w:customStyle="1" w:styleId="Znak2ZnakZnak">
    <w:name w:val="Znak2 Znak Znak"/>
    <w:semiHidden/>
    <w:locked/>
    <w:rsid w:val="00B54CE0"/>
    <w:rPr>
      <w:sz w:val="24"/>
      <w:lang w:val="pl-PL" w:eastAsia="pl-PL"/>
    </w:rPr>
  </w:style>
  <w:style w:type="character" w:customStyle="1" w:styleId="Znak1ZnakZnak">
    <w:name w:val="Znak1 Znak Znak"/>
    <w:semiHidden/>
    <w:locked/>
    <w:rsid w:val="00B54CE0"/>
    <w:rPr>
      <w:sz w:val="24"/>
      <w:lang w:val="pl-PL" w:eastAsia="pl-PL"/>
    </w:rPr>
  </w:style>
  <w:style w:type="paragraph" w:customStyle="1" w:styleId="ZnakZnak4ZnakZnakZnakZnakZnakZnakZnakZnakZnakZnak">
    <w:name w:val="Znak Znak4 Znak Znak Znak Znak Znak Znak Znak Znak Znak Znak"/>
    <w:basedOn w:val="Normalny"/>
    <w:autoRedefine/>
    <w:rsid w:val="00B54CE0"/>
    <w:rPr>
      <w:lang w:val="en-US" w:eastAsia="en-US"/>
    </w:rPr>
  </w:style>
  <w:style w:type="character" w:customStyle="1" w:styleId="ZnakZnak3">
    <w:name w:val="Znak Znak3"/>
    <w:semiHidden/>
    <w:rsid w:val="00B54CE0"/>
    <w:rPr>
      <w:sz w:val="24"/>
      <w:lang w:val="pl-PL" w:eastAsia="pl-PL"/>
    </w:rPr>
  </w:style>
  <w:style w:type="paragraph" w:customStyle="1" w:styleId="7SIWZ">
    <w:name w:val="7 SIWZ"/>
    <w:basedOn w:val="6SIWZ"/>
    <w:rsid w:val="00B54CE0"/>
    <w:pPr>
      <w:numPr>
        <w:ilvl w:val="6"/>
      </w:numPr>
      <w:tabs>
        <w:tab w:val="num" w:pos="5040"/>
      </w:tabs>
    </w:pPr>
  </w:style>
  <w:style w:type="paragraph" w:customStyle="1" w:styleId="1SIWZ">
    <w:name w:val="1 SIWZ"/>
    <w:basedOn w:val="Normalny"/>
    <w:autoRedefine/>
    <w:rsid w:val="00B54CE0"/>
    <w:pPr>
      <w:numPr>
        <w:numId w:val="57"/>
      </w:numPr>
      <w:spacing w:before="240" w:after="120" w:line="360" w:lineRule="auto"/>
      <w:jc w:val="center"/>
    </w:pPr>
    <w:rPr>
      <w:b/>
    </w:rPr>
  </w:style>
  <w:style w:type="paragraph" w:customStyle="1" w:styleId="2SIWZ">
    <w:name w:val="2 SIWZ"/>
    <w:basedOn w:val="Normalny"/>
    <w:autoRedefine/>
    <w:rsid w:val="00B54CE0"/>
    <w:pPr>
      <w:keepNext/>
      <w:numPr>
        <w:ilvl w:val="1"/>
        <w:numId w:val="57"/>
      </w:numPr>
      <w:spacing w:before="240" w:line="360" w:lineRule="auto"/>
      <w:jc w:val="both"/>
    </w:pPr>
    <w:rPr>
      <w:bCs/>
      <w:iCs/>
    </w:rPr>
  </w:style>
  <w:style w:type="paragraph" w:customStyle="1" w:styleId="3SIWZ">
    <w:name w:val="3 SIWZ"/>
    <w:basedOn w:val="Normalny"/>
    <w:autoRedefine/>
    <w:rsid w:val="00B54CE0"/>
    <w:pPr>
      <w:numPr>
        <w:ilvl w:val="2"/>
        <w:numId w:val="57"/>
      </w:numPr>
      <w:spacing w:before="60" w:line="288" w:lineRule="auto"/>
      <w:jc w:val="both"/>
    </w:pPr>
  </w:style>
  <w:style w:type="paragraph" w:customStyle="1" w:styleId="4SIWZ">
    <w:name w:val="4 SIWZ"/>
    <w:basedOn w:val="Normalny"/>
    <w:autoRedefine/>
    <w:rsid w:val="00B54CE0"/>
    <w:pPr>
      <w:numPr>
        <w:ilvl w:val="3"/>
        <w:numId w:val="57"/>
      </w:numPr>
      <w:spacing w:before="60" w:line="288" w:lineRule="auto"/>
      <w:jc w:val="both"/>
    </w:pPr>
  </w:style>
  <w:style w:type="paragraph" w:customStyle="1" w:styleId="5SIWZ">
    <w:name w:val="5 SIWZ"/>
    <w:basedOn w:val="Normalny"/>
    <w:autoRedefine/>
    <w:rsid w:val="00B54CE0"/>
    <w:pPr>
      <w:numPr>
        <w:ilvl w:val="4"/>
        <w:numId w:val="57"/>
      </w:numPr>
      <w:spacing w:before="60" w:line="288" w:lineRule="auto"/>
    </w:pPr>
    <w:rPr>
      <w:sz w:val="22"/>
      <w:szCs w:val="22"/>
    </w:rPr>
  </w:style>
  <w:style w:type="paragraph" w:customStyle="1" w:styleId="6SIWZ">
    <w:name w:val="6 SIWZ"/>
    <w:basedOn w:val="Normalny"/>
    <w:autoRedefine/>
    <w:rsid w:val="00B54CE0"/>
    <w:pPr>
      <w:numPr>
        <w:ilvl w:val="5"/>
        <w:numId w:val="57"/>
      </w:numPr>
      <w:spacing w:line="288" w:lineRule="auto"/>
    </w:pPr>
  </w:style>
  <w:style w:type="paragraph" w:styleId="Data">
    <w:name w:val="Date"/>
    <w:basedOn w:val="Normalny"/>
    <w:next w:val="Normalny"/>
    <w:link w:val="DataZnak"/>
    <w:uiPriority w:val="99"/>
    <w:rsid w:val="00B54CE0"/>
    <w:pPr>
      <w:widowControl w:val="0"/>
      <w:autoSpaceDE w:val="0"/>
      <w:autoSpaceDN w:val="0"/>
      <w:adjustRightInd w:val="0"/>
    </w:pPr>
  </w:style>
  <w:style w:type="character" w:customStyle="1" w:styleId="DataZnak">
    <w:name w:val="Data Znak"/>
    <w:basedOn w:val="Domylnaczcionkaakapitu"/>
    <w:link w:val="Data"/>
    <w:uiPriority w:val="99"/>
    <w:locked/>
    <w:rsid w:val="00B54CE0"/>
    <w:rPr>
      <w:rFonts w:cs="Times New Roman"/>
      <w:sz w:val="24"/>
      <w:szCs w:val="24"/>
    </w:rPr>
  </w:style>
  <w:style w:type="paragraph" w:customStyle="1" w:styleId="ZnakZnak2Znak">
    <w:name w:val="Znak Znak2 Znak"/>
    <w:basedOn w:val="Normalny"/>
    <w:autoRedefine/>
    <w:rsid w:val="00B54CE0"/>
    <w:rPr>
      <w:lang w:val="en-US" w:eastAsia="en-US"/>
    </w:rPr>
  </w:style>
  <w:style w:type="paragraph" w:customStyle="1" w:styleId="ZnakZnak1ZnakZnakZnakZnakZnakZnakZnakZnakZnakZnakZnak">
    <w:name w:val="Znak Znak1 Znak Znak Znak Znak Znak Znak Znak Znak Znak Znak Znak"/>
    <w:basedOn w:val="Normalny"/>
    <w:autoRedefine/>
    <w:rsid w:val="00B54CE0"/>
    <w:rPr>
      <w:lang w:val="en-US" w:eastAsia="en-US"/>
    </w:rPr>
  </w:style>
  <w:style w:type="paragraph" w:customStyle="1" w:styleId="ZnakZnak1ZnakZnak">
    <w:name w:val="Znak Znak1 Znak Znak"/>
    <w:basedOn w:val="Normalny"/>
    <w:autoRedefine/>
    <w:rsid w:val="00B54CE0"/>
    <w:rPr>
      <w:lang w:val="en-US" w:eastAsia="en-US"/>
    </w:rPr>
  </w:style>
  <w:style w:type="paragraph" w:customStyle="1" w:styleId="ZnakZnak2ZnakZnakZnakZnakZnakZnakZnak">
    <w:name w:val="Znak Znak2 Znak Znak Znak Znak Znak Znak Znak"/>
    <w:basedOn w:val="Normalny"/>
    <w:autoRedefine/>
    <w:rsid w:val="00B54CE0"/>
    <w:rPr>
      <w:lang w:val="en-US" w:eastAsia="en-US"/>
    </w:rPr>
  </w:style>
  <w:style w:type="paragraph" w:customStyle="1" w:styleId="Znak10ZnakZnakZnakZnakZnak">
    <w:name w:val="Znak10 Znak Znak Znak Znak Znak"/>
    <w:basedOn w:val="Normalny"/>
    <w:rsid w:val="00B54CE0"/>
  </w:style>
  <w:style w:type="paragraph" w:customStyle="1" w:styleId="ZnakZnak4ZnakZnakZnakZnakZnakZnak">
    <w:name w:val="Znak Znak4 Znak Znak Znak Znak Znak Znak"/>
    <w:basedOn w:val="Normalny"/>
    <w:autoRedefine/>
    <w:rsid w:val="00B54CE0"/>
    <w:rPr>
      <w:lang w:val="en-US" w:eastAsia="en-US"/>
    </w:rPr>
  </w:style>
  <w:style w:type="paragraph" w:customStyle="1" w:styleId="ZnakZnak1ZnakZnakZnakZnakZnakZnakZnakZnakZnakZnakZnak1">
    <w:name w:val="Znak Znak1 Znak Znak Znak Znak Znak Znak Znak Znak Znak Znak Znak1"/>
    <w:basedOn w:val="Normalny"/>
    <w:autoRedefine/>
    <w:rsid w:val="00B54CE0"/>
    <w:rPr>
      <w:lang w:val="en-US" w:eastAsia="en-US"/>
    </w:rPr>
  </w:style>
  <w:style w:type="paragraph" w:customStyle="1" w:styleId="ZnakZnak4ZnakZnak">
    <w:name w:val="Znak Znak4 Znak Znak"/>
    <w:basedOn w:val="Normalny"/>
    <w:autoRedefine/>
    <w:rsid w:val="00B54CE0"/>
    <w:rPr>
      <w:lang w:val="en-US" w:eastAsia="en-US"/>
    </w:rPr>
  </w:style>
  <w:style w:type="character" w:customStyle="1" w:styleId="Znak2ZnakZnak1">
    <w:name w:val="Znak2 Znak Znak1"/>
    <w:semiHidden/>
    <w:rsid w:val="00B54CE0"/>
    <w:rPr>
      <w:sz w:val="24"/>
      <w:lang w:val="pl-PL" w:eastAsia="pl-PL"/>
    </w:rPr>
  </w:style>
  <w:style w:type="paragraph" w:customStyle="1" w:styleId="ZnakZnak4ZnakZnakZnakZnakZnakZnakZnakZnakZnakZnakZnakZnakZnakZnakZnakZnak">
    <w:name w:val="Znak Znak4 Znak Znak Znak Znak Znak Znak Znak Znak Znak Znak Znak Znak Znak Znak Znak Znak"/>
    <w:basedOn w:val="Normalny"/>
    <w:autoRedefine/>
    <w:rsid w:val="00B54CE0"/>
    <w:rPr>
      <w:lang w:val="en-US" w:eastAsia="en-US"/>
    </w:rPr>
  </w:style>
  <w:style w:type="paragraph" w:customStyle="1" w:styleId="NumberedHeadingStyleA1">
    <w:name w:val="Numbered Heading Style A.1"/>
    <w:basedOn w:val="Normalny"/>
    <w:next w:val="Normalny"/>
    <w:rsid w:val="00B54CE0"/>
    <w:pPr>
      <w:numPr>
        <w:numId w:val="58"/>
      </w:numPr>
      <w:tabs>
        <w:tab w:val="left" w:pos="720"/>
      </w:tabs>
      <w:spacing w:after="60"/>
    </w:pPr>
    <w:rPr>
      <w:rFonts w:ascii="Arial" w:hAnsi="Arial"/>
      <w:b/>
      <w:bCs/>
      <w:szCs w:val="20"/>
    </w:rPr>
  </w:style>
  <w:style w:type="paragraph" w:customStyle="1" w:styleId="NumberedHeadingStyleA2">
    <w:name w:val="Numbered Heading Style A.2"/>
    <w:basedOn w:val="Nagwek2"/>
    <w:next w:val="Normalny"/>
    <w:rsid w:val="00B54CE0"/>
    <w:pPr>
      <w:numPr>
        <w:ilvl w:val="1"/>
        <w:numId w:val="58"/>
      </w:numPr>
    </w:pPr>
    <w:rPr>
      <w:rFonts w:cs="Times New Roman"/>
      <w:bCs w:val="0"/>
      <w:i w:val="0"/>
      <w:iCs w:val="0"/>
      <w:sz w:val="24"/>
      <w:szCs w:val="20"/>
      <w:lang w:eastAsia="en-US"/>
    </w:rPr>
  </w:style>
  <w:style w:type="paragraph" w:customStyle="1" w:styleId="NumberedHeadingStyleA3">
    <w:name w:val="Numbered Heading Style A.3"/>
    <w:basedOn w:val="Nagwek3"/>
    <w:next w:val="Normalny"/>
    <w:rsid w:val="00B54CE0"/>
    <w:pPr>
      <w:numPr>
        <w:ilvl w:val="2"/>
        <w:numId w:val="58"/>
      </w:numPr>
      <w:tabs>
        <w:tab w:val="left" w:pos="1080"/>
      </w:tabs>
    </w:pPr>
    <w:rPr>
      <w:rFonts w:cs="Times New Roman"/>
      <w:bCs w:val="0"/>
      <w:sz w:val="22"/>
      <w:szCs w:val="20"/>
      <w:lang w:eastAsia="en-US"/>
    </w:rPr>
  </w:style>
  <w:style w:type="paragraph" w:customStyle="1" w:styleId="NumberedHeadingStyleA4">
    <w:name w:val="Numbered Heading Style A.4"/>
    <w:basedOn w:val="Nagwek4"/>
    <w:next w:val="Normalny"/>
    <w:rsid w:val="00B54CE0"/>
    <w:pPr>
      <w:numPr>
        <w:ilvl w:val="3"/>
        <w:numId w:val="58"/>
      </w:numPr>
      <w:tabs>
        <w:tab w:val="left" w:pos="1440"/>
        <w:tab w:val="left" w:pos="1800"/>
      </w:tabs>
      <w:jc w:val="left"/>
    </w:pPr>
    <w:rPr>
      <w:rFonts w:cs="Times New Roman"/>
      <w:bCs w:val="0"/>
      <w:sz w:val="20"/>
      <w:szCs w:val="20"/>
      <w:lang w:eastAsia="en-US"/>
    </w:rPr>
  </w:style>
  <w:style w:type="paragraph" w:customStyle="1" w:styleId="NumberedHeadingStyleA5">
    <w:name w:val="Numbered Heading Style A.5"/>
    <w:basedOn w:val="Nagwek5"/>
    <w:next w:val="Normalny"/>
    <w:rsid w:val="00B54CE0"/>
    <w:pPr>
      <w:keepNext/>
      <w:numPr>
        <w:ilvl w:val="4"/>
        <w:numId w:val="58"/>
      </w:numPr>
    </w:pPr>
    <w:rPr>
      <w:rFonts w:ascii="Arial" w:hAnsi="Arial"/>
      <w:bCs w:val="0"/>
      <w:iCs w:val="0"/>
      <w:sz w:val="20"/>
      <w:szCs w:val="12"/>
      <w:lang w:eastAsia="en-US"/>
    </w:rPr>
  </w:style>
  <w:style w:type="paragraph" w:customStyle="1" w:styleId="NumberedHeadingStyleA6">
    <w:name w:val="Numbered Heading Style A.6"/>
    <w:basedOn w:val="Nagwek6"/>
    <w:next w:val="Normalny"/>
    <w:rsid w:val="00B54CE0"/>
    <w:pPr>
      <w:numPr>
        <w:ilvl w:val="5"/>
        <w:numId w:val="58"/>
      </w:numPr>
      <w:spacing w:before="240" w:after="60"/>
    </w:pPr>
    <w:rPr>
      <w:rFonts w:ascii="Arial" w:hAnsi="Arial"/>
      <w:b w:val="0"/>
      <w:sz w:val="20"/>
      <w:szCs w:val="12"/>
      <w:lang w:eastAsia="en-US"/>
    </w:rPr>
  </w:style>
  <w:style w:type="paragraph" w:customStyle="1" w:styleId="NumberedHeadingStyleA7">
    <w:name w:val="Numbered Heading Style A.7"/>
    <w:basedOn w:val="Nagwek7"/>
    <w:next w:val="Normalny"/>
    <w:rsid w:val="00B54CE0"/>
    <w:pPr>
      <w:keepNext/>
      <w:widowControl/>
      <w:numPr>
        <w:ilvl w:val="6"/>
        <w:numId w:val="58"/>
      </w:numPr>
      <w:adjustRightInd/>
      <w:spacing w:line="240" w:lineRule="auto"/>
      <w:jc w:val="left"/>
      <w:textAlignment w:val="auto"/>
    </w:pPr>
    <w:rPr>
      <w:rFonts w:ascii="Arial" w:hAnsi="Arial"/>
      <w:sz w:val="20"/>
      <w:szCs w:val="12"/>
      <w:lang w:eastAsia="en-US"/>
    </w:rPr>
  </w:style>
  <w:style w:type="paragraph" w:customStyle="1" w:styleId="NumberedHeadingStyleA8">
    <w:name w:val="Numbered Heading Style A.8"/>
    <w:basedOn w:val="Nagwek8"/>
    <w:next w:val="Normalny"/>
    <w:rsid w:val="00B54CE0"/>
    <w:pPr>
      <w:keepNext/>
      <w:numPr>
        <w:ilvl w:val="7"/>
        <w:numId w:val="58"/>
      </w:numPr>
    </w:pPr>
    <w:rPr>
      <w:rFonts w:ascii="Arial" w:hAnsi="Arial"/>
      <w:i w:val="0"/>
      <w:iCs w:val="0"/>
      <w:sz w:val="18"/>
      <w:szCs w:val="12"/>
      <w:lang w:eastAsia="en-US"/>
    </w:rPr>
  </w:style>
  <w:style w:type="paragraph" w:customStyle="1" w:styleId="NumberedHeadingStyleA9">
    <w:name w:val="Numbered Heading Style A.9"/>
    <w:basedOn w:val="Nagwek9"/>
    <w:next w:val="Normalny"/>
    <w:rsid w:val="00B54CE0"/>
    <w:pPr>
      <w:keepNext/>
      <w:widowControl/>
      <w:numPr>
        <w:ilvl w:val="8"/>
        <w:numId w:val="58"/>
      </w:numPr>
      <w:adjustRightInd/>
      <w:spacing w:line="240" w:lineRule="auto"/>
      <w:jc w:val="left"/>
      <w:textAlignment w:val="auto"/>
    </w:pPr>
    <w:rPr>
      <w:rFonts w:cs="Times New Roman"/>
      <w:i/>
      <w:sz w:val="18"/>
      <w:szCs w:val="12"/>
      <w:lang w:eastAsia="en-US"/>
    </w:rPr>
  </w:style>
  <w:style w:type="paragraph" w:customStyle="1" w:styleId="ZnakZnakZnakZnakZnakZnakZnak1ZnakZnakZnakZnakZnakZnakZnakZnakZnakZnakZnakZnakZnakZnak">
    <w:name w:val="Znak Znak Znak Znak Znak Znak Znak1 Znak Znak Znak Znak Znak Znak Znak Znak Znak Znak Znak Znak Znak Znak"/>
    <w:basedOn w:val="Normalny"/>
    <w:rsid w:val="00B54CE0"/>
  </w:style>
  <w:style w:type="paragraph" w:customStyle="1" w:styleId="ZnakZnak1ZnakZnakZnakZnakZnakZnakZnakZnak">
    <w:name w:val="Znak Znak1 Znak Znak Znak Znak Znak Znak Znak Znak"/>
    <w:basedOn w:val="Normalny"/>
    <w:autoRedefine/>
    <w:rsid w:val="00B54CE0"/>
    <w:rPr>
      <w:lang w:val="en-US" w:eastAsia="en-US"/>
    </w:rPr>
  </w:style>
  <w:style w:type="paragraph" w:customStyle="1" w:styleId="ZnakZnakZnakZnakZnakZnakZnakZnakZnakZnak">
    <w:name w:val="Znak Znak Znak Znak Znak Znak Znak Znak Znak Znak"/>
    <w:basedOn w:val="Normalny"/>
    <w:rsid w:val="00B54CE0"/>
  </w:style>
  <w:style w:type="paragraph" w:customStyle="1" w:styleId="ZnakZnakZnak1ZnakZnakZnakZnakZnakZnak">
    <w:name w:val="Znak Znak Znak1 Znak Znak Znak Znak Znak Znak"/>
    <w:basedOn w:val="Normalny"/>
    <w:rsid w:val="00B54CE0"/>
  </w:style>
  <w:style w:type="paragraph" w:customStyle="1" w:styleId="ZnakZnakZnakZnakZnakZnakZnak1ZnakZnakZnakZnakZnakZnakZnakZnakZnakZnakZnakZnakZnak">
    <w:name w:val="Znak Znak Znak Znak Znak Znak Znak1 Znak Znak Znak Znak Znak Znak Znak Znak Znak Znak Znak Znak Znak"/>
    <w:basedOn w:val="Normalny"/>
    <w:rsid w:val="00B54CE0"/>
  </w:style>
  <w:style w:type="character" w:customStyle="1" w:styleId="Nagwek1Znak1">
    <w:name w:val="Nagłówek 1 Znak1"/>
    <w:aliases w:val="Nagłówek 1 Znak Znak,Nagłówek 1 Znak1 Znak Znak,Nagłówek 1 Znak Znak Znak Znak,Nagłówek 1 Znak Znak1 Znak,Topic Heading 1 Znak1,- I Znak1,II Znak1,III Znak1,H1 Znak1,Part Znak1,Chapter Heading Znak1,Level 1 Znak1,Nag1 Znak1,l1 Znak1"/>
    <w:basedOn w:val="Domylnaczcionkaakapitu"/>
    <w:uiPriority w:val="9"/>
    <w:rsid w:val="00B54CE0"/>
    <w:rPr>
      <w:rFonts w:ascii="Arial" w:hAnsi="Arial" w:cs="Arial"/>
      <w:b/>
      <w:bCs/>
      <w:kern w:val="32"/>
      <w:sz w:val="32"/>
      <w:szCs w:val="32"/>
      <w:lang w:val="x-none" w:eastAsia="pl-PL"/>
    </w:rPr>
  </w:style>
  <w:style w:type="character" w:customStyle="1" w:styleId="street-address">
    <w:name w:val="street-address"/>
    <w:basedOn w:val="Domylnaczcionkaakapitu"/>
    <w:rsid w:val="00B54CE0"/>
    <w:rPr>
      <w:rFonts w:cs="Times New Roman"/>
    </w:rPr>
  </w:style>
  <w:style w:type="character" w:customStyle="1" w:styleId="postal-code">
    <w:name w:val="postal-code"/>
    <w:basedOn w:val="Domylnaczcionkaakapitu"/>
    <w:rsid w:val="00B54CE0"/>
    <w:rPr>
      <w:rFonts w:cs="Times New Roman"/>
    </w:rPr>
  </w:style>
  <w:style w:type="character" w:customStyle="1" w:styleId="locality">
    <w:name w:val="locality"/>
    <w:basedOn w:val="Domylnaczcionkaakapitu"/>
    <w:rsid w:val="00B54CE0"/>
    <w:rPr>
      <w:rFonts w:cs="Times New Roman"/>
    </w:rPr>
  </w:style>
  <w:style w:type="character" w:customStyle="1" w:styleId="AkapitzlistZnak">
    <w:name w:val="Akapit z listą Znak"/>
    <w:aliases w:val="Podsis rysunku Znak,Akapit z listą numerowaną Znak,List Paragraph Znak,wypunktowanie Znak,lp1 Znak,Bullet List Znak,FooterText Znak,numbered Znak,Paragraphe de liste1 Znak,Bulletr List Paragraph Znak,列出段落 Znak,列出段落1 Znak,リスト段落1 Znak"/>
    <w:link w:val="Akapitzlist"/>
    <w:uiPriority w:val="34"/>
    <w:qFormat/>
    <w:locked/>
    <w:rsid w:val="00C901C4"/>
    <w:rPr>
      <w:sz w:val="24"/>
    </w:rPr>
  </w:style>
  <w:style w:type="paragraph" w:customStyle="1" w:styleId="Nagwek11">
    <w:name w:val="Nagłówek11"/>
    <w:basedOn w:val="Nagwek1"/>
    <w:link w:val="Nagwek11Znak"/>
    <w:qFormat/>
    <w:rsid w:val="002909FD"/>
    <w:pPr>
      <w:widowControl w:val="0"/>
      <w:adjustRightInd w:val="0"/>
      <w:spacing w:after="240" w:line="360" w:lineRule="auto"/>
      <w:jc w:val="right"/>
      <w:textAlignment w:val="baseline"/>
    </w:pPr>
    <w:rPr>
      <w:rFonts w:ascii="Times New Roman" w:hAnsi="Times New Roman" w:cs="Times New Roman"/>
      <w:bCs w:val="0"/>
      <w:sz w:val="24"/>
      <w:szCs w:val="24"/>
    </w:rPr>
  </w:style>
  <w:style w:type="character" w:customStyle="1" w:styleId="Nagwek11Znak">
    <w:name w:val="Nagłówek11 Znak"/>
    <w:link w:val="Nagwek11"/>
    <w:locked/>
    <w:rsid w:val="002909FD"/>
    <w:rPr>
      <w:b/>
      <w:kern w:val="32"/>
      <w:sz w:val="24"/>
    </w:rPr>
  </w:style>
  <w:style w:type="paragraph" w:customStyle="1" w:styleId="ZnakZnakZnakZnakZnakZnak1">
    <w:name w:val="Znak Znak Znak Znak Znak Znak1"/>
    <w:basedOn w:val="Normalny"/>
    <w:autoRedefine/>
    <w:rsid w:val="00F03739"/>
    <w:pPr>
      <w:numPr>
        <w:numId w:val="5"/>
      </w:numPr>
    </w:pPr>
    <w:rPr>
      <w:lang w:val="en-US" w:eastAsia="en-US"/>
    </w:rPr>
  </w:style>
  <w:style w:type="paragraph" w:customStyle="1" w:styleId="ZnakZnakZnak1">
    <w:name w:val="Znak Znak Znak1"/>
    <w:basedOn w:val="Normalny"/>
    <w:autoRedefine/>
    <w:rsid w:val="00F03739"/>
    <w:rPr>
      <w:lang w:val="en-US" w:eastAsia="en-US"/>
    </w:rPr>
  </w:style>
  <w:style w:type="paragraph" w:customStyle="1" w:styleId="ZnakZnakZnakZnakZnakZnakZnakZnakZnak1">
    <w:name w:val="Znak Znak Znak Znak Znak Znak Znak Znak Znak1"/>
    <w:basedOn w:val="Normalny"/>
    <w:autoRedefine/>
    <w:rsid w:val="00F03739"/>
    <w:pPr>
      <w:ind w:left="360" w:hanging="360"/>
    </w:pPr>
    <w:rPr>
      <w:lang w:val="en-US" w:eastAsia="en-US"/>
    </w:rPr>
  </w:style>
  <w:style w:type="paragraph" w:customStyle="1" w:styleId="ZnakZnak4ZnakZnakZnakZnakZnakZnakZnakZnakZnakZnakZnakZnak2">
    <w:name w:val="Znak Znak4 Znak Znak Znak Znak Znak Znak Znak Znak Znak Znak Znak Znak2"/>
    <w:basedOn w:val="Normalny"/>
    <w:autoRedefine/>
    <w:rsid w:val="00F03739"/>
    <w:rPr>
      <w:lang w:val="en-US" w:eastAsia="en-US"/>
    </w:rPr>
  </w:style>
  <w:style w:type="table" w:customStyle="1" w:styleId="Jasnalista1">
    <w:name w:val="Jasna lista1"/>
    <w:basedOn w:val="Standardowy"/>
    <w:uiPriority w:val="61"/>
    <w:rsid w:val="0011376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pistreci2">
    <w:name w:val="toc 2"/>
    <w:basedOn w:val="Normalny"/>
    <w:next w:val="Normalny"/>
    <w:autoRedefine/>
    <w:uiPriority w:val="39"/>
    <w:unhideWhenUsed/>
    <w:rsid w:val="0011376A"/>
    <w:pPr>
      <w:widowControl w:val="0"/>
      <w:adjustRightInd w:val="0"/>
      <w:spacing w:after="100"/>
      <w:ind w:left="200"/>
      <w:jc w:val="both"/>
      <w:textAlignment w:val="baseline"/>
    </w:pPr>
    <w:rPr>
      <w:rFonts w:ascii="Palatino Linotype" w:hAnsi="Palatino Linotype"/>
      <w:sz w:val="20"/>
    </w:rPr>
  </w:style>
  <w:style w:type="paragraph" w:customStyle="1" w:styleId="Stopkastronytytuowej">
    <w:name w:val="Stopka strony tytułowej"/>
    <w:basedOn w:val="Normalny"/>
    <w:qFormat/>
    <w:rsid w:val="0011376A"/>
    <w:pPr>
      <w:spacing w:after="294"/>
      <w:jc w:val="center"/>
    </w:pPr>
    <w:rPr>
      <w:rFonts w:ascii="Palatino Linotype" w:hAnsi="Palatino Linotype"/>
      <w:sz w:val="21"/>
      <w:szCs w:val="21"/>
      <w:lang w:eastAsia="en-US"/>
    </w:rPr>
  </w:style>
  <w:style w:type="paragraph" w:customStyle="1" w:styleId="Nrstronatytuowawikszy">
    <w:name w:val="Nr strona tytułowa większy"/>
    <w:basedOn w:val="Normalny"/>
    <w:link w:val="NrstronatytuowawikszyZnak"/>
    <w:qFormat/>
    <w:rsid w:val="0011376A"/>
    <w:pPr>
      <w:spacing w:after="294" w:line="276" w:lineRule="auto"/>
      <w:jc w:val="both"/>
    </w:pPr>
    <w:rPr>
      <w:rFonts w:ascii="Palatino Linotype" w:hAnsi="Palatino Linotype"/>
      <w:sz w:val="26"/>
      <w:szCs w:val="26"/>
      <w:lang w:eastAsia="en-US"/>
    </w:rPr>
  </w:style>
  <w:style w:type="character" w:customStyle="1" w:styleId="NrstronatytuowawikszyZnak">
    <w:name w:val="Nr strona tytułowa większy Znak"/>
    <w:basedOn w:val="Domylnaczcionkaakapitu"/>
    <w:link w:val="Nrstronatytuowawikszy"/>
    <w:locked/>
    <w:rsid w:val="0011376A"/>
    <w:rPr>
      <w:rFonts w:ascii="Palatino Linotype" w:hAnsi="Palatino Linotype" w:cs="Times New Roman"/>
      <w:sz w:val="26"/>
      <w:szCs w:val="26"/>
      <w:lang w:val="x-none" w:eastAsia="en-US"/>
    </w:rPr>
  </w:style>
  <w:style w:type="paragraph" w:customStyle="1" w:styleId="A0E349F008B644AAB6A282E0D042D17E">
    <w:name w:val="A0E349F008B644AAB6A282E0D042D17E"/>
    <w:rsid w:val="00DE3EC1"/>
    <w:pPr>
      <w:spacing w:after="200" w:line="276" w:lineRule="auto"/>
    </w:pPr>
    <w:rPr>
      <w:rFonts w:asciiTheme="minorHAnsi" w:eastAsiaTheme="minorEastAsia" w:hAnsiTheme="minorHAnsi"/>
      <w:sz w:val="22"/>
      <w:szCs w:val="22"/>
    </w:rPr>
  </w:style>
  <w:style w:type="paragraph" w:customStyle="1" w:styleId="Skrconyadreszwrotny">
    <w:name w:val="Skrócony adres zwrotny"/>
    <w:basedOn w:val="Normalny"/>
    <w:uiPriority w:val="99"/>
    <w:rsid w:val="00DE3EC1"/>
    <w:rPr>
      <w:szCs w:val="20"/>
    </w:rPr>
  </w:style>
  <w:style w:type="paragraph" w:customStyle="1" w:styleId="Styl1">
    <w:name w:val="Styl1"/>
    <w:basedOn w:val="Normalny"/>
    <w:rsid w:val="00DE3EC1"/>
    <w:pPr>
      <w:widowControl w:val="0"/>
      <w:spacing w:line="360" w:lineRule="auto"/>
      <w:jc w:val="both"/>
    </w:pPr>
    <w:rPr>
      <w:rFonts w:ascii="Times New Roman PL" w:hAnsi="Times New Roman PL"/>
      <w:szCs w:val="20"/>
    </w:rPr>
  </w:style>
  <w:style w:type="paragraph" w:customStyle="1" w:styleId="Pa3">
    <w:name w:val="Pa3"/>
    <w:basedOn w:val="Normalny"/>
    <w:next w:val="Normalny"/>
    <w:rsid w:val="00DE3EC1"/>
    <w:pPr>
      <w:autoSpaceDE w:val="0"/>
      <w:autoSpaceDN w:val="0"/>
      <w:adjustRightInd w:val="0"/>
      <w:spacing w:line="241" w:lineRule="atLeast"/>
    </w:pPr>
    <w:rPr>
      <w:rFonts w:ascii="Geometric231EU" w:hAnsi="Geometric231EU"/>
    </w:rPr>
  </w:style>
  <w:style w:type="character" w:customStyle="1" w:styleId="A5">
    <w:name w:val="A5"/>
    <w:rsid w:val="00DE3EC1"/>
    <w:rPr>
      <w:color w:val="000000"/>
      <w:sz w:val="26"/>
    </w:rPr>
  </w:style>
  <w:style w:type="paragraph" w:customStyle="1" w:styleId="CommentSubject3">
    <w:name w:val="Comment Subject3"/>
    <w:basedOn w:val="Default"/>
    <w:next w:val="Default"/>
    <w:rsid w:val="00DE3EC1"/>
    <w:rPr>
      <w:color w:val="auto"/>
    </w:rPr>
  </w:style>
  <w:style w:type="paragraph" w:customStyle="1" w:styleId="xl83">
    <w:name w:val="xl83"/>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4">
    <w:name w:val="xl84"/>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xl85">
    <w:name w:val="xl85"/>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6">
    <w:name w:val="xl86"/>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Palatino Linotype" w:hAnsi="Palatino Linotype"/>
      <w:sz w:val="18"/>
      <w:szCs w:val="18"/>
    </w:rPr>
  </w:style>
  <w:style w:type="paragraph" w:customStyle="1" w:styleId="xl87">
    <w:name w:val="xl87"/>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Stopkaakcydensu">
    <w:name w:val="Stopka akcydensu"/>
    <w:basedOn w:val="Normalny"/>
    <w:link w:val="StopkaakcydensuZnak"/>
    <w:rsid w:val="00F81309"/>
    <w:pPr>
      <w:widowControl w:val="0"/>
      <w:adjustRightInd w:val="0"/>
      <w:spacing w:after="160"/>
      <w:ind w:firstLine="340"/>
      <w:contextualSpacing/>
      <w:jc w:val="right"/>
      <w:textAlignment w:val="baseline"/>
    </w:pPr>
    <w:rPr>
      <w:rFonts w:ascii="Palatino Linotype" w:hAnsi="Palatino Linotype"/>
      <w:sz w:val="16"/>
      <w:szCs w:val="16"/>
    </w:rPr>
  </w:style>
  <w:style w:type="character" w:customStyle="1" w:styleId="StopkaakcydensuZnak">
    <w:name w:val="Stopka akcydensu Znak"/>
    <w:basedOn w:val="Domylnaczcionkaakapitu"/>
    <w:link w:val="Stopkaakcydensu"/>
    <w:locked/>
    <w:rsid w:val="00F81309"/>
    <w:rPr>
      <w:rFonts w:ascii="Palatino Linotype" w:hAnsi="Palatino Linotype" w:cs="Times New Roman"/>
      <w:sz w:val="16"/>
      <w:szCs w:val="16"/>
    </w:rPr>
  </w:style>
  <w:style w:type="paragraph" w:customStyle="1" w:styleId="Miejsceidataakcydensu">
    <w:name w:val="Miejsce i data akcydensu"/>
    <w:basedOn w:val="Normalny"/>
    <w:next w:val="Adresatakcydensu"/>
    <w:qFormat/>
    <w:rsid w:val="00F81309"/>
    <w:pPr>
      <w:widowControl w:val="0"/>
      <w:adjustRightInd w:val="0"/>
      <w:spacing w:line="360" w:lineRule="atLeast"/>
      <w:jc w:val="right"/>
      <w:textAlignment w:val="baseline"/>
    </w:pPr>
  </w:style>
  <w:style w:type="paragraph" w:customStyle="1" w:styleId="Adresatakcydensu">
    <w:name w:val="Adresat akcydensu"/>
    <w:basedOn w:val="Normalny"/>
    <w:next w:val="Zwrotgrzecznociowy"/>
    <w:qFormat/>
    <w:rsid w:val="00F81309"/>
    <w:pPr>
      <w:widowControl w:val="0"/>
      <w:adjustRightInd w:val="0"/>
      <w:spacing w:before="480" w:line="360" w:lineRule="atLeast"/>
      <w:ind w:left="3969"/>
      <w:contextualSpacing/>
      <w:textAlignment w:val="baseline"/>
    </w:pPr>
    <w:rPr>
      <w:szCs w:val="19"/>
    </w:rPr>
  </w:style>
  <w:style w:type="paragraph" w:styleId="Zwrotgrzecznociowy">
    <w:name w:val="Salutation"/>
    <w:basedOn w:val="Normalny"/>
    <w:next w:val="Normalny"/>
    <w:link w:val="ZwrotgrzecznociowyZnak"/>
    <w:uiPriority w:val="99"/>
    <w:unhideWhenUsed/>
    <w:rsid w:val="00F81309"/>
    <w:pPr>
      <w:widowControl w:val="0"/>
      <w:adjustRightInd w:val="0"/>
      <w:spacing w:before="480" w:after="240" w:line="360" w:lineRule="atLeast"/>
      <w:contextualSpacing/>
      <w:textAlignment w:val="baseline"/>
    </w:pPr>
    <w:rPr>
      <w:szCs w:val="19"/>
    </w:rPr>
  </w:style>
  <w:style w:type="character" w:customStyle="1" w:styleId="ZwrotgrzecznociowyZnak">
    <w:name w:val="Zwrot grzecznościowy Znak"/>
    <w:basedOn w:val="Domylnaczcionkaakapitu"/>
    <w:link w:val="Zwrotgrzecznociowy"/>
    <w:uiPriority w:val="99"/>
    <w:locked/>
    <w:rsid w:val="00F81309"/>
    <w:rPr>
      <w:rFonts w:cs="Times New Roman"/>
      <w:sz w:val="19"/>
      <w:szCs w:val="19"/>
    </w:rPr>
  </w:style>
  <w:style w:type="paragraph" w:styleId="Zwrotpoegnalny">
    <w:name w:val="Closing"/>
    <w:basedOn w:val="Normalny"/>
    <w:link w:val="ZwrotpoegnalnyZnak"/>
    <w:uiPriority w:val="99"/>
    <w:unhideWhenUsed/>
    <w:rsid w:val="00F81309"/>
    <w:pPr>
      <w:widowControl w:val="0"/>
      <w:adjustRightInd w:val="0"/>
      <w:spacing w:before="480"/>
      <w:ind w:left="3969"/>
      <w:contextualSpacing/>
      <w:textAlignment w:val="baseline"/>
    </w:pPr>
    <w:rPr>
      <w:szCs w:val="19"/>
    </w:rPr>
  </w:style>
  <w:style w:type="character" w:customStyle="1" w:styleId="ZwrotpoegnalnyZnak">
    <w:name w:val="Zwrot pożegnalny Znak"/>
    <w:basedOn w:val="Domylnaczcionkaakapitu"/>
    <w:link w:val="Zwrotpoegnalny"/>
    <w:uiPriority w:val="99"/>
    <w:locked/>
    <w:rsid w:val="00F81309"/>
    <w:rPr>
      <w:rFonts w:cs="Times New Roman"/>
      <w:sz w:val="19"/>
      <w:szCs w:val="19"/>
    </w:rPr>
  </w:style>
  <w:style w:type="paragraph" w:customStyle="1" w:styleId="Teksttabeli">
    <w:name w:val="Tekst tabeli"/>
    <w:basedOn w:val="Normalny"/>
    <w:qFormat/>
    <w:rsid w:val="00F81309"/>
    <w:pPr>
      <w:widowControl w:val="0"/>
      <w:adjustRightInd w:val="0"/>
      <w:spacing w:before="20" w:after="20"/>
      <w:textAlignment w:val="baseline"/>
    </w:pPr>
    <w:rPr>
      <w:rFonts w:asciiTheme="majorHAnsi" w:hAnsiTheme="majorHAnsi" w:cs="Arial"/>
      <w:sz w:val="18"/>
      <w:szCs w:val="16"/>
    </w:rPr>
  </w:style>
  <w:style w:type="paragraph" w:customStyle="1" w:styleId="Znaksprawy">
    <w:name w:val="Znak sprawy"/>
    <w:qFormat/>
    <w:rsid w:val="00F81309"/>
    <w:pPr>
      <w:spacing w:after="200" w:line="276" w:lineRule="auto"/>
      <w:contextualSpacing/>
    </w:pPr>
    <w:rPr>
      <w:rFonts w:asciiTheme="minorHAnsi" w:hAnsiTheme="minorHAnsi"/>
      <w:sz w:val="22"/>
      <w:szCs w:val="22"/>
    </w:rPr>
  </w:style>
  <w:style w:type="paragraph" w:customStyle="1" w:styleId="Listanumeryczna">
    <w:name w:val="Lista numeryczna"/>
    <w:basedOn w:val="Akapitzlist"/>
    <w:qFormat/>
    <w:rsid w:val="00F81309"/>
    <w:pPr>
      <w:numPr>
        <w:numId w:val="4"/>
      </w:numPr>
      <w:tabs>
        <w:tab w:val="clear" w:pos="360"/>
        <w:tab w:val="num" w:pos="0"/>
        <w:tab w:val="num" w:pos="502"/>
        <w:tab w:val="num" w:pos="1069"/>
        <w:tab w:val="num" w:pos="4674"/>
      </w:tabs>
      <w:autoSpaceDE/>
      <w:autoSpaceDN/>
      <w:spacing w:line="360" w:lineRule="atLeast"/>
      <w:ind w:left="652" w:hanging="227"/>
      <w:contextualSpacing/>
      <w:textAlignment w:val="baseline"/>
    </w:pPr>
    <w:rPr>
      <w:szCs w:val="19"/>
    </w:rPr>
  </w:style>
  <w:style w:type="paragraph" w:styleId="Bibliografia">
    <w:name w:val="Bibliography"/>
    <w:basedOn w:val="Normalny"/>
    <w:next w:val="Normalny"/>
    <w:uiPriority w:val="37"/>
    <w:unhideWhenUsed/>
    <w:rsid w:val="00F81309"/>
    <w:pPr>
      <w:widowControl w:val="0"/>
      <w:adjustRightInd w:val="0"/>
      <w:spacing w:line="360" w:lineRule="atLeast"/>
      <w:textAlignment w:val="baseline"/>
    </w:pPr>
  </w:style>
  <w:style w:type="paragraph" w:styleId="Nagwekspisutreci">
    <w:name w:val="TOC Heading"/>
    <w:basedOn w:val="Nagwek1"/>
    <w:next w:val="Normalny"/>
    <w:uiPriority w:val="39"/>
    <w:unhideWhenUsed/>
    <w:qFormat/>
    <w:rsid w:val="00F81309"/>
    <w:pPr>
      <w:keepLines/>
      <w:widowControl w:val="0"/>
      <w:adjustRightInd w:val="0"/>
      <w:spacing w:after="240" w:line="259" w:lineRule="auto"/>
      <w:textAlignment w:val="baseline"/>
      <w:outlineLvl w:val="9"/>
    </w:pPr>
    <w:rPr>
      <w:rFonts w:asciiTheme="majorHAnsi" w:eastAsiaTheme="majorEastAsia" w:hAnsiTheme="majorHAnsi" w:cs="Times New Roman"/>
      <w:bCs w:val="0"/>
      <w:color w:val="000000" w:themeColor="text1"/>
      <w:kern w:val="0"/>
      <w:sz w:val="26"/>
      <w:szCs w:val="26"/>
    </w:rPr>
  </w:style>
  <w:style w:type="paragraph" w:styleId="Spistreci4">
    <w:name w:val="toc 4"/>
    <w:basedOn w:val="Normalny"/>
    <w:next w:val="Normalny"/>
    <w:autoRedefine/>
    <w:uiPriority w:val="39"/>
    <w:unhideWhenUsed/>
    <w:rsid w:val="00F81309"/>
    <w:pPr>
      <w:widowControl w:val="0"/>
      <w:adjustRightInd w:val="0"/>
      <w:spacing w:after="100" w:line="360" w:lineRule="atLeast"/>
      <w:ind w:left="660"/>
      <w:textAlignment w:val="baseline"/>
    </w:pPr>
  </w:style>
  <w:style w:type="paragraph" w:styleId="Spistreci5">
    <w:name w:val="toc 5"/>
    <w:basedOn w:val="Normalny"/>
    <w:next w:val="Normalny"/>
    <w:autoRedefine/>
    <w:uiPriority w:val="39"/>
    <w:unhideWhenUsed/>
    <w:rsid w:val="00F81309"/>
    <w:pPr>
      <w:widowControl w:val="0"/>
      <w:adjustRightInd w:val="0"/>
      <w:spacing w:after="100" w:line="360" w:lineRule="atLeast"/>
      <w:ind w:left="880"/>
      <w:textAlignment w:val="baseline"/>
    </w:pPr>
  </w:style>
  <w:style w:type="paragraph" w:styleId="Spistreci6">
    <w:name w:val="toc 6"/>
    <w:basedOn w:val="Normalny"/>
    <w:next w:val="Normalny"/>
    <w:autoRedefine/>
    <w:uiPriority w:val="39"/>
    <w:unhideWhenUsed/>
    <w:rsid w:val="00F81309"/>
    <w:pPr>
      <w:widowControl w:val="0"/>
      <w:adjustRightInd w:val="0"/>
      <w:spacing w:after="100" w:line="360" w:lineRule="atLeast"/>
      <w:ind w:left="1100"/>
      <w:textAlignment w:val="baseline"/>
    </w:pPr>
  </w:style>
  <w:style w:type="paragraph" w:styleId="Spistreci8">
    <w:name w:val="toc 8"/>
    <w:basedOn w:val="Normalny"/>
    <w:next w:val="Normalny"/>
    <w:autoRedefine/>
    <w:uiPriority w:val="39"/>
    <w:unhideWhenUsed/>
    <w:rsid w:val="00F81309"/>
    <w:pPr>
      <w:widowControl w:val="0"/>
      <w:adjustRightInd w:val="0"/>
      <w:spacing w:after="100" w:line="360" w:lineRule="atLeast"/>
      <w:ind w:left="1540"/>
      <w:textAlignment w:val="baseline"/>
    </w:pPr>
  </w:style>
  <w:style w:type="paragraph" w:styleId="Spistreci9">
    <w:name w:val="toc 9"/>
    <w:basedOn w:val="Normalny"/>
    <w:next w:val="Normalny"/>
    <w:autoRedefine/>
    <w:uiPriority w:val="39"/>
    <w:unhideWhenUsed/>
    <w:rsid w:val="00F81309"/>
    <w:pPr>
      <w:widowControl w:val="0"/>
      <w:adjustRightInd w:val="0"/>
      <w:spacing w:after="100" w:line="360" w:lineRule="atLeast"/>
      <w:ind w:left="1760"/>
      <w:textAlignment w:val="baseline"/>
    </w:pPr>
  </w:style>
  <w:style w:type="character" w:styleId="Wyrnieniedelikatne">
    <w:name w:val="Subtle Emphasis"/>
    <w:basedOn w:val="Domylnaczcionkaakapitu"/>
    <w:uiPriority w:val="19"/>
    <w:qFormat/>
    <w:rsid w:val="00F81309"/>
    <w:rPr>
      <w:rFonts w:cs="Times New Roman"/>
      <w:i/>
      <w:iCs/>
      <w:color w:val="404040" w:themeColor="text1" w:themeTint="BF"/>
    </w:rPr>
  </w:style>
  <w:style w:type="paragraph" w:styleId="Cytat">
    <w:name w:val="Quote"/>
    <w:basedOn w:val="Normalny"/>
    <w:next w:val="Normalny"/>
    <w:link w:val="CytatZnak"/>
    <w:uiPriority w:val="29"/>
    <w:qFormat/>
    <w:rsid w:val="00F81309"/>
    <w:pPr>
      <w:widowControl w:val="0"/>
      <w:adjustRightInd w:val="0"/>
      <w:spacing w:before="200" w:after="160" w:line="360" w:lineRule="atLeast"/>
      <w:ind w:left="864" w:right="864"/>
      <w:jc w:val="center"/>
      <w:textAlignment w:val="baseline"/>
    </w:pPr>
    <w:rPr>
      <w:i/>
      <w:iCs/>
      <w:color w:val="404040" w:themeColor="text1" w:themeTint="BF"/>
    </w:rPr>
  </w:style>
  <w:style w:type="character" w:customStyle="1" w:styleId="CytatZnak">
    <w:name w:val="Cytat Znak"/>
    <w:basedOn w:val="Domylnaczcionkaakapitu"/>
    <w:link w:val="Cytat"/>
    <w:uiPriority w:val="29"/>
    <w:locked/>
    <w:rsid w:val="00F81309"/>
    <w:rPr>
      <w:rFonts w:cs="Times New Roman"/>
      <w:i/>
      <w:iCs/>
      <w:color w:val="404040" w:themeColor="text1" w:themeTint="BF"/>
      <w:sz w:val="24"/>
      <w:szCs w:val="24"/>
    </w:rPr>
  </w:style>
  <w:style w:type="character" w:styleId="Odwoaniedelikatne">
    <w:name w:val="Subtle Reference"/>
    <w:basedOn w:val="Domylnaczcionkaakapitu"/>
    <w:uiPriority w:val="31"/>
    <w:qFormat/>
    <w:rsid w:val="00F81309"/>
    <w:rPr>
      <w:rFonts w:cs="Times New Roman"/>
      <w:color w:val="5A5A5A" w:themeColor="text1" w:themeTint="A5"/>
    </w:rPr>
  </w:style>
  <w:style w:type="character" w:styleId="Odwoanieintensywne">
    <w:name w:val="Intense Reference"/>
    <w:basedOn w:val="Domylnaczcionkaakapitu"/>
    <w:uiPriority w:val="32"/>
    <w:qFormat/>
    <w:rsid w:val="00F81309"/>
    <w:rPr>
      <w:rFonts w:cs="Times New Roman"/>
      <w:b/>
      <w:bCs/>
      <w:color w:val="4F81BD" w:themeColor="accent1"/>
      <w:spacing w:val="5"/>
    </w:rPr>
  </w:style>
  <w:style w:type="paragraph" w:styleId="Tekstpodstawowyzwciciem2">
    <w:name w:val="Body Text First Indent 2"/>
    <w:basedOn w:val="Tekstpodstawowywcity"/>
    <w:link w:val="Tekstpodstawowyzwciciem2Znak"/>
    <w:uiPriority w:val="99"/>
    <w:unhideWhenUsed/>
    <w:rsid w:val="00F81309"/>
    <w:pPr>
      <w:widowControl w:val="0"/>
      <w:adjustRightInd w:val="0"/>
      <w:spacing w:after="0" w:line="360" w:lineRule="atLeast"/>
      <w:ind w:left="360" w:firstLine="360"/>
      <w:jc w:val="both"/>
      <w:textAlignment w:val="baseline"/>
    </w:pPr>
  </w:style>
  <w:style w:type="character" w:customStyle="1" w:styleId="Tekstpodstawowyzwciciem2Znak">
    <w:name w:val="Tekst podstawowy z wcięciem 2 Znak"/>
    <w:basedOn w:val="TekstpodstawowywcityZnak"/>
    <w:link w:val="Tekstpodstawowyzwciciem2"/>
    <w:uiPriority w:val="99"/>
    <w:locked/>
    <w:rsid w:val="00F81309"/>
    <w:rPr>
      <w:rFonts w:cs="Times New Roman"/>
      <w:sz w:val="24"/>
      <w:szCs w:val="24"/>
      <w:lang w:val="pl-PL" w:eastAsia="pl-PL" w:bidi="ar-SA"/>
    </w:rPr>
  </w:style>
  <w:style w:type="paragraph" w:styleId="Tekstpodstawowyzwciciem">
    <w:name w:val="Body Text First Indent"/>
    <w:basedOn w:val="Tekstpodstawowy"/>
    <w:link w:val="TekstpodstawowyzwciciemZnak"/>
    <w:uiPriority w:val="99"/>
    <w:unhideWhenUsed/>
    <w:rsid w:val="00F81309"/>
    <w:pPr>
      <w:widowControl w:val="0"/>
      <w:adjustRightInd w:val="0"/>
      <w:spacing w:line="360" w:lineRule="atLeast"/>
      <w:ind w:firstLine="360"/>
      <w:textAlignment w:val="baseline"/>
    </w:pPr>
  </w:style>
  <w:style w:type="character" w:customStyle="1" w:styleId="TekstpodstawowyzwciciemZnak">
    <w:name w:val="Tekst podstawowy z wcięciem Znak"/>
    <w:basedOn w:val="TekstpodstawowyZnak1"/>
    <w:link w:val="Tekstpodstawowyzwciciem"/>
    <w:uiPriority w:val="99"/>
    <w:locked/>
    <w:rsid w:val="00F81309"/>
    <w:rPr>
      <w:rFonts w:cs="Times New Roman"/>
      <w:sz w:val="24"/>
      <w:szCs w:val="24"/>
      <w:lang w:val="pl-PL" w:eastAsia="pl-PL" w:bidi="ar-SA"/>
    </w:rPr>
  </w:style>
  <w:style w:type="paragraph" w:styleId="Tekstmakra">
    <w:name w:val="macro"/>
    <w:link w:val="TekstmakraZnak"/>
    <w:uiPriority w:val="99"/>
    <w:unhideWhenUsed/>
    <w:rsid w:val="00F81309"/>
    <w:pPr>
      <w:tabs>
        <w:tab w:val="left" w:pos="480"/>
        <w:tab w:val="left" w:pos="960"/>
        <w:tab w:val="left" w:pos="1440"/>
        <w:tab w:val="left" w:pos="1920"/>
        <w:tab w:val="left" w:pos="2400"/>
        <w:tab w:val="left" w:pos="2880"/>
        <w:tab w:val="left" w:pos="3360"/>
        <w:tab w:val="left" w:pos="3840"/>
        <w:tab w:val="left" w:pos="4320"/>
      </w:tabs>
      <w:spacing w:line="276" w:lineRule="auto"/>
      <w:ind w:firstLine="425"/>
      <w:jc w:val="both"/>
    </w:pPr>
    <w:rPr>
      <w:rFonts w:ascii="Consolas" w:hAnsi="Consolas" w:cs="Consolas"/>
    </w:rPr>
  </w:style>
  <w:style w:type="character" w:customStyle="1" w:styleId="TekstmakraZnak">
    <w:name w:val="Tekst makra Znak"/>
    <w:basedOn w:val="Domylnaczcionkaakapitu"/>
    <w:link w:val="Tekstmakra"/>
    <w:uiPriority w:val="99"/>
    <w:locked/>
    <w:rsid w:val="00F81309"/>
    <w:rPr>
      <w:rFonts w:ascii="Consolas" w:hAnsi="Consolas" w:cs="Consolas"/>
    </w:rPr>
  </w:style>
  <w:style w:type="paragraph" w:styleId="Adreszwrotnynakopercie">
    <w:name w:val="envelope return"/>
    <w:basedOn w:val="Normalny"/>
    <w:uiPriority w:val="99"/>
    <w:unhideWhenUsed/>
    <w:rsid w:val="00F81309"/>
    <w:pPr>
      <w:widowControl w:val="0"/>
      <w:adjustRightInd w:val="0"/>
      <w:jc w:val="both"/>
      <w:textAlignment w:val="baseline"/>
    </w:pPr>
    <w:rPr>
      <w:rFonts w:asciiTheme="majorHAnsi" w:eastAsiaTheme="majorEastAsia" w:hAnsiTheme="majorHAnsi"/>
      <w:sz w:val="20"/>
      <w:szCs w:val="20"/>
    </w:rPr>
  </w:style>
  <w:style w:type="paragraph" w:styleId="Adresnakopercie">
    <w:name w:val="envelope address"/>
    <w:basedOn w:val="Normalny"/>
    <w:uiPriority w:val="99"/>
    <w:unhideWhenUsed/>
    <w:rsid w:val="00F81309"/>
    <w:pPr>
      <w:framePr w:w="7920" w:h="1980" w:hRule="exact" w:hSpace="141" w:wrap="auto" w:hAnchor="page" w:xAlign="center" w:yAlign="bottom"/>
      <w:widowControl w:val="0"/>
      <w:adjustRightInd w:val="0"/>
      <w:ind w:left="2880"/>
      <w:jc w:val="both"/>
      <w:textAlignment w:val="baseline"/>
    </w:pPr>
    <w:rPr>
      <w:rFonts w:asciiTheme="majorHAnsi" w:eastAsiaTheme="majorEastAsia" w:hAnsiTheme="majorHAnsi"/>
    </w:rPr>
  </w:style>
  <w:style w:type="paragraph" w:customStyle="1" w:styleId="ZLITUSTzmustliter">
    <w:name w:val="Z_LIT/UST(§) – zm. ust. (§) literą"/>
    <w:basedOn w:val="Normalny"/>
    <w:qFormat/>
    <w:rsid w:val="00D56AFC"/>
    <w:pPr>
      <w:suppressAutoHyphens/>
      <w:autoSpaceDE w:val="0"/>
      <w:autoSpaceDN w:val="0"/>
      <w:adjustRightInd w:val="0"/>
      <w:spacing w:line="360" w:lineRule="auto"/>
      <w:ind w:left="987" w:firstLine="510"/>
      <w:jc w:val="both"/>
    </w:pPr>
    <w:rPr>
      <w:rFonts w:ascii="Times" w:eastAsiaTheme="minorEastAsia" w:hAnsi="Times" w:cs="Arial"/>
      <w:bCs/>
      <w:szCs w:val="20"/>
    </w:rPr>
  </w:style>
  <w:style w:type="paragraph" w:customStyle="1" w:styleId="ZTIRPKTzmpkttiret">
    <w:name w:val="Z_TIR/PKT – zm. pkt tiret"/>
    <w:basedOn w:val="Normalny"/>
    <w:uiPriority w:val="56"/>
    <w:qFormat/>
    <w:rsid w:val="00AA6598"/>
    <w:pPr>
      <w:spacing w:line="360" w:lineRule="auto"/>
      <w:ind w:left="1893" w:hanging="510"/>
      <w:jc w:val="both"/>
    </w:pPr>
    <w:rPr>
      <w:rFonts w:ascii="Times" w:eastAsiaTheme="minorEastAsia" w:hAnsi="Times" w:cs="Arial"/>
      <w:bCs/>
      <w:szCs w:val="20"/>
    </w:rPr>
  </w:style>
  <w:style w:type="paragraph" w:customStyle="1" w:styleId="ZARTzmartartykuempunktem">
    <w:name w:val="Z/ART(§) – zm. art. (§) artykułem (punktem)"/>
    <w:basedOn w:val="Normalny"/>
    <w:uiPriority w:val="30"/>
    <w:qFormat/>
    <w:rsid w:val="00A2478A"/>
    <w:pPr>
      <w:suppressAutoHyphens/>
      <w:autoSpaceDE w:val="0"/>
      <w:autoSpaceDN w:val="0"/>
      <w:adjustRightInd w:val="0"/>
      <w:spacing w:line="360" w:lineRule="auto"/>
      <w:ind w:left="510" w:firstLine="510"/>
      <w:jc w:val="both"/>
    </w:pPr>
    <w:rPr>
      <w:rFonts w:ascii="Times" w:eastAsiaTheme="minorEastAsia" w:hAnsi="Times" w:cs="Arial"/>
      <w:szCs w:val="20"/>
    </w:rPr>
  </w:style>
  <w:style w:type="paragraph" w:customStyle="1" w:styleId="PKTpunkt">
    <w:name w:val="PKT – punkt"/>
    <w:uiPriority w:val="13"/>
    <w:qFormat/>
    <w:rsid w:val="00936D3A"/>
    <w:pPr>
      <w:spacing w:line="360" w:lineRule="auto"/>
      <w:ind w:left="510" w:hanging="510"/>
      <w:jc w:val="both"/>
    </w:pPr>
    <w:rPr>
      <w:rFonts w:ascii="Times" w:eastAsiaTheme="minorEastAsia" w:hAnsi="Times" w:cs="Arial"/>
      <w:bCs/>
      <w:sz w:val="24"/>
    </w:rPr>
  </w:style>
  <w:style w:type="paragraph" w:customStyle="1" w:styleId="ZLITLITwPKTzmlitwpktliter">
    <w:name w:val="Z_LIT/LIT_w_PKT – zm. lit. w pkt literą"/>
    <w:basedOn w:val="Normalny"/>
    <w:uiPriority w:val="48"/>
    <w:qFormat/>
    <w:rsid w:val="001713F6"/>
    <w:pPr>
      <w:spacing w:line="360" w:lineRule="auto"/>
      <w:ind w:left="1973" w:hanging="476"/>
      <w:jc w:val="both"/>
    </w:pPr>
    <w:rPr>
      <w:rFonts w:ascii="Times" w:eastAsiaTheme="minorEastAsia" w:hAnsi="Times" w:cs="Arial"/>
      <w:bCs/>
      <w:szCs w:val="20"/>
    </w:rPr>
  </w:style>
  <w:style w:type="paragraph" w:customStyle="1" w:styleId="ZLITwPKTzmlitwpktartykuempunktem">
    <w:name w:val="Z/LIT_w_PKT – zm. lit. w pkt artykułem (punktem)"/>
    <w:basedOn w:val="Normalny"/>
    <w:qFormat/>
    <w:rsid w:val="00B460C1"/>
    <w:pPr>
      <w:spacing w:line="360" w:lineRule="auto"/>
      <w:ind w:left="1497" w:hanging="476"/>
      <w:jc w:val="both"/>
    </w:pPr>
    <w:rPr>
      <w:rFonts w:ascii="Times" w:eastAsiaTheme="minorEastAsia" w:hAnsi="Times" w:cs="Arial"/>
      <w:bCs/>
      <w:szCs w:val="20"/>
    </w:rPr>
  </w:style>
  <w:style w:type="table" w:customStyle="1" w:styleId="Tabela-Siatka6">
    <w:name w:val="Tabela - Siatka6"/>
    <w:basedOn w:val="Standardowy"/>
    <w:next w:val="Tabela-Siatka"/>
    <w:rsid w:val="0018516D"/>
    <w:rPr>
      <w:rFonts w:asciiTheme="minorHAnsi" w:hAnsiTheme="minorHAnsi"/>
      <w:sz w:val="22"/>
      <w:szCs w:val="22"/>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4">
    <w:name w:val="Tabela - Siatka4"/>
    <w:basedOn w:val="Standardowy"/>
    <w:next w:val="Tabela-Siatka"/>
    <w:uiPriority w:val="59"/>
    <w:rsid w:val="00461F4B"/>
    <w:rPr>
      <w:rFonts w:ascii="Palatino Linotype" w:hAnsi="Palatino Linotype"/>
      <w:sz w:val="22"/>
      <w:szCs w:val="22"/>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11">
    <w:name w:val="Tabela - Siatka11"/>
    <w:basedOn w:val="Standardowy"/>
    <w:next w:val="Tabela-Siatka"/>
    <w:uiPriority w:val="99"/>
    <w:rsid w:val="00461F4B"/>
    <w:rPr>
      <w:rFonts w:ascii="Palatino Linotype" w:hAnsi="Palatino Linotype"/>
      <w:sz w:val="22"/>
      <w:szCs w:val="22"/>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16">
    <w:name w:val="Tabela - Siatka16"/>
    <w:basedOn w:val="Standardowy"/>
    <w:next w:val="Tabela-Siatka"/>
    <w:uiPriority w:val="99"/>
    <w:rsid w:val="00461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461F4B"/>
    <w:rPr>
      <w:rFonts w:ascii="Palatino Linotype" w:hAnsi="Palatino Linotype"/>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wstpniesformatowany">
    <w:name w:val="Tekst wstępnie sformatowany"/>
    <w:basedOn w:val="Normalny"/>
    <w:rsid w:val="00461F4B"/>
    <w:pPr>
      <w:widowControl w:val="0"/>
      <w:suppressAutoHyphens/>
    </w:pPr>
    <w:rPr>
      <w:rFonts w:ascii="Courier New" w:hAnsi="Courier New" w:cs="Courier New"/>
      <w:sz w:val="20"/>
      <w:szCs w:val="20"/>
      <w:lang w:eastAsia="ar-SA"/>
    </w:rPr>
  </w:style>
  <w:style w:type="table" w:customStyle="1" w:styleId="Tabela-Siatka111">
    <w:name w:val="Tabela - Siatka111"/>
    <w:basedOn w:val="Standardowy"/>
    <w:next w:val="Tabela-Siatka"/>
    <w:uiPriority w:val="59"/>
    <w:rsid w:val="00461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wcity3Znak1">
    <w:name w:val="Tekst podstawowy wcięty 3 Znak1"/>
    <w:basedOn w:val="Domylnaczcionkaakapitu"/>
    <w:rsid w:val="00461F4B"/>
    <w:rPr>
      <w:rFonts w:ascii="Times New Roman" w:hAnsi="Times New Roman" w:cs="Times New Roman"/>
      <w:sz w:val="16"/>
      <w:szCs w:val="16"/>
      <w:lang w:val="x-none" w:eastAsia="pl-PL"/>
    </w:rPr>
  </w:style>
  <w:style w:type="character" w:customStyle="1" w:styleId="ZnakZnak4">
    <w:name w:val="Znak Znak4"/>
    <w:basedOn w:val="Domylnaczcionkaakapitu"/>
    <w:rsid w:val="00461F4B"/>
    <w:rPr>
      <w:rFonts w:eastAsia="Times New Roman" w:cs="Calibri"/>
      <w:lang w:val="pl-PL" w:eastAsia="ar-SA" w:bidi="ar-SA"/>
    </w:rPr>
  </w:style>
  <w:style w:type="character" w:customStyle="1" w:styleId="Tekstpodstawowywcity2Znak1">
    <w:name w:val="Tekst podstawowy wcięty 2 Znak1"/>
    <w:basedOn w:val="Domylnaczcionkaakapitu"/>
    <w:rsid w:val="00461F4B"/>
    <w:rPr>
      <w:rFonts w:ascii="Times New Roman" w:hAnsi="Times New Roman" w:cs="Times New Roman"/>
      <w:sz w:val="24"/>
      <w:szCs w:val="24"/>
    </w:rPr>
  </w:style>
  <w:style w:type="paragraph" w:customStyle="1" w:styleId="Pismas3ubowe">
    <w:name w:val="Pisma s3u?bowe"/>
    <w:basedOn w:val="Normalny"/>
    <w:rsid w:val="00461F4B"/>
    <w:pPr>
      <w:overflowPunct w:val="0"/>
      <w:autoSpaceDE w:val="0"/>
      <w:autoSpaceDN w:val="0"/>
      <w:adjustRightInd w:val="0"/>
      <w:spacing w:line="360" w:lineRule="auto"/>
      <w:textAlignment w:val="baseline"/>
    </w:pPr>
    <w:rPr>
      <w:rFonts w:ascii="Arial" w:hAnsi="Arial" w:cs="Arial"/>
    </w:rPr>
  </w:style>
  <w:style w:type="character" w:customStyle="1" w:styleId="TytuZnak1">
    <w:name w:val="Tytuł Znak1"/>
    <w:basedOn w:val="Domylnaczcionkaakapitu"/>
    <w:rsid w:val="00461F4B"/>
    <w:rPr>
      <w:rFonts w:ascii="Times New Roman" w:hAnsi="Times New Roman" w:cs="Times New Roman"/>
      <w:b/>
      <w:bCs/>
      <w:color w:val="000000"/>
      <w:spacing w:val="-8"/>
      <w:sz w:val="24"/>
      <w:szCs w:val="24"/>
      <w:shd w:val="clear" w:color="auto" w:fill="FFFFFF"/>
      <w:lang w:val="x-none" w:eastAsia="pl-PL"/>
    </w:rPr>
  </w:style>
  <w:style w:type="paragraph" w:customStyle="1" w:styleId="Pismasubowe">
    <w:name w:val="Pisma służbowe"/>
    <w:basedOn w:val="Normalny"/>
    <w:rsid w:val="00461F4B"/>
    <w:pPr>
      <w:spacing w:line="360" w:lineRule="auto"/>
    </w:pPr>
    <w:rPr>
      <w:rFonts w:ascii="Arial" w:hAnsi="Arial" w:cs="Arial"/>
    </w:rPr>
  </w:style>
  <w:style w:type="paragraph" w:customStyle="1" w:styleId="Zwykytekst1">
    <w:name w:val="Zwykły tekst1"/>
    <w:basedOn w:val="Normalny"/>
    <w:rsid w:val="00461F4B"/>
    <w:rPr>
      <w:rFonts w:ascii="Courier New" w:hAnsi="Courier New" w:cs="Courier New"/>
      <w:sz w:val="20"/>
      <w:szCs w:val="20"/>
    </w:rPr>
  </w:style>
  <w:style w:type="paragraph" w:customStyle="1" w:styleId="Znak6">
    <w:name w:val="Znak6"/>
    <w:basedOn w:val="Normalny"/>
    <w:rsid w:val="00461F4B"/>
  </w:style>
  <w:style w:type="character" w:customStyle="1" w:styleId="FontStyle16">
    <w:name w:val="Font Style16"/>
    <w:basedOn w:val="Domylnaczcionkaakapitu"/>
    <w:rsid w:val="00461F4B"/>
    <w:rPr>
      <w:rFonts w:ascii="Times New Roman" w:hAnsi="Times New Roman" w:cs="Times New Roman"/>
      <w:sz w:val="24"/>
      <w:szCs w:val="24"/>
    </w:rPr>
  </w:style>
  <w:style w:type="paragraph" w:customStyle="1" w:styleId="texte1">
    <w:name w:val="texte 1"/>
    <w:basedOn w:val="Normalny"/>
    <w:uiPriority w:val="99"/>
    <w:rsid w:val="00461F4B"/>
    <w:pPr>
      <w:spacing w:before="120" w:after="120"/>
      <w:ind w:left="425"/>
      <w:jc w:val="both"/>
    </w:pPr>
    <w:rPr>
      <w:sz w:val="22"/>
      <w:szCs w:val="22"/>
      <w:lang w:eastAsia="en-US"/>
    </w:rPr>
  </w:style>
  <w:style w:type="paragraph" w:customStyle="1" w:styleId="Dotyczy">
    <w:name w:val="Dotyczy"/>
    <w:basedOn w:val="Normalny"/>
    <w:rsid w:val="00461F4B"/>
    <w:pPr>
      <w:tabs>
        <w:tab w:val="left" w:pos="1134"/>
        <w:tab w:val="left" w:pos="5387"/>
      </w:tabs>
      <w:spacing w:line="360" w:lineRule="auto"/>
      <w:ind w:left="900" w:hanging="900"/>
    </w:pPr>
    <w:rPr>
      <w:u w:val="single"/>
    </w:rPr>
  </w:style>
  <w:style w:type="paragraph" w:styleId="Indeks1">
    <w:name w:val="index 1"/>
    <w:basedOn w:val="Normalny"/>
    <w:next w:val="Normalny"/>
    <w:autoRedefine/>
    <w:semiHidden/>
    <w:rsid w:val="00461F4B"/>
    <w:pPr>
      <w:ind w:left="240" w:hanging="240"/>
    </w:pPr>
  </w:style>
  <w:style w:type="paragraph" w:styleId="Nagwekindeksu">
    <w:name w:val="index heading"/>
    <w:basedOn w:val="Normalny"/>
    <w:next w:val="Indeks1"/>
    <w:semiHidden/>
    <w:rsid w:val="00461F4B"/>
  </w:style>
  <w:style w:type="table" w:customStyle="1" w:styleId="Tabela-Siatka1111">
    <w:name w:val="Tabela - Siatka1111"/>
    <w:basedOn w:val="Standardowy"/>
    <w:next w:val="Tabela-Siatka"/>
    <w:uiPriority w:val="59"/>
    <w:rsid w:val="00461F4B"/>
    <w:rPr>
      <w:rFonts w:ascii="Palatino Linotype" w:hAnsi="Palatino Linotype"/>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59"/>
    <w:rsid w:val="00461F4B"/>
    <w:rPr>
      <w:rFonts w:ascii="Palatino Linotype" w:hAnsi="Palatino Linotype"/>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461F4B"/>
    <w:rPr>
      <w:rFonts w:ascii="Palatino Linotype" w:hAnsi="Palatino Linotype"/>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t">
    <w:name w:val="pkt"/>
    <w:rsid w:val="00461F4B"/>
    <w:pPr>
      <w:autoSpaceDE w:val="0"/>
      <w:autoSpaceDN w:val="0"/>
      <w:spacing w:before="60" w:after="60"/>
      <w:ind w:left="851" w:hanging="295"/>
      <w:jc w:val="both"/>
    </w:pPr>
    <w:rPr>
      <w:sz w:val="24"/>
      <w:szCs w:val="24"/>
    </w:rPr>
  </w:style>
  <w:style w:type="paragraph" w:customStyle="1" w:styleId="Bodytextbullet">
    <w:name w:val="Bodytext bullet"/>
    <w:basedOn w:val="Normalny"/>
    <w:link w:val="BodytextbulletChar"/>
    <w:rsid w:val="00461F4B"/>
    <w:pPr>
      <w:numPr>
        <w:numId w:val="63"/>
      </w:numPr>
      <w:tabs>
        <w:tab w:val="clear" w:pos="1260"/>
        <w:tab w:val="num" w:pos="360"/>
        <w:tab w:val="num" w:pos="570"/>
      </w:tabs>
      <w:ind w:left="540" w:firstLine="0"/>
    </w:pPr>
    <w:rPr>
      <w:rFonts w:ascii="Arial" w:hAnsi="Arial"/>
      <w:sz w:val="22"/>
      <w:szCs w:val="22"/>
      <w:lang w:val="en-GB" w:eastAsia="en-US"/>
    </w:rPr>
  </w:style>
  <w:style w:type="character" w:customStyle="1" w:styleId="BodytextbulletChar">
    <w:name w:val="Bodytext bullet Char"/>
    <w:basedOn w:val="Domylnaczcionkaakapitu"/>
    <w:link w:val="Bodytextbullet"/>
    <w:locked/>
    <w:rsid w:val="00461F4B"/>
    <w:rPr>
      <w:rFonts w:ascii="Arial" w:hAnsi="Arial"/>
      <w:sz w:val="22"/>
      <w:szCs w:val="22"/>
      <w:lang w:val="en-GB" w:eastAsia="en-US"/>
    </w:rPr>
  </w:style>
  <w:style w:type="character" w:customStyle="1" w:styleId="yiv833051389apple-style-span">
    <w:name w:val="yiv833051389apple-style-span"/>
    <w:basedOn w:val="Domylnaczcionkaakapitu"/>
    <w:rsid w:val="00461F4B"/>
    <w:rPr>
      <w:rFonts w:cs="Times New Roman"/>
    </w:rPr>
  </w:style>
  <w:style w:type="paragraph" w:customStyle="1" w:styleId="Testofumetto1">
    <w:name w:val="Testo fumetto1"/>
    <w:basedOn w:val="Normalny"/>
    <w:semiHidden/>
    <w:rsid w:val="00461F4B"/>
    <w:rPr>
      <w:rFonts w:ascii="Tahoma" w:hAnsi="Tahoma" w:cs="CG Times (W1)"/>
      <w:sz w:val="16"/>
      <w:szCs w:val="16"/>
      <w:lang w:val="en-GB" w:eastAsia="it-IT"/>
    </w:rPr>
  </w:style>
  <w:style w:type="paragraph" w:styleId="Spistreci7">
    <w:name w:val="toc 7"/>
    <w:basedOn w:val="Normalny"/>
    <w:next w:val="Normalny"/>
    <w:autoRedefine/>
    <w:semiHidden/>
    <w:rsid w:val="00461F4B"/>
    <w:pPr>
      <w:ind w:left="1000"/>
    </w:pPr>
    <w:rPr>
      <w:sz w:val="20"/>
      <w:szCs w:val="20"/>
      <w:lang w:val="en-GB" w:eastAsia="it-IT"/>
    </w:rPr>
  </w:style>
  <w:style w:type="paragraph" w:customStyle="1" w:styleId="Maintitle0">
    <w:name w:val="Main title"/>
    <w:basedOn w:val="Nagwek1"/>
    <w:rsid w:val="00461F4B"/>
    <w:pPr>
      <w:spacing w:before="4000" w:after="0"/>
      <w:ind w:left="567" w:hanging="567"/>
      <w:jc w:val="center"/>
    </w:pPr>
    <w:rPr>
      <w:rFonts w:cs="Times New Roman"/>
      <w:b w:val="0"/>
      <w:bCs w:val="0"/>
      <w:kern w:val="0"/>
      <w:sz w:val="44"/>
      <w:szCs w:val="20"/>
      <w:lang w:val="en-GB" w:eastAsia="it-IT"/>
    </w:rPr>
  </w:style>
  <w:style w:type="paragraph" w:customStyle="1" w:styleId="Bodytext">
    <w:name w:val="Bodytext"/>
    <w:basedOn w:val="Normalny"/>
    <w:link w:val="BodytextChar0"/>
    <w:rsid w:val="00461F4B"/>
    <w:rPr>
      <w:rFonts w:ascii="Arial" w:hAnsi="Arial"/>
      <w:sz w:val="22"/>
      <w:szCs w:val="22"/>
      <w:lang w:val="en-GB" w:eastAsia="en-US"/>
    </w:rPr>
  </w:style>
  <w:style w:type="paragraph" w:customStyle="1" w:styleId="Bodytextindent">
    <w:name w:val="Bodytext indent"/>
    <w:basedOn w:val="Bodytext"/>
    <w:link w:val="BodytextindentChar"/>
    <w:rsid w:val="00461F4B"/>
    <w:pPr>
      <w:ind w:left="540"/>
    </w:pPr>
  </w:style>
  <w:style w:type="character" w:customStyle="1" w:styleId="BodytextChar0">
    <w:name w:val="Bodytext Char"/>
    <w:link w:val="Bodytext"/>
    <w:locked/>
    <w:rsid w:val="00461F4B"/>
    <w:rPr>
      <w:rFonts w:ascii="Arial" w:hAnsi="Arial"/>
      <w:sz w:val="22"/>
      <w:lang w:val="en-GB" w:eastAsia="en-US"/>
    </w:rPr>
  </w:style>
  <w:style w:type="character" w:customStyle="1" w:styleId="BodytextindentChar">
    <w:name w:val="Bodytext indent Char"/>
    <w:basedOn w:val="BodytextChar0"/>
    <w:link w:val="Bodytextindent"/>
    <w:locked/>
    <w:rsid w:val="00461F4B"/>
    <w:rPr>
      <w:rFonts w:ascii="Arial" w:hAnsi="Arial" w:cs="Times New Roman"/>
      <w:sz w:val="22"/>
      <w:szCs w:val="22"/>
      <w:lang w:val="en-GB" w:eastAsia="en-US"/>
    </w:rPr>
  </w:style>
  <w:style w:type="table" w:customStyle="1" w:styleId="Tabela-Siatka5">
    <w:name w:val="Tabela - Siatka5"/>
    <w:basedOn w:val="Standardowy"/>
    <w:next w:val="Tabela-Siatka"/>
    <w:rsid w:val="00461F4B"/>
    <w:rPr>
      <w:rFonts w:ascii="Palatino Linotype" w:hAnsi="Palatino Linotype"/>
      <w:sz w:val="22"/>
      <w:szCs w:val="22"/>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61">
    <w:name w:val="Tabela - Siatka61"/>
    <w:basedOn w:val="Standardowy"/>
    <w:next w:val="Tabela-Siatka"/>
    <w:rsid w:val="00461F4B"/>
    <w:rPr>
      <w:rFonts w:ascii="Palatino Linotype" w:hAnsi="Palatino Linotype"/>
      <w:sz w:val="22"/>
      <w:szCs w:val="22"/>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character" w:customStyle="1" w:styleId="plainlinks">
    <w:name w:val="plainlinks"/>
    <w:basedOn w:val="Domylnaczcionkaakapitu"/>
    <w:rsid w:val="00461F4B"/>
    <w:rPr>
      <w:rFonts w:cs="Times New Roman"/>
    </w:rPr>
  </w:style>
  <w:style w:type="paragraph" w:customStyle="1" w:styleId="Znakpisma">
    <w:name w:val="Znak pisma"/>
    <w:basedOn w:val="Tekstpodstawowy"/>
    <w:autoRedefine/>
    <w:rsid w:val="009A30B4"/>
    <w:pPr>
      <w:ind w:left="720"/>
    </w:pPr>
    <w:rPr>
      <w:b/>
      <w:bCs/>
      <w:szCs w:val="20"/>
    </w:rPr>
  </w:style>
  <w:style w:type="paragraph" w:customStyle="1" w:styleId="ZnakZnakZnakZnakZnak1ZnakZnak">
    <w:name w:val="Znak Znak Znak Znak Znak1 Znak Znak"/>
    <w:basedOn w:val="Normalny"/>
    <w:autoRedefine/>
    <w:rsid w:val="009A30B4"/>
    <w:rPr>
      <w:lang w:val="en-US" w:eastAsia="en-US"/>
    </w:rPr>
  </w:style>
  <w:style w:type="table" w:customStyle="1" w:styleId="Tabela-Siatka211">
    <w:name w:val="Tabela - Siatka211"/>
    <w:basedOn w:val="Standardowy"/>
    <w:next w:val="Tabela-Siatka"/>
    <w:rsid w:val="009A30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ny"/>
    <w:uiPriority w:val="99"/>
    <w:rsid w:val="009A30B4"/>
    <w:pPr>
      <w:widowControl w:val="0"/>
      <w:autoSpaceDE w:val="0"/>
      <w:autoSpaceDN w:val="0"/>
      <w:adjustRightInd w:val="0"/>
    </w:pPr>
    <w:rPr>
      <w:rFonts w:ascii="Arial" w:hAnsi="Arial" w:cs="Arial"/>
    </w:rPr>
  </w:style>
  <w:style w:type="paragraph" w:customStyle="1" w:styleId="Style2">
    <w:name w:val="Style2"/>
    <w:basedOn w:val="Normalny"/>
    <w:uiPriority w:val="99"/>
    <w:rsid w:val="009A30B4"/>
    <w:pPr>
      <w:widowControl w:val="0"/>
      <w:autoSpaceDE w:val="0"/>
      <w:autoSpaceDN w:val="0"/>
      <w:adjustRightInd w:val="0"/>
      <w:spacing w:line="830" w:lineRule="exact"/>
      <w:jc w:val="center"/>
    </w:pPr>
    <w:rPr>
      <w:rFonts w:ascii="Arial" w:hAnsi="Arial" w:cs="Arial"/>
    </w:rPr>
  </w:style>
  <w:style w:type="paragraph" w:customStyle="1" w:styleId="Style3">
    <w:name w:val="Style3"/>
    <w:basedOn w:val="Normalny"/>
    <w:uiPriority w:val="99"/>
    <w:rsid w:val="009A30B4"/>
    <w:pPr>
      <w:widowControl w:val="0"/>
      <w:autoSpaceDE w:val="0"/>
      <w:autoSpaceDN w:val="0"/>
      <w:adjustRightInd w:val="0"/>
    </w:pPr>
    <w:rPr>
      <w:rFonts w:ascii="Arial" w:hAnsi="Arial" w:cs="Arial"/>
    </w:rPr>
  </w:style>
  <w:style w:type="paragraph" w:customStyle="1" w:styleId="Style4">
    <w:name w:val="Style4"/>
    <w:basedOn w:val="Normalny"/>
    <w:uiPriority w:val="99"/>
    <w:rsid w:val="009A30B4"/>
    <w:pPr>
      <w:widowControl w:val="0"/>
      <w:autoSpaceDE w:val="0"/>
      <w:autoSpaceDN w:val="0"/>
      <w:adjustRightInd w:val="0"/>
    </w:pPr>
    <w:rPr>
      <w:rFonts w:ascii="Arial" w:hAnsi="Arial" w:cs="Arial"/>
    </w:rPr>
  </w:style>
  <w:style w:type="paragraph" w:customStyle="1" w:styleId="Style5">
    <w:name w:val="Style5"/>
    <w:basedOn w:val="Normalny"/>
    <w:uiPriority w:val="99"/>
    <w:rsid w:val="009A30B4"/>
    <w:pPr>
      <w:widowControl w:val="0"/>
      <w:autoSpaceDE w:val="0"/>
      <w:autoSpaceDN w:val="0"/>
      <w:adjustRightInd w:val="0"/>
      <w:spacing w:line="274" w:lineRule="exact"/>
      <w:ind w:hanging="850"/>
    </w:pPr>
    <w:rPr>
      <w:rFonts w:ascii="Arial" w:hAnsi="Arial" w:cs="Arial"/>
    </w:rPr>
  </w:style>
  <w:style w:type="paragraph" w:customStyle="1" w:styleId="Style6">
    <w:name w:val="Style6"/>
    <w:basedOn w:val="Normalny"/>
    <w:uiPriority w:val="99"/>
    <w:rsid w:val="009A30B4"/>
    <w:pPr>
      <w:widowControl w:val="0"/>
      <w:autoSpaceDE w:val="0"/>
      <w:autoSpaceDN w:val="0"/>
      <w:adjustRightInd w:val="0"/>
      <w:spacing w:line="552" w:lineRule="exact"/>
    </w:pPr>
    <w:rPr>
      <w:rFonts w:ascii="Arial" w:hAnsi="Arial" w:cs="Arial"/>
    </w:rPr>
  </w:style>
  <w:style w:type="paragraph" w:customStyle="1" w:styleId="Style8">
    <w:name w:val="Style8"/>
    <w:basedOn w:val="Normalny"/>
    <w:uiPriority w:val="99"/>
    <w:rsid w:val="009A30B4"/>
    <w:pPr>
      <w:widowControl w:val="0"/>
      <w:autoSpaceDE w:val="0"/>
      <w:autoSpaceDN w:val="0"/>
      <w:adjustRightInd w:val="0"/>
      <w:jc w:val="both"/>
    </w:pPr>
    <w:rPr>
      <w:rFonts w:ascii="Arial" w:hAnsi="Arial" w:cs="Arial"/>
    </w:rPr>
  </w:style>
  <w:style w:type="paragraph" w:customStyle="1" w:styleId="Style9">
    <w:name w:val="Style9"/>
    <w:basedOn w:val="Normalny"/>
    <w:uiPriority w:val="99"/>
    <w:rsid w:val="009A30B4"/>
    <w:pPr>
      <w:widowControl w:val="0"/>
      <w:autoSpaceDE w:val="0"/>
      <w:autoSpaceDN w:val="0"/>
      <w:adjustRightInd w:val="0"/>
    </w:pPr>
    <w:rPr>
      <w:rFonts w:ascii="Arial" w:hAnsi="Arial" w:cs="Arial"/>
    </w:rPr>
  </w:style>
  <w:style w:type="paragraph" w:customStyle="1" w:styleId="Style10">
    <w:name w:val="Style10"/>
    <w:basedOn w:val="Normalny"/>
    <w:uiPriority w:val="99"/>
    <w:rsid w:val="009A30B4"/>
    <w:pPr>
      <w:widowControl w:val="0"/>
      <w:autoSpaceDE w:val="0"/>
      <w:autoSpaceDN w:val="0"/>
      <w:adjustRightInd w:val="0"/>
      <w:spacing w:line="278" w:lineRule="exact"/>
      <w:jc w:val="both"/>
    </w:pPr>
    <w:rPr>
      <w:rFonts w:ascii="Arial" w:hAnsi="Arial" w:cs="Arial"/>
    </w:rPr>
  </w:style>
  <w:style w:type="paragraph" w:customStyle="1" w:styleId="Style11">
    <w:name w:val="Style11"/>
    <w:basedOn w:val="Normalny"/>
    <w:uiPriority w:val="99"/>
    <w:rsid w:val="009A30B4"/>
    <w:pPr>
      <w:widowControl w:val="0"/>
      <w:autoSpaceDE w:val="0"/>
      <w:autoSpaceDN w:val="0"/>
      <w:adjustRightInd w:val="0"/>
    </w:pPr>
    <w:rPr>
      <w:rFonts w:ascii="Arial" w:hAnsi="Arial" w:cs="Arial"/>
    </w:rPr>
  </w:style>
  <w:style w:type="paragraph" w:customStyle="1" w:styleId="Style12">
    <w:name w:val="Style12"/>
    <w:basedOn w:val="Normalny"/>
    <w:uiPriority w:val="99"/>
    <w:rsid w:val="009A30B4"/>
    <w:pPr>
      <w:widowControl w:val="0"/>
      <w:autoSpaceDE w:val="0"/>
      <w:autoSpaceDN w:val="0"/>
      <w:adjustRightInd w:val="0"/>
      <w:spacing w:line="274" w:lineRule="exact"/>
      <w:ind w:hanging="552"/>
      <w:jc w:val="both"/>
    </w:pPr>
    <w:rPr>
      <w:rFonts w:ascii="Arial" w:hAnsi="Arial" w:cs="Arial"/>
    </w:rPr>
  </w:style>
  <w:style w:type="paragraph" w:customStyle="1" w:styleId="Style13">
    <w:name w:val="Style13"/>
    <w:basedOn w:val="Normalny"/>
    <w:rsid w:val="009A30B4"/>
    <w:pPr>
      <w:widowControl w:val="0"/>
      <w:autoSpaceDE w:val="0"/>
      <w:autoSpaceDN w:val="0"/>
      <w:adjustRightInd w:val="0"/>
      <w:spacing w:line="288" w:lineRule="exact"/>
      <w:ind w:hanging="350"/>
      <w:jc w:val="both"/>
    </w:pPr>
    <w:rPr>
      <w:rFonts w:ascii="Arial" w:hAnsi="Arial" w:cs="Arial"/>
    </w:rPr>
  </w:style>
  <w:style w:type="paragraph" w:customStyle="1" w:styleId="Style14">
    <w:name w:val="Style14"/>
    <w:basedOn w:val="Normalny"/>
    <w:uiPriority w:val="99"/>
    <w:rsid w:val="009A30B4"/>
    <w:pPr>
      <w:widowControl w:val="0"/>
      <w:autoSpaceDE w:val="0"/>
      <w:autoSpaceDN w:val="0"/>
      <w:adjustRightInd w:val="0"/>
      <w:spacing w:line="278" w:lineRule="exact"/>
      <w:jc w:val="both"/>
    </w:pPr>
    <w:rPr>
      <w:rFonts w:ascii="Arial" w:hAnsi="Arial" w:cs="Arial"/>
    </w:rPr>
  </w:style>
  <w:style w:type="paragraph" w:customStyle="1" w:styleId="Style15">
    <w:name w:val="Style15"/>
    <w:basedOn w:val="Normalny"/>
    <w:uiPriority w:val="99"/>
    <w:rsid w:val="009A30B4"/>
    <w:pPr>
      <w:widowControl w:val="0"/>
      <w:autoSpaceDE w:val="0"/>
      <w:autoSpaceDN w:val="0"/>
      <w:adjustRightInd w:val="0"/>
    </w:pPr>
    <w:rPr>
      <w:rFonts w:ascii="Arial" w:hAnsi="Arial" w:cs="Arial"/>
    </w:rPr>
  </w:style>
  <w:style w:type="paragraph" w:customStyle="1" w:styleId="Style16">
    <w:name w:val="Style16"/>
    <w:basedOn w:val="Normalny"/>
    <w:uiPriority w:val="99"/>
    <w:rsid w:val="009A30B4"/>
    <w:pPr>
      <w:widowControl w:val="0"/>
      <w:autoSpaceDE w:val="0"/>
      <w:autoSpaceDN w:val="0"/>
      <w:adjustRightInd w:val="0"/>
      <w:spacing w:line="276" w:lineRule="exact"/>
      <w:ind w:hanging="355"/>
      <w:jc w:val="both"/>
    </w:pPr>
    <w:rPr>
      <w:rFonts w:ascii="Arial" w:hAnsi="Arial" w:cs="Arial"/>
    </w:rPr>
  </w:style>
  <w:style w:type="paragraph" w:customStyle="1" w:styleId="Style17">
    <w:name w:val="Style17"/>
    <w:basedOn w:val="Normalny"/>
    <w:uiPriority w:val="99"/>
    <w:rsid w:val="009A30B4"/>
    <w:pPr>
      <w:widowControl w:val="0"/>
      <w:autoSpaceDE w:val="0"/>
      <w:autoSpaceDN w:val="0"/>
      <w:adjustRightInd w:val="0"/>
      <w:spacing w:line="275" w:lineRule="exact"/>
      <w:ind w:firstLine="96"/>
      <w:jc w:val="both"/>
    </w:pPr>
    <w:rPr>
      <w:rFonts w:ascii="Arial" w:hAnsi="Arial" w:cs="Arial"/>
    </w:rPr>
  </w:style>
  <w:style w:type="paragraph" w:customStyle="1" w:styleId="Style18">
    <w:name w:val="Style18"/>
    <w:basedOn w:val="Normalny"/>
    <w:uiPriority w:val="99"/>
    <w:rsid w:val="009A30B4"/>
    <w:pPr>
      <w:widowControl w:val="0"/>
      <w:autoSpaceDE w:val="0"/>
      <w:autoSpaceDN w:val="0"/>
      <w:adjustRightInd w:val="0"/>
      <w:spacing w:line="278" w:lineRule="exact"/>
      <w:ind w:hanging="355"/>
    </w:pPr>
    <w:rPr>
      <w:rFonts w:ascii="Arial" w:hAnsi="Arial" w:cs="Arial"/>
    </w:rPr>
  </w:style>
  <w:style w:type="paragraph" w:customStyle="1" w:styleId="Style19">
    <w:name w:val="Style19"/>
    <w:basedOn w:val="Normalny"/>
    <w:uiPriority w:val="99"/>
    <w:rsid w:val="009A30B4"/>
    <w:pPr>
      <w:widowControl w:val="0"/>
      <w:autoSpaceDE w:val="0"/>
      <w:autoSpaceDN w:val="0"/>
      <w:adjustRightInd w:val="0"/>
    </w:pPr>
    <w:rPr>
      <w:rFonts w:ascii="Arial" w:hAnsi="Arial" w:cs="Arial"/>
    </w:rPr>
  </w:style>
  <w:style w:type="character" w:customStyle="1" w:styleId="FontStyle21">
    <w:name w:val="Font Style21"/>
    <w:uiPriority w:val="99"/>
    <w:rsid w:val="009A30B4"/>
    <w:rPr>
      <w:rFonts w:ascii="Arial" w:hAnsi="Arial"/>
      <w:b/>
      <w:sz w:val="34"/>
    </w:rPr>
  </w:style>
  <w:style w:type="character" w:customStyle="1" w:styleId="FontStyle23">
    <w:name w:val="Font Style23"/>
    <w:uiPriority w:val="99"/>
    <w:rsid w:val="009A30B4"/>
    <w:rPr>
      <w:rFonts w:ascii="Arial" w:hAnsi="Arial"/>
      <w:b/>
      <w:spacing w:val="-10"/>
      <w:sz w:val="24"/>
    </w:rPr>
  </w:style>
  <w:style w:type="character" w:customStyle="1" w:styleId="FontStyle24">
    <w:name w:val="Font Style24"/>
    <w:uiPriority w:val="99"/>
    <w:rsid w:val="009A30B4"/>
    <w:rPr>
      <w:rFonts w:ascii="Arial" w:hAnsi="Arial"/>
      <w:sz w:val="24"/>
    </w:rPr>
  </w:style>
  <w:style w:type="character" w:customStyle="1" w:styleId="FontStyle25">
    <w:name w:val="Font Style25"/>
    <w:uiPriority w:val="99"/>
    <w:rsid w:val="009A30B4"/>
    <w:rPr>
      <w:rFonts w:ascii="Palatino Linotype" w:hAnsi="Palatino Linotype"/>
      <w:i/>
      <w:sz w:val="16"/>
    </w:rPr>
  </w:style>
  <w:style w:type="character" w:customStyle="1" w:styleId="FontStyle26">
    <w:name w:val="Font Style26"/>
    <w:uiPriority w:val="99"/>
    <w:rsid w:val="009A30B4"/>
    <w:rPr>
      <w:rFonts w:ascii="Arial" w:hAnsi="Arial"/>
      <w:b/>
      <w:i/>
      <w:sz w:val="24"/>
    </w:rPr>
  </w:style>
  <w:style w:type="character" w:customStyle="1" w:styleId="FontStyle27">
    <w:name w:val="Font Style27"/>
    <w:uiPriority w:val="99"/>
    <w:rsid w:val="009A30B4"/>
    <w:rPr>
      <w:rFonts w:ascii="Arial" w:hAnsi="Arial"/>
      <w:i/>
      <w:sz w:val="24"/>
    </w:rPr>
  </w:style>
  <w:style w:type="character" w:customStyle="1" w:styleId="FontStyle28">
    <w:name w:val="Font Style28"/>
    <w:uiPriority w:val="99"/>
    <w:rsid w:val="009A30B4"/>
    <w:rPr>
      <w:rFonts w:ascii="Arial" w:hAnsi="Arial"/>
      <w:sz w:val="18"/>
    </w:rPr>
  </w:style>
  <w:style w:type="character" w:customStyle="1" w:styleId="FontStyle29">
    <w:name w:val="Font Style29"/>
    <w:uiPriority w:val="99"/>
    <w:rsid w:val="009A30B4"/>
    <w:rPr>
      <w:rFonts w:ascii="Palatino Linotype" w:hAnsi="Palatino Linotype"/>
      <w:b/>
      <w:sz w:val="26"/>
    </w:rPr>
  </w:style>
  <w:style w:type="paragraph" w:customStyle="1" w:styleId="Style96">
    <w:name w:val="Style96"/>
    <w:basedOn w:val="Normalny"/>
    <w:rsid w:val="009A30B4"/>
    <w:pPr>
      <w:spacing w:line="274" w:lineRule="exact"/>
      <w:ind w:hanging="552"/>
      <w:jc w:val="both"/>
    </w:pPr>
    <w:rPr>
      <w:rFonts w:ascii="Arial" w:hAnsi="Arial" w:cs="Arial"/>
      <w:sz w:val="20"/>
      <w:szCs w:val="20"/>
    </w:rPr>
  </w:style>
  <w:style w:type="paragraph" w:customStyle="1" w:styleId="Style27">
    <w:name w:val="Style27"/>
    <w:basedOn w:val="Normalny"/>
    <w:rsid w:val="009A30B4"/>
    <w:rPr>
      <w:rFonts w:ascii="Arial" w:hAnsi="Arial" w:cs="Arial"/>
      <w:sz w:val="20"/>
      <w:szCs w:val="20"/>
    </w:rPr>
  </w:style>
  <w:style w:type="character" w:customStyle="1" w:styleId="CharStyle8">
    <w:name w:val="CharStyle8"/>
    <w:rsid w:val="009A30B4"/>
    <w:rPr>
      <w:rFonts w:ascii="Arial" w:hAnsi="Arial"/>
      <w:sz w:val="24"/>
    </w:rPr>
  </w:style>
  <w:style w:type="character" w:customStyle="1" w:styleId="CharStyle9">
    <w:name w:val="CharStyle9"/>
    <w:rsid w:val="009A30B4"/>
    <w:rPr>
      <w:rFonts w:ascii="Palatino Linotype" w:hAnsi="Palatino Linotype"/>
      <w:i/>
      <w:sz w:val="16"/>
    </w:rPr>
  </w:style>
  <w:style w:type="character" w:customStyle="1" w:styleId="CharStyle27">
    <w:name w:val="CharStyle27"/>
    <w:rsid w:val="009A30B4"/>
    <w:rPr>
      <w:rFonts w:ascii="Arial" w:hAnsi="Arial"/>
      <w:sz w:val="18"/>
    </w:rPr>
  </w:style>
  <w:style w:type="paragraph" w:customStyle="1" w:styleId="Nagwek2H2SubheadA2">
    <w:name w:val="Nagłówek 2.H2.Subhead A.2"/>
    <w:basedOn w:val="Normalny"/>
    <w:next w:val="Normalny"/>
    <w:uiPriority w:val="99"/>
    <w:rsid w:val="009A30B4"/>
    <w:pPr>
      <w:keepNext/>
      <w:pBdr>
        <w:bottom w:val="single" w:sz="6" w:space="1" w:color="auto"/>
      </w:pBdr>
      <w:autoSpaceDE w:val="0"/>
      <w:autoSpaceDN w:val="0"/>
      <w:spacing w:after="120"/>
      <w:outlineLvl w:val="1"/>
    </w:pPr>
    <w:rPr>
      <w:b/>
      <w:bCs/>
      <w:sz w:val="28"/>
      <w:szCs w:val="28"/>
    </w:rPr>
  </w:style>
  <w:style w:type="paragraph" w:customStyle="1" w:styleId="Stopka3">
    <w:name w:val="Stopka3"/>
    <w:rsid w:val="009A30B4"/>
    <w:rPr>
      <w:color w:val="000000"/>
      <w:sz w:val="24"/>
      <w:szCs w:val="24"/>
    </w:rPr>
  </w:style>
  <w:style w:type="paragraph" w:customStyle="1" w:styleId="a0">
    <w:name w:val="Œ"/>
    <w:basedOn w:val="Normalny"/>
    <w:rsid w:val="009A30B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45" w:lineRule="atLeast"/>
      <w:jc w:val="both"/>
    </w:pPr>
    <w:rPr>
      <w:color w:val="000000"/>
      <w:sz w:val="26"/>
      <w:szCs w:val="20"/>
    </w:rPr>
  </w:style>
  <w:style w:type="paragraph" w:customStyle="1" w:styleId="Stopka4">
    <w:name w:val="Stopka4"/>
    <w:rsid w:val="009A30B4"/>
    <w:rPr>
      <w:color w:val="000000"/>
      <w:sz w:val="24"/>
      <w:szCs w:val="24"/>
    </w:rPr>
  </w:style>
  <w:style w:type="table" w:customStyle="1" w:styleId="Tabela-Siatka311">
    <w:name w:val="Tabela - Siatka311"/>
    <w:basedOn w:val="Standardowy"/>
    <w:next w:val="Tabela-Siatka"/>
    <w:uiPriority w:val="59"/>
    <w:rsid w:val="009A30B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2">
    <w:name w:val="Tabela - Siatka212"/>
    <w:basedOn w:val="Standardowy"/>
    <w:next w:val="Tabela-Siatka"/>
    <w:rsid w:val="00C27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2">
    <w:name w:val="Tabela - Siatka312"/>
    <w:basedOn w:val="Standardowy"/>
    <w:next w:val="Tabela-Siatka"/>
    <w:uiPriority w:val="59"/>
    <w:rsid w:val="00C2782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zmianka1">
    <w:name w:val="Wzmianka1"/>
    <w:basedOn w:val="Domylnaczcionkaakapitu"/>
    <w:uiPriority w:val="99"/>
    <w:semiHidden/>
    <w:unhideWhenUsed/>
    <w:rsid w:val="00C27823"/>
    <w:rPr>
      <w:rFonts w:cs="Times New Roman"/>
      <w:color w:val="2B579A"/>
      <w:shd w:val="clear" w:color="auto" w:fill="E6E6E6"/>
    </w:rPr>
  </w:style>
  <w:style w:type="table" w:customStyle="1" w:styleId="Tabela-Siatka41">
    <w:name w:val="Tabela - Siatka41"/>
    <w:basedOn w:val="Standardowy"/>
    <w:next w:val="Tabela-Siatka"/>
    <w:rsid w:val="00C27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ce-excluding-tax1">
    <w:name w:val="price-excluding-tax1"/>
    <w:basedOn w:val="Domylnaczcionkaakapitu"/>
    <w:rsid w:val="00C27823"/>
    <w:rPr>
      <w:rFonts w:cs="Times New Roman"/>
      <w:vanish/>
      <w:color w:val="999999"/>
    </w:rPr>
  </w:style>
  <w:style w:type="character" w:customStyle="1" w:styleId="label13">
    <w:name w:val="label13"/>
    <w:basedOn w:val="Domylnaczcionkaakapitu"/>
    <w:rsid w:val="00C27823"/>
    <w:rPr>
      <w:rFonts w:cs="Times New Roman"/>
      <w:color w:val="999999"/>
    </w:rPr>
  </w:style>
  <w:style w:type="character" w:customStyle="1" w:styleId="price25">
    <w:name w:val="price25"/>
    <w:basedOn w:val="Domylnaczcionkaakapitu"/>
    <w:rsid w:val="00C27823"/>
    <w:rPr>
      <w:rFonts w:cs="Times New Roman"/>
      <w:color w:val="C76200"/>
      <w:sz w:val="20"/>
      <w:szCs w:val="20"/>
    </w:rPr>
  </w:style>
  <w:style w:type="character" w:customStyle="1" w:styleId="price-including-tax1">
    <w:name w:val="price-including-tax1"/>
    <w:basedOn w:val="Domylnaczcionkaakapitu"/>
    <w:rsid w:val="00C27823"/>
    <w:rPr>
      <w:rFonts w:cs="Times New Roman"/>
      <w:vanish/>
      <w:color w:val="999999"/>
    </w:rPr>
  </w:style>
  <w:style w:type="character" w:customStyle="1" w:styleId="label14">
    <w:name w:val="label14"/>
    <w:basedOn w:val="Domylnaczcionkaakapitu"/>
    <w:rsid w:val="00C27823"/>
    <w:rPr>
      <w:rFonts w:cs="Times New Roman"/>
      <w:color w:val="999999"/>
    </w:rPr>
  </w:style>
  <w:style w:type="character" w:customStyle="1" w:styleId="price26">
    <w:name w:val="price26"/>
    <w:basedOn w:val="Domylnaczcionkaakapitu"/>
    <w:rsid w:val="00C27823"/>
    <w:rPr>
      <w:rFonts w:cs="Times New Roman"/>
      <w:b/>
      <w:bCs/>
      <w:color w:val="C76200"/>
      <w:sz w:val="20"/>
      <w:szCs w:val="20"/>
    </w:rPr>
  </w:style>
  <w:style w:type="table" w:customStyle="1" w:styleId="Tabela-Siatka7">
    <w:name w:val="Tabela - Siatka7"/>
    <w:basedOn w:val="Standardowy"/>
    <w:next w:val="Tabela-Siatka"/>
    <w:uiPriority w:val="39"/>
    <w:rsid w:val="00A6143C"/>
    <w:rPr>
      <w:rFonts w:ascii="Palatino Linotype" w:hAnsi="Palatino Linotype"/>
      <w:sz w:val="22"/>
      <w:szCs w:val="22"/>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22">
    <w:name w:val="Tabela - Siatka22"/>
    <w:basedOn w:val="Standardowy"/>
    <w:next w:val="Tabela-Siatka"/>
    <w:rsid w:val="00FB5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opka11">
    <w:name w:val="Stopka11"/>
    <w:rsid w:val="00FB5A43"/>
    <w:rPr>
      <w:color w:val="000000"/>
      <w:sz w:val="24"/>
      <w:szCs w:val="24"/>
    </w:rPr>
  </w:style>
  <w:style w:type="paragraph" w:customStyle="1" w:styleId="Ustp">
    <w:name w:val="Ustęp"/>
    <w:basedOn w:val="Normalny"/>
    <w:rsid w:val="00FB5A43"/>
    <w:pPr>
      <w:suppressAutoHyphens/>
      <w:snapToGrid w:val="0"/>
      <w:spacing w:before="60" w:after="60" w:line="312" w:lineRule="auto"/>
    </w:pPr>
    <w:rPr>
      <w:sz w:val="20"/>
      <w:szCs w:val="20"/>
      <w:lang w:eastAsia="ar-SA"/>
    </w:rPr>
  </w:style>
  <w:style w:type="character" w:customStyle="1" w:styleId="h11">
    <w:name w:val="h11"/>
    <w:basedOn w:val="Domylnaczcionkaakapitu"/>
    <w:rsid w:val="00FB5A43"/>
    <w:rPr>
      <w:rFonts w:ascii="Verdana" w:hAnsi="Verdana" w:cs="Times New Roman"/>
      <w:b/>
      <w:bCs/>
      <w:sz w:val="23"/>
      <w:szCs w:val="23"/>
    </w:rPr>
  </w:style>
  <w:style w:type="paragraph" w:customStyle="1" w:styleId="stylpunkt">
    <w:name w:val="styl_punkt"/>
    <w:basedOn w:val="Tekstpodstawowy"/>
    <w:qFormat/>
    <w:rsid w:val="00FB5A43"/>
    <w:pPr>
      <w:numPr>
        <w:ilvl w:val="1"/>
        <w:numId w:val="71"/>
      </w:numPr>
      <w:spacing w:before="120"/>
    </w:pPr>
    <w:rPr>
      <w:rFonts w:ascii="Palatino Linotype" w:hAnsi="Palatino Linotype" w:cs="Arial"/>
      <w:sz w:val="22"/>
      <w:szCs w:val="22"/>
      <w:lang w:eastAsia="en-US"/>
    </w:rPr>
  </w:style>
  <w:style w:type="paragraph" w:customStyle="1" w:styleId="Styllitera">
    <w:name w:val="Styl_litera"/>
    <w:basedOn w:val="Akapitzlist"/>
    <w:qFormat/>
    <w:rsid w:val="00FB5A43"/>
    <w:pPr>
      <w:widowControl/>
      <w:numPr>
        <w:ilvl w:val="2"/>
        <w:numId w:val="71"/>
      </w:numPr>
      <w:autoSpaceDE/>
      <w:autoSpaceDN/>
      <w:adjustRightInd/>
      <w:spacing w:before="120"/>
      <w:jc w:val="both"/>
    </w:pPr>
    <w:rPr>
      <w:rFonts w:ascii="Palatino Linotype" w:hAnsi="Palatino Linotype" w:cs="Arial"/>
      <w:sz w:val="22"/>
      <w:szCs w:val="22"/>
      <w:lang w:eastAsia="en-US"/>
    </w:rPr>
  </w:style>
  <w:style w:type="paragraph" w:customStyle="1" w:styleId="stylkropka">
    <w:name w:val="styl_kropka"/>
    <w:basedOn w:val="Akapitzlist"/>
    <w:qFormat/>
    <w:rsid w:val="00FB5A43"/>
    <w:pPr>
      <w:widowControl/>
      <w:numPr>
        <w:ilvl w:val="3"/>
        <w:numId w:val="71"/>
      </w:numPr>
      <w:autoSpaceDE/>
      <w:autoSpaceDN/>
      <w:adjustRightInd/>
      <w:spacing w:before="120"/>
      <w:jc w:val="both"/>
    </w:pPr>
    <w:rPr>
      <w:rFonts w:ascii="Palatino Linotype" w:hAnsi="Palatino Linotype" w:cs="Arial"/>
      <w:sz w:val="22"/>
      <w:szCs w:val="22"/>
      <w:lang w:eastAsia="en-US"/>
    </w:rPr>
  </w:style>
  <w:style w:type="paragraph" w:customStyle="1" w:styleId="Normalny1">
    <w:name w:val="Normalny1"/>
    <w:basedOn w:val="Normalny"/>
    <w:rsid w:val="00FB5A43"/>
    <w:rPr>
      <w:color w:val="000000"/>
      <w:lang w:eastAsia="zh-CN"/>
    </w:rPr>
  </w:style>
  <w:style w:type="character" w:customStyle="1" w:styleId="WW8Num73z0">
    <w:name w:val="WW8Num73z0"/>
    <w:rsid w:val="00FB5A43"/>
    <w:rPr>
      <w:color w:val="00000A"/>
      <w:sz w:val="24"/>
    </w:rPr>
  </w:style>
  <w:style w:type="character" w:customStyle="1" w:styleId="Nierozpoznanawzmianka1">
    <w:name w:val="Nierozpoznana wzmianka1"/>
    <w:basedOn w:val="Domylnaczcionkaakapitu"/>
    <w:uiPriority w:val="99"/>
    <w:semiHidden/>
    <w:unhideWhenUsed/>
    <w:rsid w:val="00FB5A43"/>
    <w:rPr>
      <w:rFonts w:cs="Times New Roman"/>
      <w:color w:val="808080"/>
      <w:shd w:val="clear" w:color="auto" w:fill="E6E6E6"/>
    </w:rPr>
  </w:style>
  <w:style w:type="paragraph" w:customStyle="1" w:styleId="Domynie">
    <w:name w:val="Domy徑nie"/>
    <w:rsid w:val="00FB5A43"/>
    <w:pPr>
      <w:widowControl w:val="0"/>
      <w:autoSpaceDN w:val="0"/>
      <w:adjustRightInd w:val="0"/>
    </w:pPr>
    <w:rPr>
      <w:kern w:val="1"/>
      <w:sz w:val="24"/>
      <w:szCs w:val="24"/>
      <w:lang w:bidi="hi-IN"/>
    </w:rPr>
  </w:style>
  <w:style w:type="character" w:customStyle="1" w:styleId="Nierozpoznanawzmianka2">
    <w:name w:val="Nierozpoznana wzmianka2"/>
    <w:basedOn w:val="Domylnaczcionkaakapitu"/>
    <w:uiPriority w:val="99"/>
    <w:semiHidden/>
    <w:unhideWhenUsed/>
    <w:rsid w:val="00FB5A43"/>
    <w:rPr>
      <w:rFonts w:cs="Times New Roman"/>
      <w:color w:val="808080"/>
      <w:shd w:val="clear" w:color="auto" w:fill="E6E6E6"/>
    </w:rPr>
  </w:style>
  <w:style w:type="character" w:styleId="Nierozpoznanawzmianka">
    <w:name w:val="Unresolved Mention"/>
    <w:basedOn w:val="Domylnaczcionkaakapitu"/>
    <w:uiPriority w:val="99"/>
    <w:semiHidden/>
    <w:unhideWhenUsed/>
    <w:rsid w:val="004F370E"/>
    <w:rPr>
      <w:rFonts w:cs="Times New Roman"/>
      <w:color w:val="808080"/>
      <w:shd w:val="clear" w:color="auto" w:fill="E6E6E6"/>
    </w:rPr>
  </w:style>
  <w:style w:type="paragraph" w:customStyle="1" w:styleId="NumPar1">
    <w:name w:val="NumPar 1"/>
    <w:basedOn w:val="Normalny"/>
    <w:next w:val="Normalny"/>
    <w:rsid w:val="0009193F"/>
    <w:pPr>
      <w:numPr>
        <w:numId w:val="72"/>
      </w:numPr>
      <w:spacing w:before="120" w:after="120"/>
      <w:jc w:val="both"/>
    </w:pPr>
    <w:rPr>
      <w:szCs w:val="22"/>
      <w:lang w:eastAsia="en-GB"/>
    </w:rPr>
  </w:style>
  <w:style w:type="paragraph" w:customStyle="1" w:styleId="NumPar2">
    <w:name w:val="NumPar 2"/>
    <w:basedOn w:val="Normalny"/>
    <w:next w:val="Normalny"/>
    <w:rsid w:val="0009193F"/>
    <w:pPr>
      <w:spacing w:before="120" w:after="120"/>
      <w:jc w:val="both"/>
    </w:pPr>
    <w:rPr>
      <w:szCs w:val="22"/>
      <w:lang w:eastAsia="en-GB"/>
    </w:rPr>
  </w:style>
  <w:style w:type="paragraph" w:customStyle="1" w:styleId="NumPar3">
    <w:name w:val="NumPar 3"/>
    <w:basedOn w:val="Normalny"/>
    <w:next w:val="Normalny"/>
    <w:rsid w:val="0009193F"/>
    <w:pPr>
      <w:numPr>
        <w:ilvl w:val="2"/>
        <w:numId w:val="72"/>
      </w:numPr>
      <w:spacing w:before="120" w:after="120"/>
      <w:jc w:val="both"/>
    </w:pPr>
    <w:rPr>
      <w:szCs w:val="22"/>
      <w:lang w:eastAsia="en-GB"/>
    </w:rPr>
  </w:style>
  <w:style w:type="paragraph" w:customStyle="1" w:styleId="NumPar4">
    <w:name w:val="NumPar 4"/>
    <w:basedOn w:val="Normalny"/>
    <w:next w:val="Normalny"/>
    <w:rsid w:val="0009193F"/>
    <w:pPr>
      <w:numPr>
        <w:ilvl w:val="3"/>
        <w:numId w:val="72"/>
      </w:numPr>
      <w:spacing w:before="120" w:after="120"/>
      <w:jc w:val="both"/>
    </w:pPr>
    <w:rPr>
      <w:szCs w:val="22"/>
      <w:lang w:eastAsia="en-GB"/>
    </w:rPr>
  </w:style>
  <w:style w:type="character" w:customStyle="1" w:styleId="FontStyle92">
    <w:name w:val="Font Style92"/>
    <w:uiPriority w:val="99"/>
    <w:rsid w:val="00767052"/>
    <w:rPr>
      <w:rFonts w:ascii="Times New Roman" w:hAnsi="Times New Roman"/>
      <w:sz w:val="20"/>
    </w:rPr>
  </w:style>
  <w:style w:type="paragraph" w:customStyle="1" w:styleId="ZnakZnakZnakZnakZnakZnakZnakZnak">
    <w:name w:val="Znak Znak Znak Znak Znak Znak Znak Znak"/>
    <w:basedOn w:val="Normalny"/>
    <w:uiPriority w:val="99"/>
    <w:rsid w:val="00767052"/>
  </w:style>
  <w:style w:type="character" w:customStyle="1" w:styleId="FontStyle52">
    <w:name w:val="Font Style52"/>
    <w:rsid w:val="00767052"/>
    <w:rPr>
      <w:rFonts w:ascii="Times New Roman" w:hAnsi="Times New Roman"/>
      <w:sz w:val="22"/>
    </w:rPr>
  </w:style>
  <w:style w:type="paragraph" w:customStyle="1" w:styleId="Style40">
    <w:name w:val="Style40"/>
    <w:basedOn w:val="Normalny"/>
    <w:uiPriority w:val="99"/>
    <w:rsid w:val="00767052"/>
    <w:pPr>
      <w:widowControl w:val="0"/>
      <w:autoSpaceDE w:val="0"/>
      <w:autoSpaceDN w:val="0"/>
      <w:adjustRightInd w:val="0"/>
      <w:spacing w:line="283" w:lineRule="exact"/>
      <w:ind w:hanging="360"/>
      <w:jc w:val="both"/>
    </w:pPr>
    <w:rPr>
      <w:rFonts w:ascii="Cambria" w:hAnsi="Cambria" w:cs="Cambria"/>
    </w:rPr>
  </w:style>
  <w:style w:type="character" w:customStyle="1" w:styleId="FontStyle38">
    <w:name w:val="Font Style38"/>
    <w:rsid w:val="00767052"/>
    <w:rPr>
      <w:rFonts w:ascii="Times New Roman" w:hAnsi="Times New Roman"/>
      <w:sz w:val="20"/>
    </w:rPr>
  </w:style>
  <w:style w:type="paragraph" w:customStyle="1" w:styleId="font8">
    <w:name w:val="font8"/>
    <w:basedOn w:val="Normalny"/>
    <w:uiPriority w:val="99"/>
    <w:rsid w:val="00767052"/>
    <w:pPr>
      <w:spacing w:before="100" w:beforeAutospacing="1" w:after="100" w:afterAutospacing="1"/>
    </w:pPr>
    <w:rPr>
      <w:rFonts w:ascii="Arial" w:hAnsi="Arial" w:cs="Arial"/>
      <w:sz w:val="32"/>
      <w:szCs w:val="32"/>
    </w:rPr>
  </w:style>
  <w:style w:type="paragraph" w:customStyle="1" w:styleId="font9">
    <w:name w:val="font9"/>
    <w:basedOn w:val="Normalny"/>
    <w:uiPriority w:val="99"/>
    <w:rsid w:val="00767052"/>
    <w:pPr>
      <w:spacing w:before="100" w:beforeAutospacing="1" w:after="100" w:afterAutospacing="1"/>
    </w:pPr>
    <w:rPr>
      <w:rFonts w:ascii="Calibri" w:hAnsi="Calibri" w:cs="Calibri"/>
      <w:b/>
      <w:bCs/>
      <w:sz w:val="28"/>
      <w:szCs w:val="28"/>
    </w:rPr>
  </w:style>
  <w:style w:type="character" w:customStyle="1" w:styleId="FontStyle49">
    <w:name w:val="Font Style49"/>
    <w:uiPriority w:val="99"/>
    <w:rsid w:val="00767052"/>
    <w:rPr>
      <w:rFonts w:ascii="Times New Roman" w:hAnsi="Times New Roman"/>
      <w:spacing w:val="10"/>
      <w:sz w:val="18"/>
    </w:rPr>
  </w:style>
  <w:style w:type="character" w:customStyle="1" w:styleId="FontStyle53">
    <w:name w:val="Font Style53"/>
    <w:uiPriority w:val="99"/>
    <w:rsid w:val="00767052"/>
    <w:rPr>
      <w:rFonts w:ascii="Cambria" w:hAnsi="Cambria"/>
      <w:b/>
      <w:sz w:val="22"/>
    </w:rPr>
  </w:style>
  <w:style w:type="character" w:customStyle="1" w:styleId="st0">
    <w:name w:val="st"/>
    <w:rsid w:val="00767052"/>
  </w:style>
  <w:style w:type="paragraph" w:customStyle="1" w:styleId="Style7">
    <w:name w:val="Style7"/>
    <w:basedOn w:val="Normalny"/>
    <w:uiPriority w:val="99"/>
    <w:rsid w:val="00767052"/>
    <w:pPr>
      <w:widowControl w:val="0"/>
      <w:autoSpaceDE w:val="0"/>
      <w:autoSpaceDN w:val="0"/>
      <w:adjustRightInd w:val="0"/>
      <w:spacing w:line="277" w:lineRule="exact"/>
      <w:ind w:hanging="281"/>
      <w:jc w:val="both"/>
    </w:pPr>
    <w:rPr>
      <w:rFonts w:ascii="Arial" w:hAnsi="Arial" w:cs="Arial"/>
    </w:rPr>
  </w:style>
  <w:style w:type="paragraph" w:customStyle="1" w:styleId="font10">
    <w:name w:val="font10"/>
    <w:basedOn w:val="Normalny"/>
    <w:uiPriority w:val="99"/>
    <w:rsid w:val="00767052"/>
    <w:pPr>
      <w:spacing w:before="100" w:beforeAutospacing="1" w:after="100" w:afterAutospacing="1"/>
    </w:pPr>
    <w:rPr>
      <w:rFonts w:ascii="Tahoma" w:hAnsi="Tahoma" w:cs="Tahoma"/>
      <w:color w:val="000000"/>
      <w:sz w:val="18"/>
      <w:szCs w:val="18"/>
    </w:rPr>
  </w:style>
  <w:style w:type="paragraph" w:customStyle="1" w:styleId="font11">
    <w:name w:val="font11"/>
    <w:basedOn w:val="Normalny"/>
    <w:uiPriority w:val="99"/>
    <w:rsid w:val="00767052"/>
    <w:pPr>
      <w:spacing w:before="100" w:beforeAutospacing="1" w:after="100" w:afterAutospacing="1"/>
    </w:pPr>
    <w:rPr>
      <w:rFonts w:ascii="Tahoma" w:hAnsi="Tahoma" w:cs="Tahoma"/>
      <w:b/>
      <w:bCs/>
      <w:color w:val="000000"/>
      <w:sz w:val="18"/>
      <w:szCs w:val="18"/>
    </w:rPr>
  </w:style>
  <w:style w:type="paragraph" w:customStyle="1" w:styleId="font12">
    <w:name w:val="font12"/>
    <w:basedOn w:val="Normalny"/>
    <w:uiPriority w:val="99"/>
    <w:rsid w:val="00767052"/>
    <w:pPr>
      <w:spacing w:before="100" w:beforeAutospacing="1" w:after="100" w:afterAutospacing="1"/>
    </w:pPr>
    <w:rPr>
      <w:rFonts w:ascii="Calibri" w:hAnsi="Calibri" w:cs="Calibri"/>
      <w:sz w:val="28"/>
      <w:szCs w:val="28"/>
    </w:rPr>
  </w:style>
  <w:style w:type="paragraph" w:customStyle="1" w:styleId="font13">
    <w:name w:val="font13"/>
    <w:basedOn w:val="Normalny"/>
    <w:uiPriority w:val="99"/>
    <w:rsid w:val="00767052"/>
    <w:pPr>
      <w:spacing w:before="100" w:beforeAutospacing="1" w:after="100" w:afterAutospacing="1"/>
    </w:pPr>
    <w:rPr>
      <w:rFonts w:ascii="Calibri" w:hAnsi="Calibri" w:cs="Calibri"/>
      <w:sz w:val="28"/>
      <w:szCs w:val="28"/>
    </w:rPr>
  </w:style>
  <w:style w:type="paragraph" w:customStyle="1" w:styleId="ZnakZnakZnakZnakZnakZnakZnakZnak1ZnakZnak">
    <w:name w:val="Znak Znak Znak Znak Znak Znak Znak Znak1 Znak Znak"/>
    <w:basedOn w:val="Normalny"/>
    <w:uiPriority w:val="99"/>
    <w:rsid w:val="00767052"/>
  </w:style>
  <w:style w:type="paragraph" w:customStyle="1" w:styleId="Normal1">
    <w:name w:val="Normal1"/>
    <w:uiPriority w:val="99"/>
    <w:rsid w:val="00767052"/>
    <w:pPr>
      <w:widowControl w:val="0"/>
      <w:suppressAutoHyphens/>
      <w:autoSpaceDE w:val="0"/>
    </w:pPr>
    <w:rPr>
      <w:color w:val="000000"/>
      <w:sz w:val="24"/>
      <w:szCs w:val="24"/>
      <w:lang w:eastAsia="ar-SA"/>
    </w:rPr>
  </w:style>
  <w:style w:type="paragraph" w:customStyle="1" w:styleId="Tekstpodstawowy311">
    <w:name w:val="Tekst podstawowy 311"/>
    <w:basedOn w:val="Normalny"/>
    <w:uiPriority w:val="99"/>
    <w:rsid w:val="00767052"/>
    <w:pPr>
      <w:suppressAutoHyphens/>
      <w:spacing w:after="120"/>
    </w:pPr>
    <w:rPr>
      <w:rFonts w:ascii="Palatino Linotype" w:hAnsi="Palatino Linotype" w:cs="Palatino Linotype"/>
      <w:color w:val="FF0000"/>
      <w:sz w:val="16"/>
      <w:szCs w:val="16"/>
      <w:lang w:eastAsia="ar-SA"/>
    </w:rPr>
  </w:style>
  <w:style w:type="table" w:styleId="redniasiatka3akcent5">
    <w:name w:val="Medium Grid 3 Accent 5"/>
    <w:basedOn w:val="Standardowy"/>
    <w:uiPriority w:val="99"/>
    <w:rsid w:val="00767052"/>
    <w:rPr>
      <w:rFonts w:ascii="Palatino Linotype" w:hAnsi="Palatino Linotype" w:cs="Palatino Linotyp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FEDE9"/>
    </w:tcPr>
    <w:tblStylePr w:type="firstRow">
      <w:rPr>
        <w:rFonts w:cs="Palatino Linotype"/>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B4A7"/>
      </w:tcPr>
    </w:tblStylePr>
    <w:tblStylePr w:type="lastRow">
      <w:rPr>
        <w:rFonts w:cs="Palatino Linotype"/>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B4A7"/>
      </w:tcPr>
    </w:tblStylePr>
    <w:tblStylePr w:type="firstCol">
      <w:rPr>
        <w:rFonts w:cs="Palatino Linotype"/>
        <w:b/>
        <w:bCs/>
        <w:i w:val="0"/>
        <w:iCs w:val="0"/>
        <w:color w:val="FFFFFF"/>
      </w:rPr>
      <w:tblPr/>
      <w:tcPr>
        <w:tcBorders>
          <w:left w:val="single" w:sz="8" w:space="0" w:color="FFFFFF"/>
          <w:right w:val="single" w:sz="24" w:space="0" w:color="FFFFFF"/>
          <w:insideH w:val="nil"/>
          <w:insideV w:val="nil"/>
        </w:tcBorders>
        <w:shd w:val="clear" w:color="auto" w:fill="44B4A7"/>
      </w:tcPr>
    </w:tblStylePr>
    <w:tblStylePr w:type="lastCol">
      <w:rPr>
        <w:rFonts w:cs="Palatino Linotype"/>
        <w:b/>
        <w:bCs/>
        <w:i w:val="0"/>
        <w:iCs w:val="0"/>
        <w:color w:val="FFFFFF"/>
      </w:rPr>
      <w:tblPr/>
      <w:tcPr>
        <w:tcBorders>
          <w:top w:val="nil"/>
          <w:left w:val="single" w:sz="24" w:space="0" w:color="FFFFFF"/>
          <w:bottom w:val="nil"/>
          <w:right w:val="nil"/>
          <w:insideH w:val="nil"/>
          <w:insideV w:val="nil"/>
        </w:tcBorders>
        <w:shd w:val="clear" w:color="auto" w:fill="44B4A7"/>
      </w:tcPr>
    </w:tblStylePr>
    <w:tblStylePr w:type="band1Vert">
      <w:rPr>
        <w:rFonts w:cs="Palatino Linotype"/>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0DBD4"/>
      </w:tcPr>
    </w:tblStylePr>
    <w:tblStylePr w:type="band1Horz">
      <w:rPr>
        <w:rFonts w:cs="Palatino Linotype"/>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0DBD4"/>
      </w:tcPr>
    </w:tblStylePr>
  </w:style>
  <w:style w:type="paragraph" w:customStyle="1" w:styleId="ZnakZnakZnakZnakZnakZnakZnakZnak1">
    <w:name w:val="Znak Znak Znak Znak Znak Znak Znak Znak1"/>
    <w:basedOn w:val="Normalny"/>
    <w:uiPriority w:val="99"/>
    <w:rsid w:val="00767052"/>
  </w:style>
  <w:style w:type="paragraph" w:customStyle="1" w:styleId="CentralTekst">
    <w:name w:val="Central Tekst"/>
    <w:uiPriority w:val="99"/>
    <w:rsid w:val="00767052"/>
    <w:pPr>
      <w:jc w:val="center"/>
    </w:pPr>
    <w:rPr>
      <w:color w:val="000000"/>
      <w:sz w:val="24"/>
      <w:szCs w:val="24"/>
      <w:lang w:val="en-US"/>
    </w:rPr>
  </w:style>
  <w:style w:type="paragraph" w:customStyle="1" w:styleId="Nagwek31">
    <w:name w:val="Nagłówek 31"/>
    <w:basedOn w:val="Normalny"/>
    <w:next w:val="Normalny"/>
    <w:uiPriority w:val="9"/>
    <w:unhideWhenUsed/>
    <w:qFormat/>
    <w:rsid w:val="00767052"/>
    <w:pPr>
      <w:keepNext/>
      <w:keepLines/>
      <w:spacing w:before="200"/>
      <w:outlineLvl w:val="2"/>
    </w:pPr>
    <w:rPr>
      <w:rFonts w:ascii="Palatino Linotype" w:hAnsi="Palatino Linotype"/>
      <w:b/>
      <w:bCs/>
    </w:rPr>
  </w:style>
  <w:style w:type="paragraph" w:customStyle="1" w:styleId="Nagwek61">
    <w:name w:val="Nagłówek 61"/>
    <w:basedOn w:val="Normalny"/>
    <w:next w:val="Normalny"/>
    <w:uiPriority w:val="9"/>
    <w:unhideWhenUsed/>
    <w:qFormat/>
    <w:rsid w:val="00767052"/>
    <w:pPr>
      <w:keepNext/>
      <w:keepLines/>
      <w:spacing w:before="40"/>
      <w:outlineLvl w:val="5"/>
    </w:pPr>
    <w:rPr>
      <w:rFonts w:ascii="Palatino Linotype" w:hAnsi="Palatino Linotype"/>
      <w:color w:val="003C37"/>
    </w:rPr>
  </w:style>
  <w:style w:type="paragraph" w:customStyle="1" w:styleId="Nagwek91">
    <w:name w:val="Nagłówek 91"/>
    <w:basedOn w:val="Normalny"/>
    <w:next w:val="Normalny"/>
    <w:uiPriority w:val="9"/>
    <w:unhideWhenUsed/>
    <w:qFormat/>
    <w:rsid w:val="00767052"/>
    <w:pPr>
      <w:keepNext/>
      <w:keepLines/>
      <w:spacing w:before="40"/>
      <w:outlineLvl w:val="8"/>
    </w:pPr>
    <w:rPr>
      <w:rFonts w:ascii="Palatino Linotype" w:hAnsi="Palatino Linotype"/>
      <w:i/>
      <w:iCs/>
      <w:color w:val="272727"/>
      <w:sz w:val="21"/>
      <w:szCs w:val="21"/>
    </w:rPr>
  </w:style>
  <w:style w:type="paragraph" w:customStyle="1" w:styleId="Nagwekspisutreci1">
    <w:name w:val="Nagłówek spisu treści1"/>
    <w:basedOn w:val="Nagwek1"/>
    <w:next w:val="Normalny"/>
    <w:uiPriority w:val="39"/>
    <w:unhideWhenUsed/>
    <w:qFormat/>
    <w:rsid w:val="00767052"/>
    <w:pPr>
      <w:keepLines/>
      <w:spacing w:after="240" w:line="259" w:lineRule="auto"/>
      <w:outlineLvl w:val="9"/>
    </w:pPr>
    <w:rPr>
      <w:rFonts w:ascii="Palatino Linotype" w:hAnsi="Palatino Linotype" w:cs="Times New Roman"/>
      <w:bCs w:val="0"/>
      <w:color w:val="000000"/>
      <w:kern w:val="0"/>
      <w:sz w:val="26"/>
      <w:szCs w:val="26"/>
    </w:rPr>
  </w:style>
  <w:style w:type="paragraph" w:customStyle="1" w:styleId="Podtytu1">
    <w:name w:val="Podtytuł1"/>
    <w:basedOn w:val="Normalny"/>
    <w:next w:val="Normalny"/>
    <w:uiPriority w:val="11"/>
    <w:qFormat/>
    <w:rsid w:val="00767052"/>
    <w:pPr>
      <w:numPr>
        <w:ilvl w:val="1"/>
      </w:numPr>
      <w:spacing w:after="160"/>
      <w:ind w:firstLine="425"/>
    </w:pPr>
    <w:rPr>
      <w:color w:val="6E6E73"/>
      <w:spacing w:val="15"/>
    </w:rPr>
  </w:style>
  <w:style w:type="character" w:customStyle="1" w:styleId="Wyrnieniedelikatne1">
    <w:name w:val="Wyróżnienie delikatne1"/>
    <w:basedOn w:val="Domylnaczcionkaakapitu"/>
    <w:uiPriority w:val="19"/>
    <w:qFormat/>
    <w:rsid w:val="00767052"/>
    <w:rPr>
      <w:rFonts w:cs="Times New Roman"/>
      <w:i/>
      <w:iCs/>
      <w:color w:val="404040"/>
    </w:rPr>
  </w:style>
  <w:style w:type="paragraph" w:customStyle="1" w:styleId="Cytat1">
    <w:name w:val="Cytat1"/>
    <w:basedOn w:val="Normalny"/>
    <w:next w:val="Normalny"/>
    <w:uiPriority w:val="29"/>
    <w:qFormat/>
    <w:rsid w:val="00767052"/>
    <w:pPr>
      <w:spacing w:before="200" w:after="160"/>
      <w:ind w:left="864" w:right="864"/>
      <w:jc w:val="center"/>
    </w:pPr>
    <w:rPr>
      <w:i/>
      <w:iCs/>
      <w:color w:val="404040"/>
    </w:rPr>
  </w:style>
  <w:style w:type="paragraph" w:customStyle="1" w:styleId="Cytatintensywny1">
    <w:name w:val="Cytat intensywny1"/>
    <w:basedOn w:val="Normalny"/>
    <w:next w:val="Normalny"/>
    <w:uiPriority w:val="30"/>
    <w:qFormat/>
    <w:rsid w:val="00767052"/>
    <w:pPr>
      <w:pBdr>
        <w:top w:val="single" w:sz="4" w:space="10" w:color="007A70"/>
        <w:bottom w:val="single" w:sz="4" w:space="10" w:color="007A70"/>
      </w:pBdr>
      <w:spacing w:before="360" w:after="360"/>
      <w:ind w:left="864" w:right="864"/>
      <w:jc w:val="center"/>
    </w:pPr>
    <w:rPr>
      <w:i/>
      <w:iCs/>
      <w:color w:val="007A70"/>
    </w:rPr>
  </w:style>
  <w:style w:type="character" w:customStyle="1" w:styleId="Odwoaniedelikatne1">
    <w:name w:val="Odwołanie delikatne1"/>
    <w:basedOn w:val="Domylnaczcionkaakapitu"/>
    <w:uiPriority w:val="31"/>
    <w:qFormat/>
    <w:rsid w:val="00767052"/>
    <w:rPr>
      <w:rFonts w:cs="Times New Roman"/>
      <w:color w:val="5A5A5A"/>
    </w:rPr>
  </w:style>
  <w:style w:type="character" w:customStyle="1" w:styleId="Odwoanieintensywne1">
    <w:name w:val="Odwołanie intensywne1"/>
    <w:basedOn w:val="Domylnaczcionkaakapitu"/>
    <w:uiPriority w:val="32"/>
    <w:qFormat/>
    <w:rsid w:val="00767052"/>
    <w:rPr>
      <w:rFonts w:cs="Times New Roman"/>
      <w:b/>
      <w:bCs/>
      <w:color w:val="007A70"/>
      <w:spacing w:val="5"/>
    </w:rPr>
  </w:style>
  <w:style w:type="paragraph" w:customStyle="1" w:styleId="Adreszwrotnynakopercie1">
    <w:name w:val="Adres zwrotny na kopercie1"/>
    <w:basedOn w:val="Normalny"/>
    <w:next w:val="Adreszwrotnynakopercie"/>
    <w:uiPriority w:val="99"/>
    <w:unhideWhenUsed/>
    <w:rsid w:val="00767052"/>
    <w:rPr>
      <w:rFonts w:ascii="Palatino Linotype" w:hAnsi="Palatino Linotype"/>
      <w:sz w:val="20"/>
      <w:szCs w:val="20"/>
    </w:rPr>
  </w:style>
  <w:style w:type="paragraph" w:customStyle="1" w:styleId="Adresnakopercie1">
    <w:name w:val="Adres na kopercie1"/>
    <w:basedOn w:val="Normalny"/>
    <w:next w:val="Adresnakopercie"/>
    <w:uiPriority w:val="99"/>
    <w:unhideWhenUsed/>
    <w:rsid w:val="00767052"/>
    <w:pPr>
      <w:framePr w:w="7920" w:h="1980" w:hRule="exact" w:hSpace="141" w:wrap="auto" w:hAnchor="page" w:xAlign="center" w:yAlign="bottom"/>
      <w:ind w:left="2880"/>
    </w:pPr>
    <w:rPr>
      <w:rFonts w:ascii="Palatino Linotype" w:hAnsi="Palatino Linotype"/>
    </w:rPr>
  </w:style>
  <w:style w:type="character" w:customStyle="1" w:styleId="Nagwek3Znak1">
    <w:name w:val="Nagłówek 3 Znak1"/>
    <w:aliases w:val="H3 Znak1"/>
    <w:basedOn w:val="Domylnaczcionkaakapitu"/>
    <w:uiPriority w:val="9"/>
    <w:semiHidden/>
    <w:rsid w:val="00767052"/>
    <w:rPr>
      <w:rFonts w:asciiTheme="majorHAnsi" w:eastAsiaTheme="majorEastAsia" w:hAnsiTheme="majorHAnsi" w:cs="Times New Roman"/>
      <w:b/>
      <w:bCs/>
      <w:color w:val="4F81BD" w:themeColor="accent1"/>
    </w:rPr>
  </w:style>
  <w:style w:type="character" w:customStyle="1" w:styleId="Nagwek6Znak1">
    <w:name w:val="Nagłówek 6 Znak1"/>
    <w:basedOn w:val="Domylnaczcionkaakapitu"/>
    <w:uiPriority w:val="9"/>
    <w:semiHidden/>
    <w:rsid w:val="00767052"/>
    <w:rPr>
      <w:rFonts w:asciiTheme="majorHAnsi" w:eastAsiaTheme="majorEastAsia" w:hAnsiTheme="majorHAnsi" w:cs="Times New Roman"/>
      <w:i/>
      <w:iCs/>
      <w:color w:val="243F60" w:themeColor="accent1" w:themeShade="7F"/>
    </w:rPr>
  </w:style>
  <w:style w:type="character" w:customStyle="1" w:styleId="Nagwek9Znak1">
    <w:name w:val="Nagłówek 9 Znak1"/>
    <w:basedOn w:val="Domylnaczcionkaakapitu"/>
    <w:uiPriority w:val="9"/>
    <w:semiHidden/>
    <w:rsid w:val="00767052"/>
    <w:rPr>
      <w:rFonts w:asciiTheme="majorHAnsi" w:eastAsiaTheme="majorEastAsia" w:hAnsiTheme="majorHAnsi" w:cs="Times New Roman"/>
      <w:i/>
      <w:iCs/>
      <w:color w:val="404040" w:themeColor="text1" w:themeTint="BF"/>
      <w:sz w:val="20"/>
      <w:szCs w:val="20"/>
    </w:rPr>
  </w:style>
  <w:style w:type="character" w:customStyle="1" w:styleId="PodtytuZnak1">
    <w:name w:val="Podtytuł Znak1"/>
    <w:basedOn w:val="Domylnaczcionkaakapitu"/>
    <w:uiPriority w:val="11"/>
    <w:rsid w:val="00767052"/>
    <w:rPr>
      <w:rFonts w:asciiTheme="minorHAnsi" w:eastAsiaTheme="minorEastAsia" w:hAnsiTheme="minorHAnsi" w:cs="Times New Roman"/>
      <w:color w:val="5A5A5A" w:themeColor="text1" w:themeTint="A5"/>
      <w:spacing w:val="15"/>
    </w:rPr>
  </w:style>
  <w:style w:type="character" w:customStyle="1" w:styleId="CytatZnak1">
    <w:name w:val="Cytat Znak1"/>
    <w:basedOn w:val="Domylnaczcionkaakapitu"/>
    <w:uiPriority w:val="29"/>
    <w:rsid w:val="00767052"/>
    <w:rPr>
      <w:rFonts w:ascii="Palatino Linotype" w:hAnsi="Palatino Linotype" w:cs="Palatino Linotype"/>
      <w:i/>
      <w:iCs/>
      <w:color w:val="404040" w:themeColor="text1" w:themeTint="BF"/>
    </w:rPr>
  </w:style>
  <w:style w:type="character" w:customStyle="1" w:styleId="CytatintensywnyZnak1">
    <w:name w:val="Cytat intensywny Znak1"/>
    <w:basedOn w:val="Domylnaczcionkaakapitu"/>
    <w:uiPriority w:val="30"/>
    <w:rsid w:val="00767052"/>
    <w:rPr>
      <w:rFonts w:ascii="Palatino Linotype" w:hAnsi="Palatino Linotype" w:cs="Palatino Linotype"/>
      <w:i/>
      <w:iCs/>
      <w:color w:val="4F81BD" w:themeColor="accent1"/>
    </w:rPr>
  </w:style>
  <w:style w:type="table" w:customStyle="1" w:styleId="Siatkatabeli1">
    <w:name w:val="Siatka tabeli1"/>
    <w:basedOn w:val="Standardowy"/>
    <w:next w:val="Tabela-Siatka"/>
    <w:uiPriority w:val="39"/>
    <w:rsid w:val="00767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2">
    <w:name w:val="Siatka tabeli2"/>
    <w:basedOn w:val="Standardowy"/>
    <w:next w:val="Tabela-Siatka"/>
    <w:uiPriority w:val="39"/>
    <w:rsid w:val="00767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dniasiatka3akcent51">
    <w:name w:val="Średnia siatka 3 — akcent 51"/>
    <w:basedOn w:val="Standardowy"/>
    <w:next w:val="redniasiatka3akcent5"/>
    <w:uiPriority w:val="99"/>
    <w:rsid w:val="00767052"/>
    <w:rPr>
      <w:rFonts w:ascii="Palatino Linotype" w:hAnsi="Palatino Linotype" w:cs="Palatino Linotyp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FEDE9"/>
    </w:tcPr>
    <w:tblStylePr w:type="firstRow">
      <w:rPr>
        <w:rFonts w:cs="Palatino Linotype"/>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B4A7"/>
      </w:tcPr>
    </w:tblStylePr>
    <w:tblStylePr w:type="lastRow">
      <w:rPr>
        <w:rFonts w:cs="Palatino Linotype"/>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B4A7"/>
      </w:tcPr>
    </w:tblStylePr>
    <w:tblStylePr w:type="firstCol">
      <w:rPr>
        <w:rFonts w:cs="Palatino Linotype"/>
        <w:b/>
        <w:bCs/>
        <w:i w:val="0"/>
        <w:iCs w:val="0"/>
        <w:color w:val="FFFFFF"/>
      </w:rPr>
      <w:tblPr/>
      <w:tcPr>
        <w:tcBorders>
          <w:left w:val="single" w:sz="8" w:space="0" w:color="FFFFFF"/>
          <w:right w:val="single" w:sz="24" w:space="0" w:color="FFFFFF"/>
          <w:insideH w:val="nil"/>
          <w:insideV w:val="nil"/>
        </w:tcBorders>
        <w:shd w:val="clear" w:color="auto" w:fill="44B4A7"/>
      </w:tcPr>
    </w:tblStylePr>
    <w:tblStylePr w:type="lastCol">
      <w:rPr>
        <w:rFonts w:cs="Palatino Linotype"/>
        <w:b/>
        <w:bCs/>
        <w:i w:val="0"/>
        <w:iCs w:val="0"/>
        <w:color w:val="FFFFFF"/>
      </w:rPr>
      <w:tblPr/>
      <w:tcPr>
        <w:tcBorders>
          <w:top w:val="nil"/>
          <w:left w:val="single" w:sz="24" w:space="0" w:color="FFFFFF"/>
          <w:bottom w:val="nil"/>
          <w:right w:val="nil"/>
          <w:insideH w:val="nil"/>
          <w:insideV w:val="nil"/>
        </w:tcBorders>
        <w:shd w:val="clear" w:color="auto" w:fill="44B4A7"/>
      </w:tcPr>
    </w:tblStylePr>
    <w:tblStylePr w:type="band1Vert">
      <w:rPr>
        <w:rFonts w:cs="Palatino Linotype"/>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0DBD4"/>
      </w:tcPr>
    </w:tblStylePr>
    <w:tblStylePr w:type="band1Horz">
      <w:rPr>
        <w:rFonts w:cs="Palatino Linotype"/>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0DBD4"/>
      </w:tcPr>
    </w:tblStylePr>
  </w:style>
  <w:style w:type="character" w:customStyle="1" w:styleId="highlight">
    <w:name w:val="highlight"/>
    <w:basedOn w:val="Domylnaczcionkaakapitu"/>
    <w:rsid w:val="000F525B"/>
    <w:rPr>
      <w:rFonts w:cs="Times New Roman"/>
    </w:rPr>
  </w:style>
  <w:style w:type="paragraph" w:customStyle="1" w:styleId="mainpub">
    <w:name w:val="mainpub"/>
    <w:basedOn w:val="Normalny"/>
    <w:rsid w:val="000F525B"/>
    <w:pPr>
      <w:spacing w:before="100" w:beforeAutospacing="1" w:after="100" w:afterAutospacing="1"/>
    </w:pPr>
  </w:style>
  <w:style w:type="table" w:customStyle="1" w:styleId="Siatkatabeli3">
    <w:name w:val="Siatka tabeli3"/>
    <w:basedOn w:val="Standardowy"/>
    <w:next w:val="Tabela-Siatka"/>
    <w:uiPriority w:val="99"/>
    <w:rsid w:val="000F6E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4">
    <w:name w:val="Siatka tabeli4"/>
    <w:basedOn w:val="Standardowy"/>
    <w:next w:val="Tabela-Siatka"/>
    <w:uiPriority w:val="99"/>
    <w:rsid w:val="00893FCF"/>
    <w:rPr>
      <w:rFonts w:asciiTheme="minorHAnsi" w:hAnsiTheme="minorHAnsi"/>
      <w:sz w:val="22"/>
      <w:szCs w:val="22"/>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paragraph" w:customStyle="1" w:styleId="WPTekst">
    <w:name w:val="WPTekst"/>
    <w:basedOn w:val="Normalny"/>
    <w:rsid w:val="008934D0"/>
    <w:pPr>
      <w:widowControl w:val="0"/>
      <w:overflowPunct w:val="0"/>
      <w:autoSpaceDE w:val="0"/>
      <w:autoSpaceDN w:val="0"/>
      <w:adjustRightInd w:val="0"/>
      <w:spacing w:before="120"/>
      <w:jc w:val="both"/>
      <w:textAlignment w:val="baseline"/>
    </w:pPr>
  </w:style>
  <w:style w:type="paragraph" w:customStyle="1" w:styleId="WPTekstWycentrowany">
    <w:name w:val="WPTekstWycentrowany"/>
    <w:basedOn w:val="Normalny"/>
    <w:rsid w:val="008934D0"/>
    <w:pPr>
      <w:widowControl w:val="0"/>
      <w:overflowPunct w:val="0"/>
      <w:autoSpaceDE w:val="0"/>
      <w:autoSpaceDN w:val="0"/>
      <w:adjustRightInd w:val="0"/>
      <w:jc w:val="center"/>
      <w:textAlignment w:val="baseline"/>
    </w:pPr>
  </w:style>
  <w:style w:type="paragraph" w:customStyle="1" w:styleId="WPTytul">
    <w:name w:val="WPTytul"/>
    <w:basedOn w:val="Normalny"/>
    <w:next w:val="WPTekst"/>
    <w:rsid w:val="008934D0"/>
    <w:pPr>
      <w:widowControl w:val="0"/>
      <w:overflowPunct w:val="0"/>
      <w:autoSpaceDE w:val="0"/>
      <w:autoSpaceDN w:val="0"/>
      <w:adjustRightInd w:val="0"/>
      <w:spacing w:before="240" w:after="120"/>
      <w:jc w:val="center"/>
      <w:textAlignment w:val="baseline"/>
    </w:pPr>
    <w:rPr>
      <w:b/>
      <w:bCs/>
    </w:rPr>
  </w:style>
  <w:style w:type="paragraph" w:customStyle="1" w:styleId="glowny">
    <w:name w:val="glowny"/>
    <w:basedOn w:val="Stopka"/>
    <w:next w:val="Stopka"/>
    <w:rsid w:val="008934D0"/>
    <w:pPr>
      <w:tabs>
        <w:tab w:val="clear" w:pos="4536"/>
        <w:tab w:val="clear" w:pos="9072"/>
      </w:tabs>
      <w:spacing w:line="258" w:lineRule="atLeast"/>
      <w:jc w:val="both"/>
    </w:pPr>
    <w:rPr>
      <w:rFonts w:ascii="FrankfurtGothic" w:hAnsi="FrankfurtGothic" w:cs="FrankfurtGothic"/>
      <w:color w:val="000000"/>
      <w:sz w:val="19"/>
      <w:szCs w:val="19"/>
    </w:rPr>
  </w:style>
  <w:style w:type="paragraph" w:customStyle="1" w:styleId="Style26">
    <w:name w:val="Style26"/>
    <w:basedOn w:val="Normalny"/>
    <w:uiPriority w:val="99"/>
    <w:rsid w:val="008934D0"/>
    <w:pPr>
      <w:widowControl w:val="0"/>
      <w:autoSpaceDE w:val="0"/>
      <w:autoSpaceDN w:val="0"/>
      <w:adjustRightInd w:val="0"/>
      <w:spacing w:line="269" w:lineRule="exact"/>
      <w:ind w:hanging="324"/>
      <w:jc w:val="both"/>
    </w:pPr>
    <w:rPr>
      <w:rFonts w:eastAsiaTheme="minorEastAsia"/>
    </w:rPr>
  </w:style>
  <w:style w:type="paragraph" w:customStyle="1" w:styleId="Style41">
    <w:name w:val="Style41"/>
    <w:basedOn w:val="Normalny"/>
    <w:uiPriority w:val="99"/>
    <w:rsid w:val="008934D0"/>
    <w:pPr>
      <w:widowControl w:val="0"/>
      <w:autoSpaceDE w:val="0"/>
      <w:autoSpaceDN w:val="0"/>
      <w:adjustRightInd w:val="0"/>
      <w:spacing w:line="270" w:lineRule="exact"/>
      <w:ind w:hanging="605"/>
    </w:pPr>
    <w:rPr>
      <w:rFonts w:eastAsiaTheme="minorEastAsia"/>
    </w:rPr>
  </w:style>
  <w:style w:type="paragraph" w:customStyle="1" w:styleId="Style44">
    <w:name w:val="Style44"/>
    <w:basedOn w:val="Normalny"/>
    <w:uiPriority w:val="99"/>
    <w:rsid w:val="008934D0"/>
    <w:pPr>
      <w:widowControl w:val="0"/>
      <w:autoSpaceDE w:val="0"/>
      <w:autoSpaceDN w:val="0"/>
      <w:adjustRightInd w:val="0"/>
      <w:spacing w:line="270" w:lineRule="exact"/>
      <w:ind w:hanging="684"/>
    </w:pPr>
    <w:rPr>
      <w:rFonts w:eastAsiaTheme="minorEastAsia"/>
    </w:rPr>
  </w:style>
  <w:style w:type="paragraph" w:customStyle="1" w:styleId="Adresat">
    <w:name w:val="Adresat"/>
    <w:basedOn w:val="Tekstpodstawowy"/>
    <w:autoRedefine/>
    <w:rsid w:val="008934D0"/>
    <w:pPr>
      <w:jc w:val="left"/>
    </w:pPr>
    <w:rPr>
      <w:color w:val="000000"/>
    </w:rPr>
  </w:style>
  <w:style w:type="table" w:customStyle="1" w:styleId="Siatkatabeli5">
    <w:name w:val="Siatka tabeli5"/>
    <w:basedOn w:val="Standardowy"/>
    <w:next w:val="Tabela-Siatka"/>
    <w:uiPriority w:val="99"/>
    <w:rsid w:val="004B2B54"/>
    <w:rPr>
      <w:rFonts w:asciiTheme="minorHAnsi" w:hAnsiTheme="minorHAnsi"/>
      <w:sz w:val="22"/>
      <w:szCs w:val="22"/>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paragraph" w:customStyle="1" w:styleId="ZnakZnak2">
    <w:name w:val="Znak Znak2"/>
    <w:basedOn w:val="Normalny"/>
    <w:autoRedefine/>
    <w:rsid w:val="004B2B54"/>
    <w:rPr>
      <w:lang w:val="en-US" w:eastAsia="en-US"/>
    </w:rPr>
  </w:style>
  <w:style w:type="numbering" w:customStyle="1" w:styleId="Styl23">
    <w:name w:val="Styl23"/>
    <w:pPr>
      <w:numPr>
        <w:numId w:val="74"/>
      </w:numPr>
    </w:pPr>
  </w:style>
  <w:style w:type="numbering" w:customStyle="1" w:styleId="NBPpunktorynumeryczne12">
    <w:name w:val="NBP punktory numeryczne12"/>
    <w:pPr>
      <w:numPr>
        <w:numId w:val="57"/>
      </w:numPr>
    </w:pPr>
  </w:style>
  <w:style w:type="numbering" w:customStyle="1" w:styleId="Styl21">
    <w:name w:val="Styl21"/>
    <w:pPr>
      <w:numPr>
        <w:numId w:val="65"/>
      </w:numPr>
    </w:pPr>
  </w:style>
  <w:style w:type="numbering" w:customStyle="1" w:styleId="1111115">
    <w:name w:val="1 / 1.1 / 1.1.15"/>
    <w:pPr>
      <w:numPr>
        <w:numId w:val="47"/>
      </w:numPr>
    </w:pPr>
  </w:style>
  <w:style w:type="numbering" w:customStyle="1" w:styleId="NBPpunktoryobrazkowe22">
    <w:name w:val="NBP punktory obrazkowe22"/>
    <w:pPr>
      <w:numPr>
        <w:numId w:val="67"/>
      </w:numPr>
    </w:pPr>
  </w:style>
  <w:style w:type="numbering" w:customStyle="1" w:styleId="1111111">
    <w:name w:val="1 / 1.1 / 1.1.11"/>
    <w:pPr>
      <w:numPr>
        <w:numId w:val="73"/>
      </w:numPr>
    </w:pPr>
  </w:style>
  <w:style w:type="numbering" w:customStyle="1" w:styleId="NBPpunktorynumeryczne1">
    <w:name w:val="NBP punktory numeryczne1"/>
    <w:pPr>
      <w:numPr>
        <w:numId w:val="6"/>
      </w:numPr>
    </w:pPr>
  </w:style>
  <w:style w:type="numbering" w:customStyle="1" w:styleId="Styl2">
    <w:name w:val="Styl2"/>
  </w:style>
  <w:style w:type="numbering" w:customStyle="1" w:styleId="NBPpunktoryobrazkowe4">
    <w:name w:val="NBP punktory obrazkowe4"/>
    <w:pPr>
      <w:numPr>
        <w:numId w:val="8"/>
      </w:numPr>
    </w:pPr>
  </w:style>
  <w:style w:type="numbering" w:customStyle="1" w:styleId="NBPpunktoryobrazkowe">
    <w:name w:val="NBP punktory obrazkowe"/>
  </w:style>
  <w:style w:type="numbering" w:customStyle="1" w:styleId="NBPpunktoryobrazkowe12">
    <w:name w:val="NBP punktory obrazkowe12"/>
    <w:pPr>
      <w:numPr>
        <w:numId w:val="7"/>
      </w:numPr>
    </w:pPr>
  </w:style>
  <w:style w:type="numbering" w:customStyle="1" w:styleId="NBPpunktorynumeryczne">
    <w:name w:val="NBP punktory numeryczne"/>
    <w:pPr>
      <w:numPr>
        <w:numId w:val="59"/>
      </w:numPr>
    </w:pPr>
  </w:style>
  <w:style w:type="numbering" w:customStyle="1" w:styleId="StylStylPunktowane11ptPogrubienieKonspektynumerowaneTim">
    <w:name w:val="Styl Styl Punktowane 11 pt Pogrubienie + Konspekty numerowane Tim..."/>
    <w:pPr>
      <w:numPr>
        <w:numId w:val="29"/>
      </w:numPr>
    </w:pPr>
  </w:style>
  <w:style w:type="numbering" w:customStyle="1" w:styleId="NBPpunktorynumeryczne111">
    <w:name w:val="NBP punktory numeryczne111"/>
    <w:pPr>
      <w:numPr>
        <w:numId w:val="66"/>
      </w:numPr>
    </w:pPr>
  </w:style>
  <w:style w:type="numbering" w:customStyle="1" w:styleId="NBPpunktorynumeryczne3">
    <w:name w:val="NBP punktory numeryczne3"/>
    <w:uiPriority w:val="99"/>
  </w:style>
  <w:style w:type="numbering" w:customStyle="1" w:styleId="Styl22">
    <w:name w:val="Styl22"/>
    <w:pPr>
      <w:numPr>
        <w:numId w:val="12"/>
      </w:numPr>
    </w:pPr>
  </w:style>
  <w:style w:type="numbering" w:customStyle="1" w:styleId="NBPpunktoryobrazkowe21">
    <w:name w:val="NBP punktory obrazkowe21"/>
  </w:style>
  <w:style w:type="numbering" w:customStyle="1" w:styleId="NBPpunktorynumeryczne2">
    <w:name w:val="NBP punktory numeryczne2"/>
    <w:pPr>
      <w:numPr>
        <w:numId w:val="62"/>
      </w:numPr>
    </w:pPr>
  </w:style>
  <w:style w:type="numbering" w:styleId="111111">
    <w:name w:val="Outline List 2"/>
    <w:basedOn w:val="Bezlisty"/>
    <w:uiPriority w:val="99"/>
    <w:semiHidden/>
    <w:unhideWhenUsed/>
  </w:style>
  <w:style w:type="table" w:customStyle="1" w:styleId="Tabela-Siatka71">
    <w:name w:val="Tabela - Siatka71"/>
    <w:basedOn w:val="Standardowy"/>
    <w:next w:val="Tabela-Siatka"/>
    <w:uiPriority w:val="39"/>
    <w:rsid w:val="00DD3DDB"/>
    <w:rPr>
      <w:rFonts w:ascii="Palatino Linotype" w:eastAsia="Palatino Linotype" w:hAnsi="Palatino Linotype"/>
      <w:sz w:val="22"/>
      <w:szCs w:val="22"/>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Bezlisty1">
    <w:name w:val="Bez listy1"/>
    <w:next w:val="Bezlisty"/>
    <w:uiPriority w:val="99"/>
    <w:semiHidden/>
    <w:unhideWhenUsed/>
    <w:rsid w:val="00596924"/>
  </w:style>
  <w:style w:type="numbering" w:customStyle="1" w:styleId="Bezlisty2">
    <w:name w:val="Bez listy2"/>
    <w:next w:val="Bezlisty"/>
    <w:uiPriority w:val="99"/>
    <w:semiHidden/>
    <w:unhideWhenUsed/>
    <w:rsid w:val="00596924"/>
  </w:style>
  <w:style w:type="numbering" w:customStyle="1" w:styleId="Bezlisty3">
    <w:name w:val="Bez listy3"/>
    <w:next w:val="Bezlisty"/>
    <w:uiPriority w:val="99"/>
    <w:semiHidden/>
    <w:rsid w:val="00596924"/>
  </w:style>
  <w:style w:type="numbering" w:customStyle="1" w:styleId="StylStylPunktowane11ptPogrubienieKonspektynumerowaneTim1">
    <w:name w:val="Styl Styl Punktowane 11 pt Pogrubienie + Konspekty numerowane Tim...1"/>
    <w:rsid w:val="00596924"/>
    <w:pPr>
      <w:numPr>
        <w:numId w:val="27"/>
      </w:numPr>
    </w:pPr>
  </w:style>
  <w:style w:type="numbering" w:customStyle="1" w:styleId="Bezlisty4">
    <w:name w:val="Bez listy4"/>
    <w:next w:val="Bezlisty"/>
    <w:uiPriority w:val="99"/>
    <w:semiHidden/>
    <w:unhideWhenUsed/>
    <w:rsid w:val="00596924"/>
  </w:style>
  <w:style w:type="numbering" w:customStyle="1" w:styleId="NBPpunktoryobrazkowe1">
    <w:name w:val="NBP punktory obrazkowe1"/>
    <w:uiPriority w:val="99"/>
    <w:rsid w:val="00596924"/>
    <w:pPr>
      <w:numPr>
        <w:numId w:val="43"/>
      </w:numPr>
    </w:pPr>
  </w:style>
  <w:style w:type="numbering" w:customStyle="1" w:styleId="1111112">
    <w:name w:val="1 / 1.1 / 1.1.12"/>
    <w:basedOn w:val="Bezlisty"/>
    <w:next w:val="111111"/>
    <w:rsid w:val="00596924"/>
  </w:style>
  <w:style w:type="numbering" w:customStyle="1" w:styleId="1111113">
    <w:name w:val="1 / 1.1 / 1.1.13"/>
    <w:basedOn w:val="Bezlisty"/>
    <w:next w:val="111111"/>
    <w:uiPriority w:val="99"/>
    <w:rsid w:val="00596924"/>
    <w:pPr>
      <w:numPr>
        <w:numId w:val="45"/>
      </w:numPr>
    </w:pPr>
  </w:style>
  <w:style w:type="numbering" w:customStyle="1" w:styleId="11111151">
    <w:name w:val="1 / 1.1 / 1.1.151"/>
    <w:basedOn w:val="Bezlisty"/>
    <w:next w:val="111111"/>
    <w:rsid w:val="00596924"/>
    <w:pPr>
      <w:numPr>
        <w:numId w:val="46"/>
      </w:numPr>
    </w:pPr>
  </w:style>
  <w:style w:type="table" w:customStyle="1" w:styleId="Tabela-Siatka23">
    <w:name w:val="Tabela - Siatka23"/>
    <w:basedOn w:val="Standardowy"/>
    <w:next w:val="Tabela-Siatka"/>
    <w:uiPriority w:val="59"/>
    <w:rsid w:val="005969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semiHidden/>
    <w:unhideWhenUsed/>
    <w:rsid w:val="00596924"/>
  </w:style>
  <w:style w:type="numbering" w:customStyle="1" w:styleId="Bezlisty5">
    <w:name w:val="Bez listy5"/>
    <w:next w:val="Bezlisty"/>
    <w:uiPriority w:val="99"/>
    <w:semiHidden/>
    <w:unhideWhenUsed/>
    <w:rsid w:val="00596924"/>
  </w:style>
  <w:style w:type="numbering" w:customStyle="1" w:styleId="StylStylPunktowane11ptPogrubienieKonspektynumerowaneTim11">
    <w:name w:val="Styl Styl Punktowane 11 pt Pogrubienie + Konspekty numerowane Tim...11"/>
    <w:rsid w:val="00596924"/>
  </w:style>
  <w:style w:type="table" w:customStyle="1" w:styleId="Jasnalista11">
    <w:name w:val="Jasna lista11"/>
    <w:basedOn w:val="Standardowy"/>
    <w:uiPriority w:val="61"/>
    <w:rsid w:val="0059692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NBPpunktorynumeryczne4">
    <w:name w:val="NBP punktory numeryczne4"/>
    <w:uiPriority w:val="99"/>
    <w:rsid w:val="00596924"/>
    <w:pPr>
      <w:numPr>
        <w:numId w:val="58"/>
      </w:numPr>
    </w:pPr>
  </w:style>
  <w:style w:type="numbering" w:customStyle="1" w:styleId="Styl24">
    <w:name w:val="Styl24"/>
    <w:uiPriority w:val="99"/>
    <w:rsid w:val="00596924"/>
    <w:pPr>
      <w:numPr>
        <w:numId w:val="60"/>
      </w:numPr>
    </w:pPr>
  </w:style>
  <w:style w:type="table" w:customStyle="1" w:styleId="Tabela-Siatka62">
    <w:name w:val="Tabela - Siatka62"/>
    <w:basedOn w:val="Standardowy"/>
    <w:next w:val="Tabela-Siatka"/>
    <w:rsid w:val="00596924"/>
    <w:rPr>
      <w:rFonts w:asciiTheme="minorHAnsi" w:eastAsiaTheme="minorHAnsi" w:hAnsiTheme="minorHAnsi" w:cstheme="minorBidi"/>
      <w:sz w:val="22"/>
      <w:szCs w:val="22"/>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Bezlisty6">
    <w:name w:val="Bez listy6"/>
    <w:next w:val="Bezlisty"/>
    <w:uiPriority w:val="99"/>
    <w:semiHidden/>
    <w:unhideWhenUsed/>
    <w:rsid w:val="00596924"/>
  </w:style>
  <w:style w:type="table" w:customStyle="1" w:styleId="Tabela-Siatka42">
    <w:name w:val="Tabela - Siatka42"/>
    <w:basedOn w:val="Standardowy"/>
    <w:next w:val="Tabela-Siatka"/>
    <w:uiPriority w:val="59"/>
    <w:rsid w:val="00596924"/>
    <w:rPr>
      <w:rFonts w:ascii="Palatino Linotype" w:eastAsia="Palatino Linotype" w:hAnsi="Palatino Linotype"/>
      <w:sz w:val="22"/>
      <w:szCs w:val="22"/>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NBPpunktoryobrazkowe11">
    <w:name w:val="NBP punktory obrazkowe11"/>
    <w:uiPriority w:val="99"/>
    <w:rsid w:val="00596924"/>
  </w:style>
  <w:style w:type="numbering" w:customStyle="1" w:styleId="NBPpunktorynumeryczne11">
    <w:name w:val="NBP punktory numeryczne11"/>
    <w:uiPriority w:val="99"/>
    <w:rsid w:val="00596924"/>
    <w:pPr>
      <w:numPr>
        <w:numId w:val="2"/>
      </w:numPr>
    </w:pPr>
  </w:style>
  <w:style w:type="numbering" w:customStyle="1" w:styleId="Bezlisty12">
    <w:name w:val="Bez listy12"/>
    <w:next w:val="Bezlisty"/>
    <w:semiHidden/>
    <w:unhideWhenUsed/>
    <w:rsid w:val="00596924"/>
  </w:style>
  <w:style w:type="table" w:customStyle="1" w:styleId="Tabela-Siatka112">
    <w:name w:val="Tabela - Siatka112"/>
    <w:basedOn w:val="Standardowy"/>
    <w:next w:val="Tabela-Siatka"/>
    <w:rsid w:val="00596924"/>
    <w:rPr>
      <w:rFonts w:ascii="Palatino Linotype" w:eastAsia="Palatino Linotype" w:hAnsi="Palatino Linotype"/>
      <w:sz w:val="22"/>
      <w:szCs w:val="22"/>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NBPpunktoryobrazkowe111">
    <w:name w:val="NBP punktory obrazkowe111"/>
    <w:uiPriority w:val="99"/>
    <w:rsid w:val="00596924"/>
  </w:style>
  <w:style w:type="numbering" w:customStyle="1" w:styleId="Bezlisty111">
    <w:name w:val="Bez listy111"/>
    <w:next w:val="Bezlisty"/>
    <w:uiPriority w:val="99"/>
    <w:semiHidden/>
    <w:unhideWhenUsed/>
    <w:rsid w:val="00596924"/>
  </w:style>
  <w:style w:type="numbering" w:customStyle="1" w:styleId="NBPpunktoryobrazkowe1111">
    <w:name w:val="NBP punktory obrazkowe1111"/>
    <w:uiPriority w:val="99"/>
    <w:rsid w:val="00596924"/>
  </w:style>
  <w:style w:type="numbering" w:customStyle="1" w:styleId="NBPpunktorynumeryczne112">
    <w:name w:val="NBP punktory numeryczne112"/>
    <w:uiPriority w:val="99"/>
    <w:rsid w:val="00596924"/>
  </w:style>
  <w:style w:type="table" w:customStyle="1" w:styleId="Tabela-Siatka213">
    <w:name w:val="Tabela - Siatka213"/>
    <w:basedOn w:val="Standardowy"/>
    <w:next w:val="Tabela-Siatka"/>
    <w:uiPriority w:val="59"/>
    <w:rsid w:val="00596924"/>
    <w:rPr>
      <w:rFonts w:ascii="Palatino Linotype" w:eastAsia="Palatino Linotype" w:hAnsi="Palatino Linotype"/>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semiHidden/>
    <w:unhideWhenUsed/>
    <w:rsid w:val="00596924"/>
  </w:style>
  <w:style w:type="numbering" w:customStyle="1" w:styleId="Bezlisty11111">
    <w:name w:val="Bez listy11111"/>
    <w:next w:val="Bezlisty"/>
    <w:semiHidden/>
    <w:rsid w:val="00596924"/>
  </w:style>
  <w:style w:type="numbering" w:customStyle="1" w:styleId="Bezlisty21">
    <w:name w:val="Bez listy21"/>
    <w:next w:val="Bezlisty"/>
    <w:uiPriority w:val="99"/>
    <w:semiHidden/>
    <w:unhideWhenUsed/>
    <w:rsid w:val="00596924"/>
  </w:style>
  <w:style w:type="numbering" w:customStyle="1" w:styleId="Bezlisty111111">
    <w:name w:val="Bez listy111111"/>
    <w:next w:val="Bezlisty"/>
    <w:uiPriority w:val="99"/>
    <w:semiHidden/>
    <w:rsid w:val="00596924"/>
  </w:style>
  <w:style w:type="numbering" w:customStyle="1" w:styleId="Bezlisty31">
    <w:name w:val="Bez listy31"/>
    <w:next w:val="Bezlisty"/>
    <w:uiPriority w:val="99"/>
    <w:semiHidden/>
    <w:unhideWhenUsed/>
    <w:rsid w:val="00596924"/>
  </w:style>
  <w:style w:type="numbering" w:customStyle="1" w:styleId="Bezlisty121">
    <w:name w:val="Bez listy121"/>
    <w:next w:val="Bezlisty"/>
    <w:uiPriority w:val="99"/>
    <w:semiHidden/>
    <w:unhideWhenUsed/>
    <w:rsid w:val="00596924"/>
  </w:style>
  <w:style w:type="numbering" w:customStyle="1" w:styleId="Bezlisty1111111">
    <w:name w:val="Bez listy1111111"/>
    <w:next w:val="Bezlisty"/>
    <w:uiPriority w:val="99"/>
    <w:semiHidden/>
    <w:unhideWhenUsed/>
    <w:rsid w:val="00596924"/>
  </w:style>
  <w:style w:type="table" w:customStyle="1" w:styleId="Tabela-Siatka11111">
    <w:name w:val="Tabela - Siatka11111"/>
    <w:basedOn w:val="Standardowy"/>
    <w:next w:val="Tabela-Siatka"/>
    <w:uiPriority w:val="59"/>
    <w:rsid w:val="00596924"/>
    <w:rPr>
      <w:rFonts w:ascii="Palatino Linotype" w:eastAsia="Palatino Linotype" w:hAnsi="Palatino Linotype"/>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596924"/>
  </w:style>
  <w:style w:type="table" w:customStyle="1" w:styleId="Tabela-Siatka313">
    <w:name w:val="Tabela - Siatka313"/>
    <w:basedOn w:val="Standardowy"/>
    <w:next w:val="Tabela-Siatka"/>
    <w:uiPriority w:val="59"/>
    <w:rsid w:val="00596924"/>
    <w:rPr>
      <w:rFonts w:ascii="Palatino Linotype" w:eastAsia="Palatino Linotype" w:hAnsi="Palatino Linotype"/>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1">
    <w:name w:val="Tabela - Siatka91"/>
    <w:basedOn w:val="Standardowy"/>
    <w:next w:val="Tabela-Siatka"/>
    <w:uiPriority w:val="59"/>
    <w:rsid w:val="00596924"/>
    <w:rPr>
      <w:rFonts w:ascii="Palatino Linotype" w:eastAsia="Palatino Linotype" w:hAnsi="Palatino Linotype"/>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semiHidden/>
    <w:rsid w:val="00596924"/>
  </w:style>
  <w:style w:type="numbering" w:customStyle="1" w:styleId="NBPpunktoryobrazkowe2">
    <w:name w:val="NBP punktory obrazkowe2"/>
    <w:uiPriority w:val="99"/>
    <w:rsid w:val="00596924"/>
  </w:style>
  <w:style w:type="numbering" w:customStyle="1" w:styleId="NBPpunktoryobrazkowe211">
    <w:name w:val="NBP punktory obrazkowe211"/>
    <w:uiPriority w:val="99"/>
    <w:rsid w:val="00596924"/>
    <w:pPr>
      <w:numPr>
        <w:numId w:val="1"/>
      </w:numPr>
    </w:pPr>
  </w:style>
  <w:style w:type="numbering" w:customStyle="1" w:styleId="NBPpunktorynumeryczne21">
    <w:name w:val="NBP punktory numeryczne21"/>
    <w:uiPriority w:val="99"/>
    <w:rsid w:val="00596924"/>
    <w:pPr>
      <w:numPr>
        <w:numId w:val="64"/>
      </w:numPr>
    </w:pPr>
  </w:style>
  <w:style w:type="numbering" w:customStyle="1" w:styleId="Bezlisty51">
    <w:name w:val="Bez listy51"/>
    <w:next w:val="Bezlisty"/>
    <w:uiPriority w:val="99"/>
    <w:semiHidden/>
    <w:unhideWhenUsed/>
    <w:rsid w:val="00596924"/>
  </w:style>
  <w:style w:type="numbering" w:customStyle="1" w:styleId="NBPpunktoryobrazkowe3">
    <w:name w:val="NBP punktory obrazkowe3"/>
    <w:uiPriority w:val="99"/>
    <w:rsid w:val="00596924"/>
  </w:style>
  <w:style w:type="table" w:customStyle="1" w:styleId="Tabela-Siatka51">
    <w:name w:val="Tabela - Siatka51"/>
    <w:basedOn w:val="Standardowy"/>
    <w:next w:val="Tabela-Siatka"/>
    <w:rsid w:val="00596924"/>
    <w:rPr>
      <w:rFonts w:ascii="Palatino Linotype" w:eastAsia="Palatino Linotype" w:hAnsi="Palatino Linotype"/>
      <w:sz w:val="22"/>
      <w:szCs w:val="22"/>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NBPpunktorynumeryczne211">
    <w:name w:val="NBP punktory numeryczne211"/>
    <w:uiPriority w:val="99"/>
    <w:rsid w:val="00596924"/>
  </w:style>
  <w:style w:type="table" w:customStyle="1" w:styleId="Tabela-Siatka611">
    <w:name w:val="Tabela - Siatka611"/>
    <w:basedOn w:val="Standardowy"/>
    <w:next w:val="Tabela-Siatka"/>
    <w:rsid w:val="00596924"/>
    <w:rPr>
      <w:rFonts w:ascii="Palatino Linotype" w:eastAsia="Palatino Linotype" w:hAnsi="Palatino Linotype"/>
      <w:sz w:val="22"/>
      <w:szCs w:val="22"/>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NBPpunktoryobrazkowe121">
    <w:name w:val="NBP punktory obrazkowe121"/>
    <w:uiPriority w:val="99"/>
    <w:rsid w:val="00596924"/>
    <w:pPr>
      <w:numPr>
        <w:numId w:val="3"/>
      </w:numPr>
    </w:pPr>
  </w:style>
  <w:style w:type="numbering" w:customStyle="1" w:styleId="NBPpunktorynumeryczne121">
    <w:name w:val="NBP punktory numeryczne121"/>
    <w:uiPriority w:val="99"/>
    <w:rsid w:val="00596924"/>
    <w:pPr>
      <w:numPr>
        <w:numId w:val="56"/>
      </w:numPr>
    </w:pPr>
  </w:style>
  <w:style w:type="numbering" w:customStyle="1" w:styleId="Styl211">
    <w:name w:val="Styl211"/>
    <w:uiPriority w:val="99"/>
    <w:rsid w:val="00596924"/>
    <w:pPr>
      <w:numPr>
        <w:numId w:val="68"/>
      </w:numPr>
    </w:pPr>
  </w:style>
  <w:style w:type="numbering" w:customStyle="1" w:styleId="Bezlisty13">
    <w:name w:val="Bez listy13"/>
    <w:next w:val="Bezlisty"/>
    <w:uiPriority w:val="99"/>
    <w:semiHidden/>
    <w:unhideWhenUsed/>
    <w:rsid w:val="00596924"/>
  </w:style>
  <w:style w:type="table" w:customStyle="1" w:styleId="Tabela-Siatka3111">
    <w:name w:val="Tabela - Siatka3111"/>
    <w:basedOn w:val="Standardowy"/>
    <w:next w:val="Tabela-Siatka"/>
    <w:uiPriority w:val="59"/>
    <w:rsid w:val="0059692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596924"/>
  </w:style>
  <w:style w:type="numbering" w:customStyle="1" w:styleId="NBPpunktorynumeryczne1111">
    <w:name w:val="NBP punktory numeryczne1111"/>
    <w:uiPriority w:val="99"/>
    <w:rsid w:val="00596924"/>
    <w:pPr>
      <w:numPr>
        <w:numId w:val="69"/>
      </w:numPr>
    </w:pPr>
  </w:style>
  <w:style w:type="numbering" w:customStyle="1" w:styleId="StylStylPunktowane11ptPogrubienieKonspektynumerowaneTim12">
    <w:name w:val="Styl Styl Punktowane 11 pt Pogrubienie + Konspekty numerowane Tim...12"/>
    <w:rsid w:val="00596924"/>
  </w:style>
  <w:style w:type="numbering" w:customStyle="1" w:styleId="NBPpunktoryobrazkowe13">
    <w:name w:val="NBP punktory obrazkowe13"/>
    <w:uiPriority w:val="99"/>
    <w:rsid w:val="00596924"/>
  </w:style>
  <w:style w:type="numbering" w:customStyle="1" w:styleId="NBPpunktorynumeryczne13">
    <w:name w:val="NBP punktory numeryczne13"/>
    <w:uiPriority w:val="99"/>
    <w:rsid w:val="00596924"/>
  </w:style>
  <w:style w:type="numbering" w:customStyle="1" w:styleId="Styl2111">
    <w:name w:val="Styl2111"/>
    <w:uiPriority w:val="99"/>
    <w:rsid w:val="00596924"/>
  </w:style>
  <w:style w:type="table" w:customStyle="1" w:styleId="Tabela-Siatka3121">
    <w:name w:val="Tabela - Siatka3121"/>
    <w:basedOn w:val="Standardowy"/>
    <w:next w:val="Tabela-Siatka"/>
    <w:uiPriority w:val="59"/>
    <w:rsid w:val="0059692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2">
    <w:name w:val="Tabela - Siatka72"/>
    <w:basedOn w:val="Standardowy"/>
    <w:next w:val="Tabela-Siatka"/>
    <w:uiPriority w:val="39"/>
    <w:rsid w:val="00596924"/>
    <w:rPr>
      <w:rFonts w:ascii="Palatino Linotype" w:eastAsia="Palatino Linotype" w:hAnsi="Palatino Linotype"/>
      <w:sz w:val="22"/>
      <w:szCs w:val="22"/>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NBPpunktoryobrazkowe41">
    <w:name w:val="NBP punktory obrazkowe41"/>
    <w:uiPriority w:val="99"/>
    <w:rsid w:val="00596924"/>
    <w:pPr>
      <w:numPr>
        <w:numId w:val="5"/>
      </w:numPr>
    </w:pPr>
  </w:style>
  <w:style w:type="numbering" w:customStyle="1" w:styleId="NBPpunktorynumeryczne31">
    <w:name w:val="NBP punktory numeryczne31"/>
    <w:uiPriority w:val="99"/>
    <w:rsid w:val="00596924"/>
    <w:pPr>
      <w:numPr>
        <w:numId w:val="76"/>
      </w:numPr>
    </w:pPr>
  </w:style>
  <w:style w:type="numbering" w:customStyle="1" w:styleId="Styl221">
    <w:name w:val="Styl221"/>
    <w:uiPriority w:val="99"/>
    <w:rsid w:val="00596924"/>
    <w:pPr>
      <w:numPr>
        <w:numId w:val="61"/>
      </w:numPr>
    </w:pPr>
  </w:style>
  <w:style w:type="numbering" w:customStyle="1" w:styleId="NBPpunktoryobrazkowe221">
    <w:name w:val="NBP punktory obrazkowe221"/>
    <w:uiPriority w:val="99"/>
    <w:rsid w:val="00596924"/>
    <w:pPr>
      <w:numPr>
        <w:numId w:val="70"/>
      </w:numPr>
    </w:pPr>
  </w:style>
  <w:style w:type="character" w:customStyle="1" w:styleId="tabulatory">
    <w:name w:val="tabulatory"/>
    <w:basedOn w:val="Domylnaczcionkaakapitu"/>
    <w:rsid w:val="007E5142"/>
  </w:style>
  <w:style w:type="numbering" w:customStyle="1" w:styleId="11111141">
    <w:name w:val="1 / 1.1 / 1.1.141"/>
    <w:basedOn w:val="Bezlisty"/>
    <w:next w:val="111111"/>
    <w:rsid w:val="00B227AE"/>
    <w:pPr>
      <w:numPr>
        <w:numId w:val="75"/>
      </w:numPr>
    </w:pPr>
  </w:style>
  <w:style w:type="numbering" w:customStyle="1" w:styleId="NBPpunktorynumeryczne11111">
    <w:name w:val="NBP punktory numeryczne11111"/>
    <w:uiPriority w:val="99"/>
    <w:rsid w:val="00567781"/>
    <w:pPr>
      <w:numPr>
        <w:numId w:val="78"/>
      </w:numPr>
    </w:pPr>
  </w:style>
  <w:style w:type="character" w:customStyle="1" w:styleId="h4span">
    <w:name w:val="h4span"/>
    <w:basedOn w:val="Domylnaczcionkaakapitu"/>
    <w:rsid w:val="00AA42E5"/>
  </w:style>
  <w:style w:type="character" w:customStyle="1" w:styleId="TekstprzypisudolnegoZnak1">
    <w:name w:val="Tekst przypisu dolnego Znak1"/>
    <w:aliases w:val="Znak10 Znak1,Podrozdział Znak1,Footnote Znak1,Podrozdzia3 Znak1"/>
    <w:basedOn w:val="Domylnaczcionkaakapitu"/>
    <w:uiPriority w:val="99"/>
    <w:semiHidden/>
    <w:rsid w:val="00E71807"/>
    <w:rPr>
      <w:rFonts w:ascii="Times New Roman" w:eastAsia="Times New Roman" w:hAnsi="Times New Roman" w:cs="Times New Roman"/>
      <w:sz w:val="20"/>
      <w:szCs w:val="20"/>
      <w:lang w:eastAsia="pl-PL"/>
    </w:rPr>
  </w:style>
  <w:style w:type="character" w:customStyle="1" w:styleId="fontstyle01">
    <w:name w:val="fontstyle01"/>
    <w:basedOn w:val="Domylnaczcionkaakapitu"/>
    <w:rsid w:val="00F26292"/>
    <w:rPr>
      <w:rFonts w:ascii="PalatinoLinotype-Roman" w:hAnsi="PalatinoLinotype-Roman" w:hint="default"/>
      <w:b w:val="0"/>
      <w:bCs w:val="0"/>
      <w:i w:val="0"/>
      <w:iCs w:val="0"/>
      <w:color w:val="000000"/>
      <w:sz w:val="22"/>
      <w:szCs w:val="22"/>
    </w:rPr>
  </w:style>
  <w:style w:type="character" w:customStyle="1" w:styleId="Nagwek2Znak1">
    <w:name w:val="Nagłówek 2 Znak1"/>
    <w:aliases w:val="H2 Znak1,2 Znak1,Znak4 Znak1"/>
    <w:basedOn w:val="Domylnaczcionkaakapitu"/>
    <w:uiPriority w:val="9"/>
    <w:semiHidden/>
    <w:rsid w:val="001F777E"/>
    <w:rPr>
      <w:rFonts w:asciiTheme="majorHAnsi" w:eastAsiaTheme="majorEastAsia" w:hAnsiTheme="majorHAnsi" w:cstheme="majorBidi"/>
      <w:color w:val="365F91" w:themeColor="accent1" w:themeShade="BF"/>
      <w:sz w:val="26"/>
      <w:szCs w:val="26"/>
    </w:rPr>
  </w:style>
  <w:style w:type="paragraph" w:customStyle="1" w:styleId="msonormal0">
    <w:name w:val="msonormal"/>
    <w:basedOn w:val="Normalny"/>
    <w:rsid w:val="001F777E"/>
    <w:pPr>
      <w:spacing w:before="100" w:beforeAutospacing="1" w:after="100" w:afterAutospacing="1"/>
      <w:jc w:val="both"/>
    </w:pPr>
    <w:rPr>
      <w:sz w:val="20"/>
      <w:szCs w:val="20"/>
    </w:rPr>
  </w:style>
  <w:style w:type="character" w:customStyle="1" w:styleId="TekstpodstawowywcityZnak1">
    <w:name w:val="Tekst podstawowy wcięty Znak1"/>
    <w:aliases w:val="Znak11 Znak1"/>
    <w:basedOn w:val="Domylnaczcionkaakapitu"/>
    <w:uiPriority w:val="99"/>
    <w:semiHidden/>
    <w:rsid w:val="001F777E"/>
  </w:style>
  <w:style w:type="paragraph" w:customStyle="1" w:styleId="Tekstpodstawowy20">
    <w:name w:val="Tekst podstawowy2"/>
    <w:rsid w:val="005E7D94"/>
    <w:rPr>
      <w:rFonts w:ascii="Tms Rmn" w:hAnsi="Tms Rmn"/>
      <w:color w:val="000000"/>
      <w:sz w:val="24"/>
      <w:lang w:val="en-US"/>
    </w:rPr>
  </w:style>
  <w:style w:type="paragraph" w:customStyle="1" w:styleId="xmsonormal">
    <w:name w:val="x_msonormal"/>
    <w:basedOn w:val="Normalny"/>
    <w:rsid w:val="00C904BA"/>
    <w:rPr>
      <w:rFonts w:ascii="Calibri" w:eastAsiaTheme="minorHAnsi" w:hAnsi="Calibri" w:cs="Calibri"/>
      <w:sz w:val="22"/>
      <w:szCs w:val="22"/>
    </w:rPr>
  </w:style>
  <w:style w:type="character" w:customStyle="1" w:styleId="xmsohyperlink">
    <w:name w:val="x_msohyperlink"/>
    <w:basedOn w:val="Domylnaczcionkaakapitu"/>
    <w:rsid w:val="00C904BA"/>
    <w:rPr>
      <w:color w:val="0563C1"/>
      <w:u w:val="single"/>
    </w:rPr>
  </w:style>
  <w:style w:type="numbering" w:customStyle="1" w:styleId="WWNum8">
    <w:name w:val="WWNum8"/>
    <w:basedOn w:val="Bezlisty"/>
    <w:rsid w:val="007063E0"/>
    <w:pPr>
      <w:numPr>
        <w:numId w:val="105"/>
      </w:numPr>
    </w:pPr>
  </w:style>
  <w:style w:type="paragraph" w:customStyle="1" w:styleId="Tytuparagrafu">
    <w:name w:val="Tytuł paragrafu"/>
    <w:basedOn w:val="Normalny"/>
    <w:qFormat/>
    <w:rsid w:val="00D21B83"/>
    <w:pPr>
      <w:keepNext/>
      <w:spacing w:after="120"/>
      <w:jc w:val="center"/>
    </w:pPr>
    <w:rPr>
      <w:rFonts w:ascii="Palatino Linotype" w:eastAsia="Palatino Linotype" w:hAnsi="Palatino Linotype"/>
      <w:b/>
      <w:bCs/>
      <w:color w:val="000000"/>
      <w:sz w:val="22"/>
      <w:szCs w:val="22"/>
    </w:rPr>
  </w:style>
  <w:style w:type="table" w:customStyle="1" w:styleId="Tabela-Siatka321">
    <w:name w:val="Tabela - Siatka321"/>
    <w:basedOn w:val="Standardowy"/>
    <w:next w:val="Tabela-Siatka"/>
    <w:uiPriority w:val="39"/>
    <w:rsid w:val="002777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omylnaczcionkaakapitu"/>
    <w:rsid w:val="00BC485D"/>
    <w:rPr>
      <w:rFonts w:ascii="Segoe UI" w:hAnsi="Segoe UI" w:cs="Segoe UI" w:hint="default"/>
      <w:sz w:val="18"/>
      <w:szCs w:val="18"/>
    </w:rPr>
  </w:style>
  <w:style w:type="paragraph" w:customStyle="1" w:styleId="pf1">
    <w:name w:val="pf1"/>
    <w:basedOn w:val="Normalny"/>
    <w:rsid w:val="00BC485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98801">
      <w:bodyDiv w:val="1"/>
      <w:marLeft w:val="0"/>
      <w:marRight w:val="0"/>
      <w:marTop w:val="0"/>
      <w:marBottom w:val="0"/>
      <w:divBdr>
        <w:top w:val="none" w:sz="0" w:space="0" w:color="auto"/>
        <w:left w:val="none" w:sz="0" w:space="0" w:color="auto"/>
        <w:bottom w:val="none" w:sz="0" w:space="0" w:color="auto"/>
        <w:right w:val="none" w:sz="0" w:space="0" w:color="auto"/>
      </w:divBdr>
    </w:div>
    <w:div w:id="91365753">
      <w:bodyDiv w:val="1"/>
      <w:marLeft w:val="0"/>
      <w:marRight w:val="0"/>
      <w:marTop w:val="0"/>
      <w:marBottom w:val="0"/>
      <w:divBdr>
        <w:top w:val="none" w:sz="0" w:space="0" w:color="auto"/>
        <w:left w:val="none" w:sz="0" w:space="0" w:color="auto"/>
        <w:bottom w:val="none" w:sz="0" w:space="0" w:color="auto"/>
        <w:right w:val="none" w:sz="0" w:space="0" w:color="auto"/>
      </w:divBdr>
    </w:div>
    <w:div w:id="111871333">
      <w:bodyDiv w:val="1"/>
      <w:marLeft w:val="0"/>
      <w:marRight w:val="0"/>
      <w:marTop w:val="0"/>
      <w:marBottom w:val="0"/>
      <w:divBdr>
        <w:top w:val="none" w:sz="0" w:space="0" w:color="auto"/>
        <w:left w:val="none" w:sz="0" w:space="0" w:color="auto"/>
        <w:bottom w:val="none" w:sz="0" w:space="0" w:color="auto"/>
        <w:right w:val="none" w:sz="0" w:space="0" w:color="auto"/>
      </w:divBdr>
    </w:div>
    <w:div w:id="119224177">
      <w:bodyDiv w:val="1"/>
      <w:marLeft w:val="0"/>
      <w:marRight w:val="0"/>
      <w:marTop w:val="0"/>
      <w:marBottom w:val="0"/>
      <w:divBdr>
        <w:top w:val="none" w:sz="0" w:space="0" w:color="auto"/>
        <w:left w:val="none" w:sz="0" w:space="0" w:color="auto"/>
        <w:bottom w:val="none" w:sz="0" w:space="0" w:color="auto"/>
        <w:right w:val="none" w:sz="0" w:space="0" w:color="auto"/>
      </w:divBdr>
    </w:div>
    <w:div w:id="121730754">
      <w:bodyDiv w:val="1"/>
      <w:marLeft w:val="0"/>
      <w:marRight w:val="0"/>
      <w:marTop w:val="0"/>
      <w:marBottom w:val="0"/>
      <w:divBdr>
        <w:top w:val="none" w:sz="0" w:space="0" w:color="auto"/>
        <w:left w:val="none" w:sz="0" w:space="0" w:color="auto"/>
        <w:bottom w:val="none" w:sz="0" w:space="0" w:color="auto"/>
        <w:right w:val="none" w:sz="0" w:space="0" w:color="auto"/>
      </w:divBdr>
    </w:div>
    <w:div w:id="137234336">
      <w:bodyDiv w:val="1"/>
      <w:marLeft w:val="0"/>
      <w:marRight w:val="0"/>
      <w:marTop w:val="0"/>
      <w:marBottom w:val="0"/>
      <w:divBdr>
        <w:top w:val="none" w:sz="0" w:space="0" w:color="auto"/>
        <w:left w:val="none" w:sz="0" w:space="0" w:color="auto"/>
        <w:bottom w:val="none" w:sz="0" w:space="0" w:color="auto"/>
        <w:right w:val="none" w:sz="0" w:space="0" w:color="auto"/>
      </w:divBdr>
    </w:div>
    <w:div w:id="171380627">
      <w:bodyDiv w:val="1"/>
      <w:marLeft w:val="0"/>
      <w:marRight w:val="0"/>
      <w:marTop w:val="0"/>
      <w:marBottom w:val="0"/>
      <w:divBdr>
        <w:top w:val="none" w:sz="0" w:space="0" w:color="auto"/>
        <w:left w:val="none" w:sz="0" w:space="0" w:color="auto"/>
        <w:bottom w:val="none" w:sz="0" w:space="0" w:color="auto"/>
        <w:right w:val="none" w:sz="0" w:space="0" w:color="auto"/>
      </w:divBdr>
    </w:div>
    <w:div w:id="217471699">
      <w:bodyDiv w:val="1"/>
      <w:marLeft w:val="0"/>
      <w:marRight w:val="0"/>
      <w:marTop w:val="0"/>
      <w:marBottom w:val="0"/>
      <w:divBdr>
        <w:top w:val="none" w:sz="0" w:space="0" w:color="auto"/>
        <w:left w:val="none" w:sz="0" w:space="0" w:color="auto"/>
        <w:bottom w:val="none" w:sz="0" w:space="0" w:color="auto"/>
        <w:right w:val="none" w:sz="0" w:space="0" w:color="auto"/>
      </w:divBdr>
    </w:div>
    <w:div w:id="235556583">
      <w:bodyDiv w:val="1"/>
      <w:marLeft w:val="0"/>
      <w:marRight w:val="0"/>
      <w:marTop w:val="0"/>
      <w:marBottom w:val="0"/>
      <w:divBdr>
        <w:top w:val="none" w:sz="0" w:space="0" w:color="auto"/>
        <w:left w:val="none" w:sz="0" w:space="0" w:color="auto"/>
        <w:bottom w:val="none" w:sz="0" w:space="0" w:color="auto"/>
        <w:right w:val="none" w:sz="0" w:space="0" w:color="auto"/>
      </w:divBdr>
    </w:div>
    <w:div w:id="289095507">
      <w:bodyDiv w:val="1"/>
      <w:marLeft w:val="0"/>
      <w:marRight w:val="0"/>
      <w:marTop w:val="0"/>
      <w:marBottom w:val="0"/>
      <w:divBdr>
        <w:top w:val="none" w:sz="0" w:space="0" w:color="auto"/>
        <w:left w:val="none" w:sz="0" w:space="0" w:color="auto"/>
        <w:bottom w:val="none" w:sz="0" w:space="0" w:color="auto"/>
        <w:right w:val="none" w:sz="0" w:space="0" w:color="auto"/>
      </w:divBdr>
    </w:div>
    <w:div w:id="315450971">
      <w:bodyDiv w:val="1"/>
      <w:marLeft w:val="0"/>
      <w:marRight w:val="0"/>
      <w:marTop w:val="0"/>
      <w:marBottom w:val="0"/>
      <w:divBdr>
        <w:top w:val="none" w:sz="0" w:space="0" w:color="auto"/>
        <w:left w:val="none" w:sz="0" w:space="0" w:color="auto"/>
        <w:bottom w:val="none" w:sz="0" w:space="0" w:color="auto"/>
        <w:right w:val="none" w:sz="0" w:space="0" w:color="auto"/>
      </w:divBdr>
    </w:div>
    <w:div w:id="334188609">
      <w:bodyDiv w:val="1"/>
      <w:marLeft w:val="0"/>
      <w:marRight w:val="0"/>
      <w:marTop w:val="0"/>
      <w:marBottom w:val="0"/>
      <w:divBdr>
        <w:top w:val="none" w:sz="0" w:space="0" w:color="auto"/>
        <w:left w:val="none" w:sz="0" w:space="0" w:color="auto"/>
        <w:bottom w:val="none" w:sz="0" w:space="0" w:color="auto"/>
        <w:right w:val="none" w:sz="0" w:space="0" w:color="auto"/>
      </w:divBdr>
    </w:div>
    <w:div w:id="350029154">
      <w:bodyDiv w:val="1"/>
      <w:marLeft w:val="0"/>
      <w:marRight w:val="0"/>
      <w:marTop w:val="0"/>
      <w:marBottom w:val="0"/>
      <w:divBdr>
        <w:top w:val="none" w:sz="0" w:space="0" w:color="auto"/>
        <w:left w:val="none" w:sz="0" w:space="0" w:color="auto"/>
        <w:bottom w:val="none" w:sz="0" w:space="0" w:color="auto"/>
        <w:right w:val="none" w:sz="0" w:space="0" w:color="auto"/>
      </w:divBdr>
    </w:div>
    <w:div w:id="399596628">
      <w:bodyDiv w:val="1"/>
      <w:marLeft w:val="0"/>
      <w:marRight w:val="0"/>
      <w:marTop w:val="0"/>
      <w:marBottom w:val="0"/>
      <w:divBdr>
        <w:top w:val="none" w:sz="0" w:space="0" w:color="auto"/>
        <w:left w:val="none" w:sz="0" w:space="0" w:color="auto"/>
        <w:bottom w:val="none" w:sz="0" w:space="0" w:color="auto"/>
        <w:right w:val="none" w:sz="0" w:space="0" w:color="auto"/>
      </w:divBdr>
    </w:div>
    <w:div w:id="430399916">
      <w:bodyDiv w:val="1"/>
      <w:marLeft w:val="0"/>
      <w:marRight w:val="0"/>
      <w:marTop w:val="0"/>
      <w:marBottom w:val="0"/>
      <w:divBdr>
        <w:top w:val="none" w:sz="0" w:space="0" w:color="auto"/>
        <w:left w:val="none" w:sz="0" w:space="0" w:color="auto"/>
        <w:bottom w:val="none" w:sz="0" w:space="0" w:color="auto"/>
        <w:right w:val="none" w:sz="0" w:space="0" w:color="auto"/>
      </w:divBdr>
    </w:div>
    <w:div w:id="468549380">
      <w:bodyDiv w:val="1"/>
      <w:marLeft w:val="0"/>
      <w:marRight w:val="0"/>
      <w:marTop w:val="0"/>
      <w:marBottom w:val="0"/>
      <w:divBdr>
        <w:top w:val="none" w:sz="0" w:space="0" w:color="auto"/>
        <w:left w:val="none" w:sz="0" w:space="0" w:color="auto"/>
        <w:bottom w:val="none" w:sz="0" w:space="0" w:color="auto"/>
        <w:right w:val="none" w:sz="0" w:space="0" w:color="auto"/>
      </w:divBdr>
    </w:div>
    <w:div w:id="490682819">
      <w:bodyDiv w:val="1"/>
      <w:marLeft w:val="0"/>
      <w:marRight w:val="0"/>
      <w:marTop w:val="0"/>
      <w:marBottom w:val="0"/>
      <w:divBdr>
        <w:top w:val="none" w:sz="0" w:space="0" w:color="auto"/>
        <w:left w:val="none" w:sz="0" w:space="0" w:color="auto"/>
        <w:bottom w:val="none" w:sz="0" w:space="0" w:color="auto"/>
        <w:right w:val="none" w:sz="0" w:space="0" w:color="auto"/>
      </w:divBdr>
    </w:div>
    <w:div w:id="494343403">
      <w:bodyDiv w:val="1"/>
      <w:marLeft w:val="0"/>
      <w:marRight w:val="0"/>
      <w:marTop w:val="0"/>
      <w:marBottom w:val="0"/>
      <w:divBdr>
        <w:top w:val="none" w:sz="0" w:space="0" w:color="auto"/>
        <w:left w:val="none" w:sz="0" w:space="0" w:color="auto"/>
        <w:bottom w:val="none" w:sz="0" w:space="0" w:color="auto"/>
        <w:right w:val="none" w:sz="0" w:space="0" w:color="auto"/>
      </w:divBdr>
    </w:div>
    <w:div w:id="512186822">
      <w:bodyDiv w:val="1"/>
      <w:marLeft w:val="0"/>
      <w:marRight w:val="0"/>
      <w:marTop w:val="0"/>
      <w:marBottom w:val="0"/>
      <w:divBdr>
        <w:top w:val="none" w:sz="0" w:space="0" w:color="auto"/>
        <w:left w:val="none" w:sz="0" w:space="0" w:color="auto"/>
        <w:bottom w:val="none" w:sz="0" w:space="0" w:color="auto"/>
        <w:right w:val="none" w:sz="0" w:space="0" w:color="auto"/>
      </w:divBdr>
    </w:div>
    <w:div w:id="512502022">
      <w:bodyDiv w:val="1"/>
      <w:marLeft w:val="0"/>
      <w:marRight w:val="0"/>
      <w:marTop w:val="0"/>
      <w:marBottom w:val="0"/>
      <w:divBdr>
        <w:top w:val="none" w:sz="0" w:space="0" w:color="auto"/>
        <w:left w:val="none" w:sz="0" w:space="0" w:color="auto"/>
        <w:bottom w:val="none" w:sz="0" w:space="0" w:color="auto"/>
        <w:right w:val="none" w:sz="0" w:space="0" w:color="auto"/>
      </w:divBdr>
    </w:div>
    <w:div w:id="557742670">
      <w:bodyDiv w:val="1"/>
      <w:marLeft w:val="0"/>
      <w:marRight w:val="0"/>
      <w:marTop w:val="0"/>
      <w:marBottom w:val="0"/>
      <w:divBdr>
        <w:top w:val="none" w:sz="0" w:space="0" w:color="auto"/>
        <w:left w:val="none" w:sz="0" w:space="0" w:color="auto"/>
        <w:bottom w:val="none" w:sz="0" w:space="0" w:color="auto"/>
        <w:right w:val="none" w:sz="0" w:space="0" w:color="auto"/>
      </w:divBdr>
    </w:div>
    <w:div w:id="600838504">
      <w:bodyDiv w:val="1"/>
      <w:marLeft w:val="0"/>
      <w:marRight w:val="0"/>
      <w:marTop w:val="0"/>
      <w:marBottom w:val="0"/>
      <w:divBdr>
        <w:top w:val="none" w:sz="0" w:space="0" w:color="auto"/>
        <w:left w:val="none" w:sz="0" w:space="0" w:color="auto"/>
        <w:bottom w:val="none" w:sz="0" w:space="0" w:color="auto"/>
        <w:right w:val="none" w:sz="0" w:space="0" w:color="auto"/>
      </w:divBdr>
    </w:div>
    <w:div w:id="619259883">
      <w:bodyDiv w:val="1"/>
      <w:marLeft w:val="0"/>
      <w:marRight w:val="0"/>
      <w:marTop w:val="0"/>
      <w:marBottom w:val="0"/>
      <w:divBdr>
        <w:top w:val="none" w:sz="0" w:space="0" w:color="auto"/>
        <w:left w:val="none" w:sz="0" w:space="0" w:color="auto"/>
        <w:bottom w:val="none" w:sz="0" w:space="0" w:color="auto"/>
        <w:right w:val="none" w:sz="0" w:space="0" w:color="auto"/>
      </w:divBdr>
    </w:div>
    <w:div w:id="620232926">
      <w:bodyDiv w:val="1"/>
      <w:marLeft w:val="0"/>
      <w:marRight w:val="0"/>
      <w:marTop w:val="0"/>
      <w:marBottom w:val="0"/>
      <w:divBdr>
        <w:top w:val="none" w:sz="0" w:space="0" w:color="auto"/>
        <w:left w:val="none" w:sz="0" w:space="0" w:color="auto"/>
        <w:bottom w:val="none" w:sz="0" w:space="0" w:color="auto"/>
        <w:right w:val="none" w:sz="0" w:space="0" w:color="auto"/>
      </w:divBdr>
    </w:div>
    <w:div w:id="646204857">
      <w:bodyDiv w:val="1"/>
      <w:marLeft w:val="0"/>
      <w:marRight w:val="0"/>
      <w:marTop w:val="0"/>
      <w:marBottom w:val="0"/>
      <w:divBdr>
        <w:top w:val="none" w:sz="0" w:space="0" w:color="auto"/>
        <w:left w:val="none" w:sz="0" w:space="0" w:color="auto"/>
        <w:bottom w:val="none" w:sz="0" w:space="0" w:color="auto"/>
        <w:right w:val="none" w:sz="0" w:space="0" w:color="auto"/>
      </w:divBdr>
    </w:div>
    <w:div w:id="739447371">
      <w:bodyDiv w:val="1"/>
      <w:marLeft w:val="0"/>
      <w:marRight w:val="0"/>
      <w:marTop w:val="0"/>
      <w:marBottom w:val="0"/>
      <w:divBdr>
        <w:top w:val="none" w:sz="0" w:space="0" w:color="auto"/>
        <w:left w:val="none" w:sz="0" w:space="0" w:color="auto"/>
        <w:bottom w:val="none" w:sz="0" w:space="0" w:color="auto"/>
        <w:right w:val="none" w:sz="0" w:space="0" w:color="auto"/>
      </w:divBdr>
    </w:div>
    <w:div w:id="841511759">
      <w:bodyDiv w:val="1"/>
      <w:marLeft w:val="0"/>
      <w:marRight w:val="0"/>
      <w:marTop w:val="0"/>
      <w:marBottom w:val="0"/>
      <w:divBdr>
        <w:top w:val="none" w:sz="0" w:space="0" w:color="auto"/>
        <w:left w:val="none" w:sz="0" w:space="0" w:color="auto"/>
        <w:bottom w:val="none" w:sz="0" w:space="0" w:color="auto"/>
        <w:right w:val="none" w:sz="0" w:space="0" w:color="auto"/>
      </w:divBdr>
    </w:div>
    <w:div w:id="871528338">
      <w:bodyDiv w:val="1"/>
      <w:marLeft w:val="0"/>
      <w:marRight w:val="0"/>
      <w:marTop w:val="0"/>
      <w:marBottom w:val="0"/>
      <w:divBdr>
        <w:top w:val="none" w:sz="0" w:space="0" w:color="auto"/>
        <w:left w:val="none" w:sz="0" w:space="0" w:color="auto"/>
        <w:bottom w:val="none" w:sz="0" w:space="0" w:color="auto"/>
        <w:right w:val="none" w:sz="0" w:space="0" w:color="auto"/>
      </w:divBdr>
    </w:div>
    <w:div w:id="883832297">
      <w:marLeft w:val="0"/>
      <w:marRight w:val="0"/>
      <w:marTop w:val="0"/>
      <w:marBottom w:val="0"/>
      <w:divBdr>
        <w:top w:val="none" w:sz="0" w:space="0" w:color="auto"/>
        <w:left w:val="none" w:sz="0" w:space="0" w:color="auto"/>
        <w:bottom w:val="none" w:sz="0" w:space="0" w:color="auto"/>
        <w:right w:val="none" w:sz="0" w:space="0" w:color="auto"/>
      </w:divBdr>
    </w:div>
    <w:div w:id="883832298">
      <w:marLeft w:val="0"/>
      <w:marRight w:val="0"/>
      <w:marTop w:val="0"/>
      <w:marBottom w:val="0"/>
      <w:divBdr>
        <w:top w:val="none" w:sz="0" w:space="0" w:color="auto"/>
        <w:left w:val="none" w:sz="0" w:space="0" w:color="auto"/>
        <w:bottom w:val="none" w:sz="0" w:space="0" w:color="auto"/>
        <w:right w:val="none" w:sz="0" w:space="0" w:color="auto"/>
      </w:divBdr>
      <w:divsChild>
        <w:div w:id="883832307">
          <w:marLeft w:val="0"/>
          <w:marRight w:val="0"/>
          <w:marTop w:val="0"/>
          <w:marBottom w:val="0"/>
          <w:divBdr>
            <w:top w:val="none" w:sz="0" w:space="0" w:color="auto"/>
            <w:left w:val="none" w:sz="0" w:space="0" w:color="auto"/>
            <w:bottom w:val="none" w:sz="0" w:space="0" w:color="auto"/>
            <w:right w:val="none" w:sz="0" w:space="0" w:color="auto"/>
          </w:divBdr>
        </w:div>
      </w:divsChild>
    </w:div>
    <w:div w:id="883832299">
      <w:marLeft w:val="0"/>
      <w:marRight w:val="0"/>
      <w:marTop w:val="0"/>
      <w:marBottom w:val="0"/>
      <w:divBdr>
        <w:top w:val="none" w:sz="0" w:space="0" w:color="auto"/>
        <w:left w:val="none" w:sz="0" w:space="0" w:color="auto"/>
        <w:bottom w:val="none" w:sz="0" w:space="0" w:color="auto"/>
        <w:right w:val="none" w:sz="0" w:space="0" w:color="auto"/>
      </w:divBdr>
      <w:divsChild>
        <w:div w:id="883832328">
          <w:marLeft w:val="0"/>
          <w:marRight w:val="0"/>
          <w:marTop w:val="150"/>
          <w:marBottom w:val="147"/>
          <w:divBdr>
            <w:top w:val="none" w:sz="0" w:space="0" w:color="auto"/>
            <w:left w:val="none" w:sz="0" w:space="0" w:color="auto"/>
            <w:bottom w:val="none" w:sz="0" w:space="0" w:color="auto"/>
            <w:right w:val="none" w:sz="0" w:space="0" w:color="auto"/>
          </w:divBdr>
        </w:div>
      </w:divsChild>
    </w:div>
    <w:div w:id="883832300">
      <w:marLeft w:val="0"/>
      <w:marRight w:val="0"/>
      <w:marTop w:val="0"/>
      <w:marBottom w:val="0"/>
      <w:divBdr>
        <w:top w:val="none" w:sz="0" w:space="0" w:color="auto"/>
        <w:left w:val="none" w:sz="0" w:space="0" w:color="auto"/>
        <w:bottom w:val="none" w:sz="0" w:space="0" w:color="auto"/>
        <w:right w:val="none" w:sz="0" w:space="0" w:color="auto"/>
      </w:divBdr>
    </w:div>
    <w:div w:id="883832301">
      <w:marLeft w:val="0"/>
      <w:marRight w:val="0"/>
      <w:marTop w:val="0"/>
      <w:marBottom w:val="0"/>
      <w:divBdr>
        <w:top w:val="none" w:sz="0" w:space="0" w:color="auto"/>
        <w:left w:val="none" w:sz="0" w:space="0" w:color="auto"/>
        <w:bottom w:val="none" w:sz="0" w:space="0" w:color="auto"/>
        <w:right w:val="none" w:sz="0" w:space="0" w:color="auto"/>
      </w:divBdr>
    </w:div>
    <w:div w:id="883832302">
      <w:marLeft w:val="0"/>
      <w:marRight w:val="0"/>
      <w:marTop w:val="0"/>
      <w:marBottom w:val="0"/>
      <w:divBdr>
        <w:top w:val="none" w:sz="0" w:space="0" w:color="auto"/>
        <w:left w:val="none" w:sz="0" w:space="0" w:color="auto"/>
        <w:bottom w:val="none" w:sz="0" w:space="0" w:color="auto"/>
        <w:right w:val="none" w:sz="0" w:space="0" w:color="auto"/>
      </w:divBdr>
    </w:div>
    <w:div w:id="883832303">
      <w:marLeft w:val="0"/>
      <w:marRight w:val="0"/>
      <w:marTop w:val="0"/>
      <w:marBottom w:val="0"/>
      <w:divBdr>
        <w:top w:val="none" w:sz="0" w:space="0" w:color="auto"/>
        <w:left w:val="none" w:sz="0" w:space="0" w:color="auto"/>
        <w:bottom w:val="none" w:sz="0" w:space="0" w:color="auto"/>
        <w:right w:val="none" w:sz="0" w:space="0" w:color="auto"/>
      </w:divBdr>
    </w:div>
    <w:div w:id="883832304">
      <w:marLeft w:val="0"/>
      <w:marRight w:val="0"/>
      <w:marTop w:val="0"/>
      <w:marBottom w:val="0"/>
      <w:divBdr>
        <w:top w:val="none" w:sz="0" w:space="0" w:color="auto"/>
        <w:left w:val="none" w:sz="0" w:space="0" w:color="auto"/>
        <w:bottom w:val="none" w:sz="0" w:space="0" w:color="auto"/>
        <w:right w:val="none" w:sz="0" w:space="0" w:color="auto"/>
      </w:divBdr>
    </w:div>
    <w:div w:id="883832305">
      <w:marLeft w:val="0"/>
      <w:marRight w:val="0"/>
      <w:marTop w:val="0"/>
      <w:marBottom w:val="0"/>
      <w:divBdr>
        <w:top w:val="none" w:sz="0" w:space="0" w:color="auto"/>
        <w:left w:val="none" w:sz="0" w:space="0" w:color="auto"/>
        <w:bottom w:val="none" w:sz="0" w:space="0" w:color="auto"/>
        <w:right w:val="none" w:sz="0" w:space="0" w:color="auto"/>
      </w:divBdr>
    </w:div>
    <w:div w:id="883832306">
      <w:marLeft w:val="0"/>
      <w:marRight w:val="0"/>
      <w:marTop w:val="0"/>
      <w:marBottom w:val="0"/>
      <w:divBdr>
        <w:top w:val="none" w:sz="0" w:space="0" w:color="auto"/>
        <w:left w:val="none" w:sz="0" w:space="0" w:color="auto"/>
        <w:bottom w:val="none" w:sz="0" w:space="0" w:color="auto"/>
        <w:right w:val="none" w:sz="0" w:space="0" w:color="auto"/>
      </w:divBdr>
    </w:div>
    <w:div w:id="883832308">
      <w:marLeft w:val="0"/>
      <w:marRight w:val="0"/>
      <w:marTop w:val="0"/>
      <w:marBottom w:val="0"/>
      <w:divBdr>
        <w:top w:val="none" w:sz="0" w:space="0" w:color="auto"/>
        <w:left w:val="none" w:sz="0" w:space="0" w:color="auto"/>
        <w:bottom w:val="none" w:sz="0" w:space="0" w:color="auto"/>
        <w:right w:val="none" w:sz="0" w:space="0" w:color="auto"/>
      </w:divBdr>
    </w:div>
    <w:div w:id="883832309">
      <w:marLeft w:val="0"/>
      <w:marRight w:val="0"/>
      <w:marTop w:val="0"/>
      <w:marBottom w:val="0"/>
      <w:divBdr>
        <w:top w:val="none" w:sz="0" w:space="0" w:color="auto"/>
        <w:left w:val="none" w:sz="0" w:space="0" w:color="auto"/>
        <w:bottom w:val="none" w:sz="0" w:space="0" w:color="auto"/>
        <w:right w:val="none" w:sz="0" w:space="0" w:color="auto"/>
      </w:divBdr>
    </w:div>
    <w:div w:id="883832310">
      <w:marLeft w:val="0"/>
      <w:marRight w:val="0"/>
      <w:marTop w:val="0"/>
      <w:marBottom w:val="0"/>
      <w:divBdr>
        <w:top w:val="none" w:sz="0" w:space="0" w:color="auto"/>
        <w:left w:val="none" w:sz="0" w:space="0" w:color="auto"/>
        <w:bottom w:val="none" w:sz="0" w:space="0" w:color="auto"/>
        <w:right w:val="none" w:sz="0" w:space="0" w:color="auto"/>
      </w:divBdr>
    </w:div>
    <w:div w:id="883832311">
      <w:marLeft w:val="0"/>
      <w:marRight w:val="0"/>
      <w:marTop w:val="0"/>
      <w:marBottom w:val="0"/>
      <w:divBdr>
        <w:top w:val="none" w:sz="0" w:space="0" w:color="auto"/>
        <w:left w:val="none" w:sz="0" w:space="0" w:color="auto"/>
        <w:bottom w:val="none" w:sz="0" w:space="0" w:color="auto"/>
        <w:right w:val="none" w:sz="0" w:space="0" w:color="auto"/>
      </w:divBdr>
    </w:div>
    <w:div w:id="883832312">
      <w:marLeft w:val="0"/>
      <w:marRight w:val="0"/>
      <w:marTop w:val="0"/>
      <w:marBottom w:val="0"/>
      <w:divBdr>
        <w:top w:val="none" w:sz="0" w:space="0" w:color="auto"/>
        <w:left w:val="none" w:sz="0" w:space="0" w:color="auto"/>
        <w:bottom w:val="none" w:sz="0" w:space="0" w:color="auto"/>
        <w:right w:val="none" w:sz="0" w:space="0" w:color="auto"/>
      </w:divBdr>
    </w:div>
    <w:div w:id="883832313">
      <w:marLeft w:val="0"/>
      <w:marRight w:val="0"/>
      <w:marTop w:val="0"/>
      <w:marBottom w:val="0"/>
      <w:divBdr>
        <w:top w:val="none" w:sz="0" w:space="0" w:color="auto"/>
        <w:left w:val="none" w:sz="0" w:space="0" w:color="auto"/>
        <w:bottom w:val="none" w:sz="0" w:space="0" w:color="auto"/>
        <w:right w:val="none" w:sz="0" w:space="0" w:color="auto"/>
      </w:divBdr>
    </w:div>
    <w:div w:id="883832314">
      <w:marLeft w:val="0"/>
      <w:marRight w:val="0"/>
      <w:marTop w:val="0"/>
      <w:marBottom w:val="0"/>
      <w:divBdr>
        <w:top w:val="none" w:sz="0" w:space="0" w:color="auto"/>
        <w:left w:val="none" w:sz="0" w:space="0" w:color="auto"/>
        <w:bottom w:val="none" w:sz="0" w:space="0" w:color="auto"/>
        <w:right w:val="none" w:sz="0" w:space="0" w:color="auto"/>
      </w:divBdr>
    </w:div>
    <w:div w:id="883832315">
      <w:marLeft w:val="0"/>
      <w:marRight w:val="0"/>
      <w:marTop w:val="0"/>
      <w:marBottom w:val="0"/>
      <w:divBdr>
        <w:top w:val="none" w:sz="0" w:space="0" w:color="auto"/>
        <w:left w:val="none" w:sz="0" w:space="0" w:color="auto"/>
        <w:bottom w:val="none" w:sz="0" w:space="0" w:color="auto"/>
        <w:right w:val="none" w:sz="0" w:space="0" w:color="auto"/>
      </w:divBdr>
    </w:div>
    <w:div w:id="883832316">
      <w:marLeft w:val="0"/>
      <w:marRight w:val="0"/>
      <w:marTop w:val="0"/>
      <w:marBottom w:val="0"/>
      <w:divBdr>
        <w:top w:val="none" w:sz="0" w:space="0" w:color="auto"/>
        <w:left w:val="none" w:sz="0" w:space="0" w:color="auto"/>
        <w:bottom w:val="none" w:sz="0" w:space="0" w:color="auto"/>
        <w:right w:val="none" w:sz="0" w:space="0" w:color="auto"/>
      </w:divBdr>
    </w:div>
    <w:div w:id="883832317">
      <w:marLeft w:val="0"/>
      <w:marRight w:val="0"/>
      <w:marTop w:val="0"/>
      <w:marBottom w:val="0"/>
      <w:divBdr>
        <w:top w:val="none" w:sz="0" w:space="0" w:color="auto"/>
        <w:left w:val="none" w:sz="0" w:space="0" w:color="auto"/>
        <w:bottom w:val="none" w:sz="0" w:space="0" w:color="auto"/>
        <w:right w:val="none" w:sz="0" w:space="0" w:color="auto"/>
      </w:divBdr>
    </w:div>
    <w:div w:id="883832318">
      <w:marLeft w:val="0"/>
      <w:marRight w:val="0"/>
      <w:marTop w:val="0"/>
      <w:marBottom w:val="0"/>
      <w:divBdr>
        <w:top w:val="none" w:sz="0" w:space="0" w:color="auto"/>
        <w:left w:val="none" w:sz="0" w:space="0" w:color="auto"/>
        <w:bottom w:val="none" w:sz="0" w:space="0" w:color="auto"/>
        <w:right w:val="none" w:sz="0" w:space="0" w:color="auto"/>
      </w:divBdr>
    </w:div>
    <w:div w:id="883832319">
      <w:marLeft w:val="0"/>
      <w:marRight w:val="0"/>
      <w:marTop w:val="0"/>
      <w:marBottom w:val="0"/>
      <w:divBdr>
        <w:top w:val="none" w:sz="0" w:space="0" w:color="auto"/>
        <w:left w:val="none" w:sz="0" w:space="0" w:color="auto"/>
        <w:bottom w:val="none" w:sz="0" w:space="0" w:color="auto"/>
        <w:right w:val="none" w:sz="0" w:space="0" w:color="auto"/>
      </w:divBdr>
    </w:div>
    <w:div w:id="883832320">
      <w:marLeft w:val="0"/>
      <w:marRight w:val="0"/>
      <w:marTop w:val="0"/>
      <w:marBottom w:val="0"/>
      <w:divBdr>
        <w:top w:val="none" w:sz="0" w:space="0" w:color="auto"/>
        <w:left w:val="none" w:sz="0" w:space="0" w:color="auto"/>
        <w:bottom w:val="none" w:sz="0" w:space="0" w:color="auto"/>
        <w:right w:val="none" w:sz="0" w:space="0" w:color="auto"/>
      </w:divBdr>
    </w:div>
    <w:div w:id="883832321">
      <w:marLeft w:val="0"/>
      <w:marRight w:val="0"/>
      <w:marTop w:val="0"/>
      <w:marBottom w:val="0"/>
      <w:divBdr>
        <w:top w:val="none" w:sz="0" w:space="0" w:color="auto"/>
        <w:left w:val="none" w:sz="0" w:space="0" w:color="auto"/>
        <w:bottom w:val="none" w:sz="0" w:space="0" w:color="auto"/>
        <w:right w:val="none" w:sz="0" w:space="0" w:color="auto"/>
      </w:divBdr>
    </w:div>
    <w:div w:id="883832322">
      <w:marLeft w:val="0"/>
      <w:marRight w:val="0"/>
      <w:marTop w:val="0"/>
      <w:marBottom w:val="0"/>
      <w:divBdr>
        <w:top w:val="none" w:sz="0" w:space="0" w:color="auto"/>
        <w:left w:val="none" w:sz="0" w:space="0" w:color="auto"/>
        <w:bottom w:val="none" w:sz="0" w:space="0" w:color="auto"/>
        <w:right w:val="none" w:sz="0" w:space="0" w:color="auto"/>
      </w:divBdr>
    </w:div>
    <w:div w:id="883832323">
      <w:marLeft w:val="0"/>
      <w:marRight w:val="0"/>
      <w:marTop w:val="0"/>
      <w:marBottom w:val="0"/>
      <w:divBdr>
        <w:top w:val="none" w:sz="0" w:space="0" w:color="auto"/>
        <w:left w:val="none" w:sz="0" w:space="0" w:color="auto"/>
        <w:bottom w:val="none" w:sz="0" w:space="0" w:color="auto"/>
        <w:right w:val="none" w:sz="0" w:space="0" w:color="auto"/>
      </w:divBdr>
    </w:div>
    <w:div w:id="883832324">
      <w:marLeft w:val="0"/>
      <w:marRight w:val="0"/>
      <w:marTop w:val="0"/>
      <w:marBottom w:val="0"/>
      <w:divBdr>
        <w:top w:val="none" w:sz="0" w:space="0" w:color="auto"/>
        <w:left w:val="none" w:sz="0" w:space="0" w:color="auto"/>
        <w:bottom w:val="none" w:sz="0" w:space="0" w:color="auto"/>
        <w:right w:val="none" w:sz="0" w:space="0" w:color="auto"/>
      </w:divBdr>
    </w:div>
    <w:div w:id="883832325">
      <w:marLeft w:val="0"/>
      <w:marRight w:val="0"/>
      <w:marTop w:val="0"/>
      <w:marBottom w:val="0"/>
      <w:divBdr>
        <w:top w:val="none" w:sz="0" w:space="0" w:color="auto"/>
        <w:left w:val="none" w:sz="0" w:space="0" w:color="auto"/>
        <w:bottom w:val="none" w:sz="0" w:space="0" w:color="auto"/>
        <w:right w:val="none" w:sz="0" w:space="0" w:color="auto"/>
      </w:divBdr>
    </w:div>
    <w:div w:id="883832326">
      <w:marLeft w:val="0"/>
      <w:marRight w:val="0"/>
      <w:marTop w:val="0"/>
      <w:marBottom w:val="0"/>
      <w:divBdr>
        <w:top w:val="none" w:sz="0" w:space="0" w:color="auto"/>
        <w:left w:val="none" w:sz="0" w:space="0" w:color="auto"/>
        <w:bottom w:val="none" w:sz="0" w:space="0" w:color="auto"/>
        <w:right w:val="none" w:sz="0" w:space="0" w:color="auto"/>
      </w:divBdr>
    </w:div>
    <w:div w:id="883832327">
      <w:marLeft w:val="0"/>
      <w:marRight w:val="0"/>
      <w:marTop w:val="0"/>
      <w:marBottom w:val="0"/>
      <w:divBdr>
        <w:top w:val="none" w:sz="0" w:space="0" w:color="auto"/>
        <w:left w:val="none" w:sz="0" w:space="0" w:color="auto"/>
        <w:bottom w:val="none" w:sz="0" w:space="0" w:color="auto"/>
        <w:right w:val="none" w:sz="0" w:space="0" w:color="auto"/>
      </w:divBdr>
    </w:div>
    <w:div w:id="883832329">
      <w:marLeft w:val="0"/>
      <w:marRight w:val="0"/>
      <w:marTop w:val="0"/>
      <w:marBottom w:val="0"/>
      <w:divBdr>
        <w:top w:val="none" w:sz="0" w:space="0" w:color="auto"/>
        <w:left w:val="none" w:sz="0" w:space="0" w:color="auto"/>
        <w:bottom w:val="none" w:sz="0" w:space="0" w:color="auto"/>
        <w:right w:val="none" w:sz="0" w:space="0" w:color="auto"/>
      </w:divBdr>
    </w:div>
    <w:div w:id="883832330">
      <w:marLeft w:val="0"/>
      <w:marRight w:val="0"/>
      <w:marTop w:val="0"/>
      <w:marBottom w:val="0"/>
      <w:divBdr>
        <w:top w:val="none" w:sz="0" w:space="0" w:color="auto"/>
        <w:left w:val="none" w:sz="0" w:space="0" w:color="auto"/>
        <w:bottom w:val="none" w:sz="0" w:space="0" w:color="auto"/>
        <w:right w:val="none" w:sz="0" w:space="0" w:color="auto"/>
      </w:divBdr>
    </w:div>
    <w:div w:id="883832331">
      <w:marLeft w:val="0"/>
      <w:marRight w:val="0"/>
      <w:marTop w:val="0"/>
      <w:marBottom w:val="0"/>
      <w:divBdr>
        <w:top w:val="none" w:sz="0" w:space="0" w:color="auto"/>
        <w:left w:val="none" w:sz="0" w:space="0" w:color="auto"/>
        <w:bottom w:val="none" w:sz="0" w:space="0" w:color="auto"/>
        <w:right w:val="none" w:sz="0" w:space="0" w:color="auto"/>
      </w:divBdr>
    </w:div>
    <w:div w:id="883832332">
      <w:marLeft w:val="0"/>
      <w:marRight w:val="0"/>
      <w:marTop w:val="0"/>
      <w:marBottom w:val="0"/>
      <w:divBdr>
        <w:top w:val="none" w:sz="0" w:space="0" w:color="auto"/>
        <w:left w:val="none" w:sz="0" w:space="0" w:color="auto"/>
        <w:bottom w:val="none" w:sz="0" w:space="0" w:color="auto"/>
        <w:right w:val="none" w:sz="0" w:space="0" w:color="auto"/>
      </w:divBdr>
    </w:div>
    <w:div w:id="883832333">
      <w:marLeft w:val="0"/>
      <w:marRight w:val="0"/>
      <w:marTop w:val="0"/>
      <w:marBottom w:val="0"/>
      <w:divBdr>
        <w:top w:val="none" w:sz="0" w:space="0" w:color="auto"/>
        <w:left w:val="none" w:sz="0" w:space="0" w:color="auto"/>
        <w:bottom w:val="none" w:sz="0" w:space="0" w:color="auto"/>
        <w:right w:val="none" w:sz="0" w:space="0" w:color="auto"/>
      </w:divBdr>
    </w:div>
    <w:div w:id="883832334">
      <w:marLeft w:val="0"/>
      <w:marRight w:val="0"/>
      <w:marTop w:val="0"/>
      <w:marBottom w:val="0"/>
      <w:divBdr>
        <w:top w:val="none" w:sz="0" w:space="0" w:color="auto"/>
        <w:left w:val="none" w:sz="0" w:space="0" w:color="auto"/>
        <w:bottom w:val="none" w:sz="0" w:space="0" w:color="auto"/>
        <w:right w:val="none" w:sz="0" w:space="0" w:color="auto"/>
      </w:divBdr>
    </w:div>
    <w:div w:id="883832335">
      <w:marLeft w:val="0"/>
      <w:marRight w:val="0"/>
      <w:marTop w:val="0"/>
      <w:marBottom w:val="0"/>
      <w:divBdr>
        <w:top w:val="none" w:sz="0" w:space="0" w:color="auto"/>
        <w:left w:val="none" w:sz="0" w:space="0" w:color="auto"/>
        <w:bottom w:val="none" w:sz="0" w:space="0" w:color="auto"/>
        <w:right w:val="none" w:sz="0" w:space="0" w:color="auto"/>
      </w:divBdr>
    </w:div>
    <w:div w:id="883832336">
      <w:marLeft w:val="0"/>
      <w:marRight w:val="0"/>
      <w:marTop w:val="0"/>
      <w:marBottom w:val="0"/>
      <w:divBdr>
        <w:top w:val="none" w:sz="0" w:space="0" w:color="auto"/>
        <w:left w:val="none" w:sz="0" w:space="0" w:color="auto"/>
        <w:bottom w:val="none" w:sz="0" w:space="0" w:color="auto"/>
        <w:right w:val="none" w:sz="0" w:space="0" w:color="auto"/>
      </w:divBdr>
    </w:div>
    <w:div w:id="894589618">
      <w:bodyDiv w:val="1"/>
      <w:marLeft w:val="0"/>
      <w:marRight w:val="0"/>
      <w:marTop w:val="0"/>
      <w:marBottom w:val="0"/>
      <w:divBdr>
        <w:top w:val="none" w:sz="0" w:space="0" w:color="auto"/>
        <w:left w:val="none" w:sz="0" w:space="0" w:color="auto"/>
        <w:bottom w:val="none" w:sz="0" w:space="0" w:color="auto"/>
        <w:right w:val="none" w:sz="0" w:space="0" w:color="auto"/>
      </w:divBdr>
    </w:div>
    <w:div w:id="897320690">
      <w:bodyDiv w:val="1"/>
      <w:marLeft w:val="0"/>
      <w:marRight w:val="0"/>
      <w:marTop w:val="0"/>
      <w:marBottom w:val="0"/>
      <w:divBdr>
        <w:top w:val="none" w:sz="0" w:space="0" w:color="auto"/>
        <w:left w:val="none" w:sz="0" w:space="0" w:color="auto"/>
        <w:bottom w:val="none" w:sz="0" w:space="0" w:color="auto"/>
        <w:right w:val="none" w:sz="0" w:space="0" w:color="auto"/>
      </w:divBdr>
    </w:div>
    <w:div w:id="909921588">
      <w:bodyDiv w:val="1"/>
      <w:marLeft w:val="0"/>
      <w:marRight w:val="0"/>
      <w:marTop w:val="0"/>
      <w:marBottom w:val="0"/>
      <w:divBdr>
        <w:top w:val="none" w:sz="0" w:space="0" w:color="auto"/>
        <w:left w:val="none" w:sz="0" w:space="0" w:color="auto"/>
        <w:bottom w:val="none" w:sz="0" w:space="0" w:color="auto"/>
        <w:right w:val="none" w:sz="0" w:space="0" w:color="auto"/>
      </w:divBdr>
    </w:div>
    <w:div w:id="910193014">
      <w:bodyDiv w:val="1"/>
      <w:marLeft w:val="0"/>
      <w:marRight w:val="0"/>
      <w:marTop w:val="0"/>
      <w:marBottom w:val="0"/>
      <w:divBdr>
        <w:top w:val="none" w:sz="0" w:space="0" w:color="auto"/>
        <w:left w:val="none" w:sz="0" w:space="0" w:color="auto"/>
        <w:bottom w:val="none" w:sz="0" w:space="0" w:color="auto"/>
        <w:right w:val="none" w:sz="0" w:space="0" w:color="auto"/>
      </w:divBdr>
    </w:div>
    <w:div w:id="928656954">
      <w:bodyDiv w:val="1"/>
      <w:marLeft w:val="0"/>
      <w:marRight w:val="0"/>
      <w:marTop w:val="0"/>
      <w:marBottom w:val="0"/>
      <w:divBdr>
        <w:top w:val="none" w:sz="0" w:space="0" w:color="auto"/>
        <w:left w:val="none" w:sz="0" w:space="0" w:color="auto"/>
        <w:bottom w:val="none" w:sz="0" w:space="0" w:color="auto"/>
        <w:right w:val="none" w:sz="0" w:space="0" w:color="auto"/>
      </w:divBdr>
    </w:div>
    <w:div w:id="931166114">
      <w:bodyDiv w:val="1"/>
      <w:marLeft w:val="0"/>
      <w:marRight w:val="0"/>
      <w:marTop w:val="0"/>
      <w:marBottom w:val="0"/>
      <w:divBdr>
        <w:top w:val="none" w:sz="0" w:space="0" w:color="auto"/>
        <w:left w:val="none" w:sz="0" w:space="0" w:color="auto"/>
        <w:bottom w:val="none" w:sz="0" w:space="0" w:color="auto"/>
        <w:right w:val="none" w:sz="0" w:space="0" w:color="auto"/>
      </w:divBdr>
    </w:div>
    <w:div w:id="942760379">
      <w:bodyDiv w:val="1"/>
      <w:marLeft w:val="0"/>
      <w:marRight w:val="0"/>
      <w:marTop w:val="0"/>
      <w:marBottom w:val="0"/>
      <w:divBdr>
        <w:top w:val="none" w:sz="0" w:space="0" w:color="auto"/>
        <w:left w:val="none" w:sz="0" w:space="0" w:color="auto"/>
        <w:bottom w:val="none" w:sz="0" w:space="0" w:color="auto"/>
        <w:right w:val="none" w:sz="0" w:space="0" w:color="auto"/>
      </w:divBdr>
    </w:div>
    <w:div w:id="946278204">
      <w:bodyDiv w:val="1"/>
      <w:marLeft w:val="0"/>
      <w:marRight w:val="0"/>
      <w:marTop w:val="0"/>
      <w:marBottom w:val="0"/>
      <w:divBdr>
        <w:top w:val="none" w:sz="0" w:space="0" w:color="auto"/>
        <w:left w:val="none" w:sz="0" w:space="0" w:color="auto"/>
        <w:bottom w:val="none" w:sz="0" w:space="0" w:color="auto"/>
        <w:right w:val="none" w:sz="0" w:space="0" w:color="auto"/>
      </w:divBdr>
    </w:div>
    <w:div w:id="950627899">
      <w:bodyDiv w:val="1"/>
      <w:marLeft w:val="0"/>
      <w:marRight w:val="0"/>
      <w:marTop w:val="0"/>
      <w:marBottom w:val="0"/>
      <w:divBdr>
        <w:top w:val="none" w:sz="0" w:space="0" w:color="auto"/>
        <w:left w:val="none" w:sz="0" w:space="0" w:color="auto"/>
        <w:bottom w:val="none" w:sz="0" w:space="0" w:color="auto"/>
        <w:right w:val="none" w:sz="0" w:space="0" w:color="auto"/>
      </w:divBdr>
    </w:div>
    <w:div w:id="982319451">
      <w:bodyDiv w:val="1"/>
      <w:marLeft w:val="0"/>
      <w:marRight w:val="0"/>
      <w:marTop w:val="0"/>
      <w:marBottom w:val="0"/>
      <w:divBdr>
        <w:top w:val="none" w:sz="0" w:space="0" w:color="auto"/>
        <w:left w:val="none" w:sz="0" w:space="0" w:color="auto"/>
        <w:bottom w:val="none" w:sz="0" w:space="0" w:color="auto"/>
        <w:right w:val="none" w:sz="0" w:space="0" w:color="auto"/>
      </w:divBdr>
    </w:div>
    <w:div w:id="989864462">
      <w:bodyDiv w:val="1"/>
      <w:marLeft w:val="0"/>
      <w:marRight w:val="0"/>
      <w:marTop w:val="0"/>
      <w:marBottom w:val="0"/>
      <w:divBdr>
        <w:top w:val="none" w:sz="0" w:space="0" w:color="auto"/>
        <w:left w:val="none" w:sz="0" w:space="0" w:color="auto"/>
        <w:bottom w:val="none" w:sz="0" w:space="0" w:color="auto"/>
        <w:right w:val="none" w:sz="0" w:space="0" w:color="auto"/>
      </w:divBdr>
    </w:div>
    <w:div w:id="997656332">
      <w:bodyDiv w:val="1"/>
      <w:marLeft w:val="0"/>
      <w:marRight w:val="0"/>
      <w:marTop w:val="0"/>
      <w:marBottom w:val="0"/>
      <w:divBdr>
        <w:top w:val="none" w:sz="0" w:space="0" w:color="auto"/>
        <w:left w:val="none" w:sz="0" w:space="0" w:color="auto"/>
        <w:bottom w:val="none" w:sz="0" w:space="0" w:color="auto"/>
        <w:right w:val="none" w:sz="0" w:space="0" w:color="auto"/>
      </w:divBdr>
    </w:div>
    <w:div w:id="998001972">
      <w:bodyDiv w:val="1"/>
      <w:marLeft w:val="0"/>
      <w:marRight w:val="0"/>
      <w:marTop w:val="0"/>
      <w:marBottom w:val="0"/>
      <w:divBdr>
        <w:top w:val="none" w:sz="0" w:space="0" w:color="auto"/>
        <w:left w:val="none" w:sz="0" w:space="0" w:color="auto"/>
        <w:bottom w:val="none" w:sz="0" w:space="0" w:color="auto"/>
        <w:right w:val="none" w:sz="0" w:space="0" w:color="auto"/>
      </w:divBdr>
    </w:div>
    <w:div w:id="998771417">
      <w:bodyDiv w:val="1"/>
      <w:marLeft w:val="0"/>
      <w:marRight w:val="0"/>
      <w:marTop w:val="0"/>
      <w:marBottom w:val="0"/>
      <w:divBdr>
        <w:top w:val="none" w:sz="0" w:space="0" w:color="auto"/>
        <w:left w:val="none" w:sz="0" w:space="0" w:color="auto"/>
        <w:bottom w:val="none" w:sz="0" w:space="0" w:color="auto"/>
        <w:right w:val="none" w:sz="0" w:space="0" w:color="auto"/>
      </w:divBdr>
    </w:div>
    <w:div w:id="1062020388">
      <w:bodyDiv w:val="1"/>
      <w:marLeft w:val="0"/>
      <w:marRight w:val="0"/>
      <w:marTop w:val="0"/>
      <w:marBottom w:val="0"/>
      <w:divBdr>
        <w:top w:val="none" w:sz="0" w:space="0" w:color="auto"/>
        <w:left w:val="none" w:sz="0" w:space="0" w:color="auto"/>
        <w:bottom w:val="none" w:sz="0" w:space="0" w:color="auto"/>
        <w:right w:val="none" w:sz="0" w:space="0" w:color="auto"/>
      </w:divBdr>
    </w:div>
    <w:div w:id="1062682237">
      <w:bodyDiv w:val="1"/>
      <w:marLeft w:val="0"/>
      <w:marRight w:val="0"/>
      <w:marTop w:val="0"/>
      <w:marBottom w:val="0"/>
      <w:divBdr>
        <w:top w:val="none" w:sz="0" w:space="0" w:color="auto"/>
        <w:left w:val="none" w:sz="0" w:space="0" w:color="auto"/>
        <w:bottom w:val="none" w:sz="0" w:space="0" w:color="auto"/>
        <w:right w:val="none" w:sz="0" w:space="0" w:color="auto"/>
      </w:divBdr>
    </w:div>
    <w:div w:id="1095977115">
      <w:bodyDiv w:val="1"/>
      <w:marLeft w:val="0"/>
      <w:marRight w:val="0"/>
      <w:marTop w:val="0"/>
      <w:marBottom w:val="0"/>
      <w:divBdr>
        <w:top w:val="none" w:sz="0" w:space="0" w:color="auto"/>
        <w:left w:val="none" w:sz="0" w:space="0" w:color="auto"/>
        <w:bottom w:val="none" w:sz="0" w:space="0" w:color="auto"/>
        <w:right w:val="none" w:sz="0" w:space="0" w:color="auto"/>
      </w:divBdr>
    </w:div>
    <w:div w:id="1120344253">
      <w:bodyDiv w:val="1"/>
      <w:marLeft w:val="0"/>
      <w:marRight w:val="0"/>
      <w:marTop w:val="0"/>
      <w:marBottom w:val="0"/>
      <w:divBdr>
        <w:top w:val="none" w:sz="0" w:space="0" w:color="auto"/>
        <w:left w:val="none" w:sz="0" w:space="0" w:color="auto"/>
        <w:bottom w:val="none" w:sz="0" w:space="0" w:color="auto"/>
        <w:right w:val="none" w:sz="0" w:space="0" w:color="auto"/>
      </w:divBdr>
    </w:div>
    <w:div w:id="1134444822">
      <w:bodyDiv w:val="1"/>
      <w:marLeft w:val="0"/>
      <w:marRight w:val="0"/>
      <w:marTop w:val="0"/>
      <w:marBottom w:val="0"/>
      <w:divBdr>
        <w:top w:val="none" w:sz="0" w:space="0" w:color="auto"/>
        <w:left w:val="none" w:sz="0" w:space="0" w:color="auto"/>
        <w:bottom w:val="none" w:sz="0" w:space="0" w:color="auto"/>
        <w:right w:val="none" w:sz="0" w:space="0" w:color="auto"/>
      </w:divBdr>
    </w:div>
    <w:div w:id="1174996731">
      <w:bodyDiv w:val="1"/>
      <w:marLeft w:val="0"/>
      <w:marRight w:val="0"/>
      <w:marTop w:val="0"/>
      <w:marBottom w:val="0"/>
      <w:divBdr>
        <w:top w:val="none" w:sz="0" w:space="0" w:color="auto"/>
        <w:left w:val="none" w:sz="0" w:space="0" w:color="auto"/>
        <w:bottom w:val="none" w:sz="0" w:space="0" w:color="auto"/>
        <w:right w:val="none" w:sz="0" w:space="0" w:color="auto"/>
      </w:divBdr>
    </w:div>
    <w:div w:id="1177378101">
      <w:bodyDiv w:val="1"/>
      <w:marLeft w:val="0"/>
      <w:marRight w:val="0"/>
      <w:marTop w:val="0"/>
      <w:marBottom w:val="0"/>
      <w:divBdr>
        <w:top w:val="none" w:sz="0" w:space="0" w:color="auto"/>
        <w:left w:val="none" w:sz="0" w:space="0" w:color="auto"/>
        <w:bottom w:val="none" w:sz="0" w:space="0" w:color="auto"/>
        <w:right w:val="none" w:sz="0" w:space="0" w:color="auto"/>
      </w:divBdr>
    </w:div>
    <w:div w:id="1178495322">
      <w:bodyDiv w:val="1"/>
      <w:marLeft w:val="0"/>
      <w:marRight w:val="0"/>
      <w:marTop w:val="0"/>
      <w:marBottom w:val="0"/>
      <w:divBdr>
        <w:top w:val="none" w:sz="0" w:space="0" w:color="auto"/>
        <w:left w:val="none" w:sz="0" w:space="0" w:color="auto"/>
        <w:bottom w:val="none" w:sz="0" w:space="0" w:color="auto"/>
        <w:right w:val="none" w:sz="0" w:space="0" w:color="auto"/>
      </w:divBdr>
    </w:div>
    <w:div w:id="1187017255">
      <w:bodyDiv w:val="1"/>
      <w:marLeft w:val="0"/>
      <w:marRight w:val="0"/>
      <w:marTop w:val="0"/>
      <w:marBottom w:val="0"/>
      <w:divBdr>
        <w:top w:val="none" w:sz="0" w:space="0" w:color="auto"/>
        <w:left w:val="none" w:sz="0" w:space="0" w:color="auto"/>
        <w:bottom w:val="none" w:sz="0" w:space="0" w:color="auto"/>
        <w:right w:val="none" w:sz="0" w:space="0" w:color="auto"/>
      </w:divBdr>
    </w:div>
    <w:div w:id="1256595296">
      <w:bodyDiv w:val="1"/>
      <w:marLeft w:val="0"/>
      <w:marRight w:val="0"/>
      <w:marTop w:val="0"/>
      <w:marBottom w:val="0"/>
      <w:divBdr>
        <w:top w:val="none" w:sz="0" w:space="0" w:color="auto"/>
        <w:left w:val="none" w:sz="0" w:space="0" w:color="auto"/>
        <w:bottom w:val="none" w:sz="0" w:space="0" w:color="auto"/>
        <w:right w:val="none" w:sz="0" w:space="0" w:color="auto"/>
      </w:divBdr>
    </w:div>
    <w:div w:id="1284581755">
      <w:bodyDiv w:val="1"/>
      <w:marLeft w:val="0"/>
      <w:marRight w:val="0"/>
      <w:marTop w:val="0"/>
      <w:marBottom w:val="0"/>
      <w:divBdr>
        <w:top w:val="none" w:sz="0" w:space="0" w:color="auto"/>
        <w:left w:val="none" w:sz="0" w:space="0" w:color="auto"/>
        <w:bottom w:val="none" w:sz="0" w:space="0" w:color="auto"/>
        <w:right w:val="none" w:sz="0" w:space="0" w:color="auto"/>
      </w:divBdr>
    </w:div>
    <w:div w:id="1346248003">
      <w:bodyDiv w:val="1"/>
      <w:marLeft w:val="0"/>
      <w:marRight w:val="0"/>
      <w:marTop w:val="0"/>
      <w:marBottom w:val="0"/>
      <w:divBdr>
        <w:top w:val="none" w:sz="0" w:space="0" w:color="auto"/>
        <w:left w:val="none" w:sz="0" w:space="0" w:color="auto"/>
        <w:bottom w:val="none" w:sz="0" w:space="0" w:color="auto"/>
        <w:right w:val="none" w:sz="0" w:space="0" w:color="auto"/>
      </w:divBdr>
    </w:div>
    <w:div w:id="1373728609">
      <w:bodyDiv w:val="1"/>
      <w:marLeft w:val="0"/>
      <w:marRight w:val="0"/>
      <w:marTop w:val="0"/>
      <w:marBottom w:val="0"/>
      <w:divBdr>
        <w:top w:val="none" w:sz="0" w:space="0" w:color="auto"/>
        <w:left w:val="none" w:sz="0" w:space="0" w:color="auto"/>
        <w:bottom w:val="none" w:sz="0" w:space="0" w:color="auto"/>
        <w:right w:val="none" w:sz="0" w:space="0" w:color="auto"/>
      </w:divBdr>
    </w:div>
    <w:div w:id="1377193237">
      <w:bodyDiv w:val="1"/>
      <w:marLeft w:val="0"/>
      <w:marRight w:val="0"/>
      <w:marTop w:val="0"/>
      <w:marBottom w:val="0"/>
      <w:divBdr>
        <w:top w:val="none" w:sz="0" w:space="0" w:color="auto"/>
        <w:left w:val="none" w:sz="0" w:space="0" w:color="auto"/>
        <w:bottom w:val="none" w:sz="0" w:space="0" w:color="auto"/>
        <w:right w:val="none" w:sz="0" w:space="0" w:color="auto"/>
      </w:divBdr>
    </w:div>
    <w:div w:id="1394619906">
      <w:bodyDiv w:val="1"/>
      <w:marLeft w:val="0"/>
      <w:marRight w:val="0"/>
      <w:marTop w:val="0"/>
      <w:marBottom w:val="0"/>
      <w:divBdr>
        <w:top w:val="none" w:sz="0" w:space="0" w:color="auto"/>
        <w:left w:val="none" w:sz="0" w:space="0" w:color="auto"/>
        <w:bottom w:val="none" w:sz="0" w:space="0" w:color="auto"/>
        <w:right w:val="none" w:sz="0" w:space="0" w:color="auto"/>
      </w:divBdr>
    </w:div>
    <w:div w:id="1435900336">
      <w:bodyDiv w:val="1"/>
      <w:marLeft w:val="0"/>
      <w:marRight w:val="0"/>
      <w:marTop w:val="0"/>
      <w:marBottom w:val="0"/>
      <w:divBdr>
        <w:top w:val="none" w:sz="0" w:space="0" w:color="auto"/>
        <w:left w:val="none" w:sz="0" w:space="0" w:color="auto"/>
        <w:bottom w:val="none" w:sz="0" w:space="0" w:color="auto"/>
        <w:right w:val="none" w:sz="0" w:space="0" w:color="auto"/>
      </w:divBdr>
    </w:div>
    <w:div w:id="1468619591">
      <w:bodyDiv w:val="1"/>
      <w:marLeft w:val="0"/>
      <w:marRight w:val="0"/>
      <w:marTop w:val="0"/>
      <w:marBottom w:val="0"/>
      <w:divBdr>
        <w:top w:val="none" w:sz="0" w:space="0" w:color="auto"/>
        <w:left w:val="none" w:sz="0" w:space="0" w:color="auto"/>
        <w:bottom w:val="none" w:sz="0" w:space="0" w:color="auto"/>
        <w:right w:val="none" w:sz="0" w:space="0" w:color="auto"/>
      </w:divBdr>
    </w:div>
    <w:div w:id="1537813613">
      <w:bodyDiv w:val="1"/>
      <w:marLeft w:val="0"/>
      <w:marRight w:val="0"/>
      <w:marTop w:val="0"/>
      <w:marBottom w:val="0"/>
      <w:divBdr>
        <w:top w:val="none" w:sz="0" w:space="0" w:color="auto"/>
        <w:left w:val="none" w:sz="0" w:space="0" w:color="auto"/>
        <w:bottom w:val="none" w:sz="0" w:space="0" w:color="auto"/>
        <w:right w:val="none" w:sz="0" w:space="0" w:color="auto"/>
      </w:divBdr>
    </w:div>
    <w:div w:id="1562248625">
      <w:bodyDiv w:val="1"/>
      <w:marLeft w:val="0"/>
      <w:marRight w:val="0"/>
      <w:marTop w:val="0"/>
      <w:marBottom w:val="0"/>
      <w:divBdr>
        <w:top w:val="none" w:sz="0" w:space="0" w:color="auto"/>
        <w:left w:val="none" w:sz="0" w:space="0" w:color="auto"/>
        <w:bottom w:val="none" w:sz="0" w:space="0" w:color="auto"/>
        <w:right w:val="none" w:sz="0" w:space="0" w:color="auto"/>
      </w:divBdr>
    </w:div>
    <w:div w:id="1600602109">
      <w:bodyDiv w:val="1"/>
      <w:marLeft w:val="0"/>
      <w:marRight w:val="0"/>
      <w:marTop w:val="0"/>
      <w:marBottom w:val="0"/>
      <w:divBdr>
        <w:top w:val="none" w:sz="0" w:space="0" w:color="auto"/>
        <w:left w:val="none" w:sz="0" w:space="0" w:color="auto"/>
        <w:bottom w:val="none" w:sz="0" w:space="0" w:color="auto"/>
        <w:right w:val="none" w:sz="0" w:space="0" w:color="auto"/>
      </w:divBdr>
    </w:div>
    <w:div w:id="1610818903">
      <w:bodyDiv w:val="1"/>
      <w:marLeft w:val="0"/>
      <w:marRight w:val="0"/>
      <w:marTop w:val="0"/>
      <w:marBottom w:val="0"/>
      <w:divBdr>
        <w:top w:val="none" w:sz="0" w:space="0" w:color="auto"/>
        <w:left w:val="none" w:sz="0" w:space="0" w:color="auto"/>
        <w:bottom w:val="none" w:sz="0" w:space="0" w:color="auto"/>
        <w:right w:val="none" w:sz="0" w:space="0" w:color="auto"/>
      </w:divBdr>
    </w:div>
    <w:div w:id="1633709015">
      <w:bodyDiv w:val="1"/>
      <w:marLeft w:val="0"/>
      <w:marRight w:val="0"/>
      <w:marTop w:val="0"/>
      <w:marBottom w:val="0"/>
      <w:divBdr>
        <w:top w:val="none" w:sz="0" w:space="0" w:color="auto"/>
        <w:left w:val="none" w:sz="0" w:space="0" w:color="auto"/>
        <w:bottom w:val="none" w:sz="0" w:space="0" w:color="auto"/>
        <w:right w:val="none" w:sz="0" w:space="0" w:color="auto"/>
      </w:divBdr>
    </w:div>
    <w:div w:id="1658610636">
      <w:bodyDiv w:val="1"/>
      <w:marLeft w:val="0"/>
      <w:marRight w:val="0"/>
      <w:marTop w:val="0"/>
      <w:marBottom w:val="0"/>
      <w:divBdr>
        <w:top w:val="none" w:sz="0" w:space="0" w:color="auto"/>
        <w:left w:val="none" w:sz="0" w:space="0" w:color="auto"/>
        <w:bottom w:val="none" w:sz="0" w:space="0" w:color="auto"/>
        <w:right w:val="none" w:sz="0" w:space="0" w:color="auto"/>
      </w:divBdr>
    </w:div>
    <w:div w:id="1714697356">
      <w:bodyDiv w:val="1"/>
      <w:marLeft w:val="0"/>
      <w:marRight w:val="0"/>
      <w:marTop w:val="0"/>
      <w:marBottom w:val="0"/>
      <w:divBdr>
        <w:top w:val="none" w:sz="0" w:space="0" w:color="auto"/>
        <w:left w:val="none" w:sz="0" w:space="0" w:color="auto"/>
        <w:bottom w:val="none" w:sz="0" w:space="0" w:color="auto"/>
        <w:right w:val="none" w:sz="0" w:space="0" w:color="auto"/>
      </w:divBdr>
    </w:div>
    <w:div w:id="1872455963">
      <w:bodyDiv w:val="1"/>
      <w:marLeft w:val="0"/>
      <w:marRight w:val="0"/>
      <w:marTop w:val="0"/>
      <w:marBottom w:val="0"/>
      <w:divBdr>
        <w:top w:val="none" w:sz="0" w:space="0" w:color="auto"/>
        <w:left w:val="none" w:sz="0" w:space="0" w:color="auto"/>
        <w:bottom w:val="none" w:sz="0" w:space="0" w:color="auto"/>
        <w:right w:val="none" w:sz="0" w:space="0" w:color="auto"/>
      </w:divBdr>
    </w:div>
    <w:div w:id="1892226425">
      <w:bodyDiv w:val="1"/>
      <w:marLeft w:val="0"/>
      <w:marRight w:val="0"/>
      <w:marTop w:val="0"/>
      <w:marBottom w:val="0"/>
      <w:divBdr>
        <w:top w:val="none" w:sz="0" w:space="0" w:color="auto"/>
        <w:left w:val="none" w:sz="0" w:space="0" w:color="auto"/>
        <w:bottom w:val="none" w:sz="0" w:space="0" w:color="auto"/>
        <w:right w:val="none" w:sz="0" w:space="0" w:color="auto"/>
      </w:divBdr>
    </w:div>
    <w:div w:id="1895433612">
      <w:bodyDiv w:val="1"/>
      <w:marLeft w:val="0"/>
      <w:marRight w:val="0"/>
      <w:marTop w:val="0"/>
      <w:marBottom w:val="0"/>
      <w:divBdr>
        <w:top w:val="none" w:sz="0" w:space="0" w:color="auto"/>
        <w:left w:val="none" w:sz="0" w:space="0" w:color="auto"/>
        <w:bottom w:val="none" w:sz="0" w:space="0" w:color="auto"/>
        <w:right w:val="none" w:sz="0" w:space="0" w:color="auto"/>
      </w:divBdr>
    </w:div>
    <w:div w:id="1909417037">
      <w:bodyDiv w:val="1"/>
      <w:marLeft w:val="0"/>
      <w:marRight w:val="0"/>
      <w:marTop w:val="0"/>
      <w:marBottom w:val="0"/>
      <w:divBdr>
        <w:top w:val="none" w:sz="0" w:space="0" w:color="auto"/>
        <w:left w:val="none" w:sz="0" w:space="0" w:color="auto"/>
        <w:bottom w:val="none" w:sz="0" w:space="0" w:color="auto"/>
        <w:right w:val="none" w:sz="0" w:space="0" w:color="auto"/>
      </w:divBdr>
    </w:div>
    <w:div w:id="1926307587">
      <w:bodyDiv w:val="1"/>
      <w:marLeft w:val="0"/>
      <w:marRight w:val="0"/>
      <w:marTop w:val="0"/>
      <w:marBottom w:val="0"/>
      <w:divBdr>
        <w:top w:val="none" w:sz="0" w:space="0" w:color="auto"/>
        <w:left w:val="none" w:sz="0" w:space="0" w:color="auto"/>
        <w:bottom w:val="none" w:sz="0" w:space="0" w:color="auto"/>
        <w:right w:val="none" w:sz="0" w:space="0" w:color="auto"/>
      </w:divBdr>
    </w:div>
    <w:div w:id="1965424852">
      <w:bodyDiv w:val="1"/>
      <w:marLeft w:val="0"/>
      <w:marRight w:val="0"/>
      <w:marTop w:val="0"/>
      <w:marBottom w:val="0"/>
      <w:divBdr>
        <w:top w:val="none" w:sz="0" w:space="0" w:color="auto"/>
        <w:left w:val="none" w:sz="0" w:space="0" w:color="auto"/>
        <w:bottom w:val="none" w:sz="0" w:space="0" w:color="auto"/>
        <w:right w:val="none" w:sz="0" w:space="0" w:color="auto"/>
      </w:divBdr>
    </w:div>
    <w:div w:id="1976059356">
      <w:bodyDiv w:val="1"/>
      <w:marLeft w:val="0"/>
      <w:marRight w:val="0"/>
      <w:marTop w:val="0"/>
      <w:marBottom w:val="0"/>
      <w:divBdr>
        <w:top w:val="none" w:sz="0" w:space="0" w:color="auto"/>
        <w:left w:val="none" w:sz="0" w:space="0" w:color="auto"/>
        <w:bottom w:val="none" w:sz="0" w:space="0" w:color="auto"/>
        <w:right w:val="none" w:sz="0" w:space="0" w:color="auto"/>
      </w:divBdr>
    </w:div>
    <w:div w:id="1976984837">
      <w:bodyDiv w:val="1"/>
      <w:marLeft w:val="0"/>
      <w:marRight w:val="0"/>
      <w:marTop w:val="0"/>
      <w:marBottom w:val="0"/>
      <w:divBdr>
        <w:top w:val="none" w:sz="0" w:space="0" w:color="auto"/>
        <w:left w:val="none" w:sz="0" w:space="0" w:color="auto"/>
        <w:bottom w:val="none" w:sz="0" w:space="0" w:color="auto"/>
        <w:right w:val="none" w:sz="0" w:space="0" w:color="auto"/>
      </w:divBdr>
    </w:div>
    <w:div w:id="1979873950">
      <w:bodyDiv w:val="1"/>
      <w:marLeft w:val="0"/>
      <w:marRight w:val="0"/>
      <w:marTop w:val="0"/>
      <w:marBottom w:val="0"/>
      <w:divBdr>
        <w:top w:val="none" w:sz="0" w:space="0" w:color="auto"/>
        <w:left w:val="none" w:sz="0" w:space="0" w:color="auto"/>
        <w:bottom w:val="none" w:sz="0" w:space="0" w:color="auto"/>
        <w:right w:val="none" w:sz="0" w:space="0" w:color="auto"/>
      </w:divBdr>
    </w:div>
    <w:div w:id="2010865013">
      <w:bodyDiv w:val="1"/>
      <w:marLeft w:val="0"/>
      <w:marRight w:val="0"/>
      <w:marTop w:val="0"/>
      <w:marBottom w:val="0"/>
      <w:divBdr>
        <w:top w:val="none" w:sz="0" w:space="0" w:color="auto"/>
        <w:left w:val="none" w:sz="0" w:space="0" w:color="auto"/>
        <w:bottom w:val="none" w:sz="0" w:space="0" w:color="auto"/>
        <w:right w:val="none" w:sz="0" w:space="0" w:color="auto"/>
      </w:divBdr>
    </w:div>
    <w:div w:id="2018999711">
      <w:bodyDiv w:val="1"/>
      <w:marLeft w:val="0"/>
      <w:marRight w:val="0"/>
      <w:marTop w:val="0"/>
      <w:marBottom w:val="0"/>
      <w:divBdr>
        <w:top w:val="none" w:sz="0" w:space="0" w:color="auto"/>
        <w:left w:val="none" w:sz="0" w:space="0" w:color="auto"/>
        <w:bottom w:val="none" w:sz="0" w:space="0" w:color="auto"/>
        <w:right w:val="none" w:sz="0" w:space="0" w:color="auto"/>
      </w:divBdr>
    </w:div>
    <w:div w:id="2079089959">
      <w:bodyDiv w:val="1"/>
      <w:marLeft w:val="0"/>
      <w:marRight w:val="0"/>
      <w:marTop w:val="0"/>
      <w:marBottom w:val="0"/>
      <w:divBdr>
        <w:top w:val="none" w:sz="0" w:space="0" w:color="auto"/>
        <w:left w:val="none" w:sz="0" w:space="0" w:color="auto"/>
        <w:bottom w:val="none" w:sz="0" w:space="0" w:color="auto"/>
        <w:right w:val="none" w:sz="0" w:space="0" w:color="auto"/>
      </w:divBdr>
    </w:div>
    <w:div w:id="2107340657">
      <w:bodyDiv w:val="1"/>
      <w:marLeft w:val="0"/>
      <w:marRight w:val="0"/>
      <w:marTop w:val="0"/>
      <w:marBottom w:val="0"/>
      <w:divBdr>
        <w:top w:val="none" w:sz="0" w:space="0" w:color="auto"/>
        <w:left w:val="none" w:sz="0" w:space="0" w:color="auto"/>
        <w:bottom w:val="none" w:sz="0" w:space="0" w:color="auto"/>
        <w:right w:val="none" w:sz="0" w:space="0" w:color="auto"/>
      </w:divBdr>
    </w:div>
    <w:div w:id="211019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od@nbp.pl" TargetMode="External"/><Relationship Id="rId18" Type="http://schemas.openxmlformats.org/officeDocument/2006/relationships/hyperlink" Target="https://www.mof.go.jp/policy/international_policy/gaitame_kawase/gaitame/economic_sanctions/list.html"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anctionssearch.ofac.treas.gov/" TargetMode="External"/><Relationship Id="rId7" Type="http://schemas.openxmlformats.org/officeDocument/2006/relationships/styles" Target="styles.xml"/><Relationship Id="rId12" Type="http://schemas.openxmlformats.org/officeDocument/2006/relationships/hyperlink" Target="mailto:faktury.Krak@nbp.pl" TargetMode="External"/><Relationship Id="rId17" Type="http://schemas.openxmlformats.org/officeDocument/2006/relationships/hyperlink" Target="https://www.international.gc.ca/world-monde/international_relations-relations_internationales/sanctions/consolidated-consolide.aspx?lang=eng"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rijksoverheid.nl/documenten/rapporten/2015/08/27/nationale-terrorismelijst" TargetMode="External"/><Relationship Id="rId20" Type="http://schemas.openxmlformats.org/officeDocument/2006/relationships/hyperlink" Target="https://drs.nsdc.gov.ua/"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tresor.economie.gouv.fr/services-aux-entreprises/sanctions-economiques/tout-savoir-sur-les-personnes-et-entites-sanctionnees" TargetMode="External"/><Relationship Id="rId23" Type="http://schemas.openxmlformats.org/officeDocument/2006/relationships/hyperlink" Target="https://search-uk-sanctions-list.service.gov.uk/" TargetMode="External"/><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yperlink" Target="https://www.regjeringen.no/no/tema/utenrikssaker/Eksportkontroll/sanksjoner-og-tiltak1/sanksjoner-og-tiltak/id2008477/"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tat.gov.pl" TargetMode="External"/><Relationship Id="rId22" Type="http://schemas.openxmlformats.org/officeDocument/2006/relationships/hyperlink" Target="https://www.seco.admin.ch/seco/en/home/Aussenwirtschaftspolitik_Wirtschaftliche_Zusammenarbeit/Wirtschaftsbeziehungen/exportkontrollen-und-sanktionen/sanktionen-embargos/sanktionsmassnahmen/suche_sanktionsadressaten.html"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kt_umowy" ma:contentTypeID="0x01010056FE68A77B493A4DBED81CABB25A6A1900A160CD3E0233DD439D6BAEBC17D4207C" ma:contentTypeVersion="0" ma:contentTypeDescription="" ma:contentTypeScope="" ma:versionID="7195bfda06ce3ef979fca5cdc0a5da8c">
  <xsd:schema xmlns:xsd="http://www.w3.org/2001/XMLSchema" xmlns:xs="http://www.w3.org/2001/XMLSchema" xmlns:p="http://schemas.microsoft.com/office/2006/metadata/properties" xmlns:ns2="FF65C1C0-BF38-4EA9-812A-D1A188BF03B9" targetNamespace="http://schemas.microsoft.com/office/2006/metadata/properties" ma:root="true" ma:fieldsID="3ff9b802fe8aa37b40fa4364633cf8ac" ns2:_="">
    <xsd:import namespace="FF65C1C0-BF38-4EA9-812A-D1A188BF03B9"/>
    <xsd:element name="properties">
      <xsd:complexType>
        <xsd:sequence>
          <xsd:element name="documentManagement">
            <xsd:complexType>
              <xsd:all>
                <xsd:element ref="ns2:Typ_x0020_dokumentu"/>
                <xsd:element ref="ns2:Do_x0020_wys_x0142_ania" minOccurs="0"/>
                <xsd:element ref="ns2:Data_x0020_wysy_x0142_ki" minOccurs="0"/>
                <xsd:element ref="ns2:GuidWysylk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65C1C0-BF38-4EA9-812A-D1A188BF03B9" elementFormDefault="qualified">
    <xsd:import namespace="http://schemas.microsoft.com/office/2006/documentManagement/types"/>
    <xsd:import namespace="http://schemas.microsoft.com/office/infopath/2007/PartnerControls"/>
    <xsd:element name="Typ_x0020_dokumentu" ma:index="8" ma:displayName="Typ dokumentu" ma:default="Wzór_umowy" ma:format="Dropdown" ma:internalName="Typ_x0020_dokumentu">
      <xsd:simpleType>
        <xsd:restriction base="dms:Choice">
          <xsd:enumeration value="Wzór_umowy"/>
        </xsd:restriction>
      </xsd:simpleType>
    </xsd:element>
    <xsd:element name="Do_x0020_wys_x0142_ania" ma:index="9" nillable="true" ma:displayName="Do wysłania" ma:default="0" ma:internalName="Do_x0020_wys_x0142_ania">
      <xsd:simpleType>
        <xsd:restriction base="dms:Boolean"/>
      </xsd:simpleType>
    </xsd:element>
    <xsd:element name="Data_x0020_wysy_x0142_ki" ma:index="10" nillable="true" ma:displayName="Data wysyłki" ma:format="DateOnly" ma:hidden="true" ma:internalName="Data_x0020_wysy_x0142_ki" ma:readOnly="false">
      <xsd:simpleType>
        <xsd:restriction base="dms:DateTime"/>
      </xsd:simpleType>
    </xsd:element>
    <xsd:element name="GuidWysylki" ma:index="11" nillable="true" ma:displayName="GuidWysylki" ma:hidden="true" ma:internalName="GuidWysylki"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a_x0020_wysy_x0142_ki xmlns="FF65C1C0-BF38-4EA9-812A-D1A188BF03B9" xsi:nil="true"/>
    <Typ_x0020_dokumentu xmlns="FF65C1C0-BF38-4EA9-812A-D1A188BF03B9">Wzór_umowy</Typ_x0020_dokumentu>
    <Do_x0020_wys_x0142_ania xmlns="FF65C1C0-BF38-4EA9-812A-D1A188BF03B9">false</Do_x0020_wys_x0142_ania>
    <GuidWysylki xmlns="FF65C1C0-BF38-4EA9-812A-D1A188BF03B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42C88-FD99-4438-965E-5E57EAA3E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65C1C0-BF38-4EA9-812A-D1A188BF0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C80637-0EE3-4155-91A6-1741A3EAB135}">
  <ds:schemaRefs>
    <ds:schemaRef ds:uri="http://schemas.microsoft.com/office/2006/metadata/properties"/>
    <ds:schemaRef ds:uri="http://schemas.microsoft.com/office/infopath/2007/PartnerControls"/>
    <ds:schemaRef ds:uri="FF65C1C0-BF38-4EA9-812A-D1A188BF03B9"/>
  </ds:schemaRefs>
</ds:datastoreItem>
</file>

<file path=customXml/itemProps3.xml><?xml version="1.0" encoding="utf-8"?>
<ds:datastoreItem xmlns:ds="http://schemas.openxmlformats.org/officeDocument/2006/customXml" ds:itemID="{5B5A0B46-28F1-4F2C-A4F4-1E8F21729A27}">
  <ds:schemaRefs>
    <ds:schemaRef ds:uri="http://schemas.microsoft.com/sharepoint/v3/contenttype/forms"/>
  </ds:schemaRefs>
</ds:datastoreItem>
</file>

<file path=customXml/itemProps4.xml><?xml version="1.0" encoding="utf-8"?>
<ds:datastoreItem xmlns:ds="http://schemas.openxmlformats.org/officeDocument/2006/customXml" ds:itemID="{377A3C77-E19F-4173-AFF4-CA50045172A5}">
  <ds:schemaRefs>
    <ds:schemaRef ds:uri="http://schemas.microsoft.com/office/2006/metadata/longProperties"/>
  </ds:schemaRefs>
</ds:datastoreItem>
</file>

<file path=customXml/itemProps5.xml><?xml version="1.0" encoding="utf-8"?>
<ds:datastoreItem xmlns:ds="http://schemas.openxmlformats.org/officeDocument/2006/customXml" ds:itemID="{0C5F3682-EFA9-4116-9092-2FE4AF129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16751</Words>
  <Characters>100507</Characters>
  <Application>Microsoft Office Word</Application>
  <DocSecurity>0</DocSecurity>
  <Lines>837</Lines>
  <Paragraphs>234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Oznaczenie sprawy: ………………</vt:lpstr>
    </vt:vector>
  </TitlesOfParts>
  <Company>Narodowy Bank Polski</Company>
  <LinksUpToDate>false</LinksUpToDate>
  <CharactersWithSpaces>117024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dc:creator>
  <cp:keywords/>
  <dc:description/>
  <cp:lastModifiedBy>Nowakowski, Tomasz Michał</cp:lastModifiedBy>
  <cp:revision>4</cp:revision>
  <cp:lastPrinted>2026-03-10T15:31:00Z</cp:lastPrinted>
  <dcterms:created xsi:type="dcterms:W3CDTF">2026-04-22T06:37:00Z</dcterms:created>
  <dcterms:modified xsi:type="dcterms:W3CDTF">2026-04-22T10:34:00Z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0x01010056FE68A77B493A4DBED81CABB25A6A1900A160CD3E0233DD439D6BAEBC17D4207C</vt:lpwstr>
  </property>
  <property fmtid="{D5CDD505-2E9C-101B-9397-08002B2CF9AE}" pid="3" name="_dlc_DocId">
    <vt:lpwstr>7K7K5U6VKCT5-392-26</vt:lpwstr>
  </property>
  <property fmtid="{D5CDD505-2E9C-101B-9397-08002B2CF9AE}" pid="4" name="_dlc_DocIdItemGuid">
    <vt:lpwstr>3427f31c-844f-408f-9886-e65e5fbfebf8</vt:lpwstr>
  </property>
  <property fmtid="{D5CDD505-2E9C-101B-9397-08002B2CF9AE}" pid="5" name="_dlc_DocIdUrl">
    <vt:lpwstr>https://nbp.sharepoint.nbpdom.win/Centrala/DIT/PWI/WPK/SharePoint/_layouts/DocIdRedir.aspx?ID=7K7K5U6VKCT5-392-26, 7K7K5U6VKCT5-392-26</vt:lpwstr>
  </property>
  <property fmtid="{D5CDD505-2E9C-101B-9397-08002B2CF9AE}" pid="6" name="_DocHome">
    <vt:i4>1631173143</vt:i4>
  </property>
  <property fmtid="{D5CDD505-2E9C-101B-9397-08002B2CF9AE}" pid="7" name="NBPCATEGORY">
    <vt:lpwstr>Pozostale</vt:lpwstr>
  </property>
  <property fmtid="{D5CDD505-2E9C-101B-9397-08002B2CF9AE}" pid="8" name="NBPClassifiedBy">
    <vt:lpwstr>UxC4dwLulzfINJ8nQH+xvX5LNGipWa4BRSZhPgxsCvkelwdEInctP12EjYFA6rkxKjIkO9aIhyr1UD51WXG4/oIrjbSuTQ5R+RMdArbUMBs=</vt:lpwstr>
  </property>
  <property fmtid="{D5CDD505-2E9C-101B-9397-08002B2CF9AE}" pid="9" name="NBPClassificationDate">
    <vt:lpwstr>2020-02-06T10:38:39.5922192+01:00</vt:lpwstr>
  </property>
  <property fmtid="{D5CDD505-2E9C-101B-9397-08002B2CF9AE}" pid="10" name="NBPClassifiedBySID">
    <vt:lpwstr>UxC4dwLulzfINJ8nQH+xvX5LNGipWa4BRSZhPgxsCvlSx3BBPdJQK6laT4d++pWq3chGdDrYwW6QtF70M1P87PSFO7KUlVvVhSA7wZ9y+TM=</vt:lpwstr>
  </property>
  <property fmtid="{D5CDD505-2E9C-101B-9397-08002B2CF9AE}" pid="11" name="NBPGRNItemId">
    <vt:lpwstr>GRN-385d1040-0bcc-446a-bf1d-04ec5d51407b</vt:lpwstr>
  </property>
  <property fmtid="{D5CDD505-2E9C-101B-9397-08002B2CF9AE}" pid="12" name="NBPHash">
    <vt:lpwstr>jr1QyHr6XJMjKEbvdH+m9deWAUB+xQ5lWwjz4Kgsfcw=</vt:lpwstr>
  </property>
  <property fmtid="{D5CDD505-2E9C-101B-9397-08002B2CF9AE}" pid="13" name="NBPVisualMarkingsSettings">
    <vt:lpwstr>HeaderAlignment=1;FooterAlignment=1</vt:lpwstr>
  </property>
  <property fmtid="{D5CDD505-2E9C-101B-9397-08002B2CF9AE}" pid="14" name="NBPRefresh">
    <vt:lpwstr>False</vt:lpwstr>
  </property>
</Properties>
</file>